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4A17">
      <w:pPr>
        <w:pStyle w:val="4"/>
        <w:spacing w:line="268" w:lineRule="auto"/>
        <w:rPr>
          <w:highlight w:val="none"/>
        </w:rPr>
      </w:pPr>
    </w:p>
    <w:p w14:paraId="01E964D7">
      <w:pPr>
        <w:pStyle w:val="4"/>
        <w:spacing w:line="269" w:lineRule="auto"/>
        <w:rPr>
          <w:highlight w:val="none"/>
        </w:rPr>
      </w:pPr>
    </w:p>
    <w:p w14:paraId="2E83475F">
      <w:pPr>
        <w:pStyle w:val="4"/>
        <w:spacing w:line="269" w:lineRule="auto"/>
        <w:rPr>
          <w:highlight w:val="none"/>
        </w:rPr>
      </w:pPr>
    </w:p>
    <w:p w14:paraId="0D2E9101">
      <w:pPr>
        <w:pStyle w:val="4"/>
        <w:spacing w:line="269" w:lineRule="auto"/>
        <w:rPr>
          <w:highlight w:val="none"/>
        </w:rPr>
      </w:pPr>
      <w:bookmarkStart w:id="24" w:name="_GoBack"/>
      <w:bookmarkEnd w:id="24"/>
    </w:p>
    <w:p w14:paraId="36F0F73B">
      <w:pPr>
        <w:spacing w:before="140" w:line="223" w:lineRule="auto"/>
        <w:ind w:left="2036"/>
        <w:rPr>
          <w:rFonts w:ascii="宋体" w:hAnsi="宋体" w:eastAsia="宋体" w:cs="宋体"/>
          <w:sz w:val="43"/>
          <w:szCs w:val="43"/>
          <w:highlight w:val="none"/>
        </w:rPr>
      </w:pPr>
      <w:r>
        <w:rPr>
          <w:rFonts w:ascii="宋体" w:hAnsi="宋体" w:eastAsia="宋体" w:cs="宋体"/>
          <w:b/>
          <w:bCs/>
          <w:spacing w:val="9"/>
          <w:sz w:val="43"/>
          <w:szCs w:val="43"/>
          <w:highlight w:val="none"/>
        </w:rPr>
        <w:t>赤峰国维矿业有限公司</w:t>
      </w:r>
    </w:p>
    <w:p w14:paraId="69044C99">
      <w:pPr>
        <w:spacing w:before="334" w:line="223" w:lineRule="auto"/>
        <w:ind w:left="2475"/>
        <w:rPr>
          <w:rFonts w:ascii="宋体" w:hAnsi="宋体" w:eastAsia="宋体" w:cs="宋体"/>
          <w:sz w:val="43"/>
          <w:szCs w:val="43"/>
          <w:highlight w:val="none"/>
        </w:rPr>
      </w:pPr>
      <w:r>
        <w:rPr>
          <w:rFonts w:ascii="宋体" w:hAnsi="宋体" w:eastAsia="宋体" w:cs="宋体"/>
          <w:b/>
          <w:bCs/>
          <w:spacing w:val="9"/>
          <w:sz w:val="43"/>
          <w:szCs w:val="43"/>
          <w:highlight w:val="none"/>
        </w:rPr>
        <w:t>车户沟矿区铜钼矿</w:t>
      </w:r>
    </w:p>
    <w:p w14:paraId="44E009D4">
      <w:pPr>
        <w:spacing w:before="338" w:line="222" w:lineRule="auto"/>
        <w:ind w:left="843"/>
        <w:rPr>
          <w:rFonts w:ascii="宋体" w:hAnsi="宋体" w:eastAsia="宋体" w:cs="宋体"/>
          <w:sz w:val="43"/>
          <w:szCs w:val="43"/>
          <w:highlight w:val="none"/>
        </w:rPr>
      </w:pPr>
      <w:r>
        <w:rPr>
          <w:rFonts w:ascii="Times New Roman" w:hAnsi="Times New Roman" w:eastAsia="Times New Roman" w:cs="Times New Roman"/>
          <w:b/>
          <w:bCs/>
          <w:spacing w:val="10"/>
          <w:sz w:val="43"/>
          <w:szCs w:val="43"/>
          <w:highlight w:val="none"/>
        </w:rPr>
        <w:t>202</w:t>
      </w:r>
      <w:r>
        <w:rPr>
          <w:rFonts w:hint="eastAsia" w:ascii="Times New Roman" w:hAnsi="Times New Roman" w:eastAsia="宋体" w:cs="Times New Roman"/>
          <w:b/>
          <w:bCs/>
          <w:spacing w:val="10"/>
          <w:sz w:val="43"/>
          <w:szCs w:val="43"/>
          <w:highlight w:val="none"/>
          <w:lang w:val="en-US" w:eastAsia="zh-CN"/>
        </w:rPr>
        <w:t>5</w:t>
      </w:r>
      <w:r>
        <w:rPr>
          <w:rFonts w:ascii="宋体" w:hAnsi="宋体" w:eastAsia="宋体" w:cs="宋体"/>
          <w:b/>
          <w:bCs/>
          <w:spacing w:val="10"/>
          <w:sz w:val="43"/>
          <w:szCs w:val="43"/>
          <w:highlight w:val="none"/>
        </w:rPr>
        <w:t>年度矿山地质环境治理计划书</w:t>
      </w:r>
    </w:p>
    <w:p w14:paraId="26472C4A">
      <w:pPr>
        <w:pStyle w:val="4"/>
        <w:spacing w:line="246" w:lineRule="auto"/>
        <w:rPr>
          <w:highlight w:val="none"/>
        </w:rPr>
      </w:pPr>
    </w:p>
    <w:p w14:paraId="195E00D8">
      <w:pPr>
        <w:pStyle w:val="4"/>
        <w:spacing w:line="246" w:lineRule="auto"/>
        <w:rPr>
          <w:highlight w:val="none"/>
        </w:rPr>
      </w:pPr>
    </w:p>
    <w:p w14:paraId="182FFAB9">
      <w:pPr>
        <w:pStyle w:val="4"/>
        <w:spacing w:line="246" w:lineRule="auto"/>
        <w:rPr>
          <w:highlight w:val="none"/>
        </w:rPr>
      </w:pPr>
    </w:p>
    <w:p w14:paraId="75E776C7">
      <w:pPr>
        <w:pStyle w:val="4"/>
        <w:spacing w:line="246" w:lineRule="auto"/>
        <w:rPr>
          <w:highlight w:val="none"/>
        </w:rPr>
      </w:pPr>
    </w:p>
    <w:p w14:paraId="2D46D492">
      <w:pPr>
        <w:pStyle w:val="4"/>
        <w:spacing w:line="246" w:lineRule="auto"/>
        <w:rPr>
          <w:highlight w:val="none"/>
        </w:rPr>
      </w:pPr>
    </w:p>
    <w:p w14:paraId="56D2021A">
      <w:pPr>
        <w:pStyle w:val="4"/>
        <w:spacing w:line="246" w:lineRule="auto"/>
        <w:rPr>
          <w:highlight w:val="none"/>
        </w:rPr>
      </w:pPr>
    </w:p>
    <w:p w14:paraId="359855C4">
      <w:pPr>
        <w:pStyle w:val="4"/>
        <w:spacing w:line="246" w:lineRule="auto"/>
        <w:rPr>
          <w:highlight w:val="none"/>
        </w:rPr>
      </w:pPr>
    </w:p>
    <w:p w14:paraId="1EC44DE6">
      <w:pPr>
        <w:pStyle w:val="4"/>
        <w:spacing w:line="246" w:lineRule="auto"/>
        <w:rPr>
          <w:highlight w:val="none"/>
        </w:rPr>
      </w:pPr>
    </w:p>
    <w:p w14:paraId="475A80D0">
      <w:pPr>
        <w:pStyle w:val="4"/>
        <w:spacing w:line="246" w:lineRule="auto"/>
        <w:rPr>
          <w:highlight w:val="none"/>
        </w:rPr>
      </w:pPr>
    </w:p>
    <w:p w14:paraId="0860DA1B">
      <w:pPr>
        <w:pStyle w:val="4"/>
        <w:spacing w:line="246" w:lineRule="auto"/>
        <w:rPr>
          <w:highlight w:val="none"/>
        </w:rPr>
      </w:pPr>
    </w:p>
    <w:p w14:paraId="50F3B047">
      <w:pPr>
        <w:pStyle w:val="4"/>
        <w:spacing w:line="247" w:lineRule="auto"/>
        <w:rPr>
          <w:highlight w:val="none"/>
        </w:rPr>
      </w:pPr>
    </w:p>
    <w:p w14:paraId="181ED282">
      <w:pPr>
        <w:pStyle w:val="4"/>
        <w:spacing w:line="247" w:lineRule="auto"/>
        <w:rPr>
          <w:highlight w:val="none"/>
        </w:rPr>
      </w:pPr>
    </w:p>
    <w:p w14:paraId="1F8C16BD">
      <w:pPr>
        <w:pStyle w:val="4"/>
        <w:spacing w:line="247" w:lineRule="auto"/>
        <w:rPr>
          <w:highlight w:val="none"/>
        </w:rPr>
      </w:pPr>
    </w:p>
    <w:p w14:paraId="7F7671C7">
      <w:pPr>
        <w:pStyle w:val="4"/>
        <w:spacing w:line="247" w:lineRule="auto"/>
        <w:rPr>
          <w:highlight w:val="none"/>
        </w:rPr>
      </w:pPr>
    </w:p>
    <w:p w14:paraId="48CE6256">
      <w:pPr>
        <w:pStyle w:val="4"/>
        <w:spacing w:line="247" w:lineRule="auto"/>
        <w:rPr>
          <w:highlight w:val="none"/>
        </w:rPr>
      </w:pPr>
    </w:p>
    <w:p w14:paraId="37F9D2F2">
      <w:pPr>
        <w:pStyle w:val="4"/>
        <w:spacing w:line="247" w:lineRule="auto"/>
        <w:rPr>
          <w:highlight w:val="none"/>
        </w:rPr>
      </w:pPr>
    </w:p>
    <w:p w14:paraId="363EEB7D">
      <w:pPr>
        <w:pStyle w:val="4"/>
        <w:spacing w:line="247" w:lineRule="auto"/>
        <w:rPr>
          <w:highlight w:val="none"/>
        </w:rPr>
      </w:pPr>
    </w:p>
    <w:p w14:paraId="2F394509">
      <w:pPr>
        <w:pStyle w:val="4"/>
        <w:spacing w:line="247" w:lineRule="auto"/>
        <w:rPr>
          <w:highlight w:val="none"/>
        </w:rPr>
      </w:pPr>
    </w:p>
    <w:p w14:paraId="3AF42140">
      <w:pPr>
        <w:pStyle w:val="4"/>
        <w:spacing w:line="247" w:lineRule="auto"/>
        <w:rPr>
          <w:highlight w:val="none"/>
        </w:rPr>
      </w:pPr>
    </w:p>
    <w:p w14:paraId="4FD06A3D">
      <w:pPr>
        <w:pStyle w:val="4"/>
        <w:spacing w:line="247" w:lineRule="auto"/>
        <w:rPr>
          <w:highlight w:val="none"/>
        </w:rPr>
      </w:pPr>
    </w:p>
    <w:p w14:paraId="0F08C548">
      <w:pPr>
        <w:pStyle w:val="4"/>
        <w:spacing w:line="247" w:lineRule="auto"/>
        <w:rPr>
          <w:highlight w:val="none"/>
        </w:rPr>
      </w:pPr>
    </w:p>
    <w:p w14:paraId="02C00791">
      <w:pPr>
        <w:pStyle w:val="4"/>
        <w:spacing w:line="247" w:lineRule="auto"/>
        <w:rPr>
          <w:highlight w:val="none"/>
        </w:rPr>
      </w:pPr>
    </w:p>
    <w:p w14:paraId="549416BB">
      <w:pPr>
        <w:pStyle w:val="4"/>
        <w:spacing w:line="247" w:lineRule="auto"/>
        <w:rPr>
          <w:highlight w:val="none"/>
        </w:rPr>
      </w:pPr>
    </w:p>
    <w:p w14:paraId="17A0D4D9">
      <w:pPr>
        <w:pStyle w:val="4"/>
        <w:spacing w:line="247" w:lineRule="auto"/>
        <w:rPr>
          <w:highlight w:val="none"/>
        </w:rPr>
      </w:pPr>
    </w:p>
    <w:p w14:paraId="4C260778">
      <w:pPr>
        <w:pStyle w:val="4"/>
        <w:spacing w:line="247" w:lineRule="auto"/>
        <w:rPr>
          <w:highlight w:val="none"/>
        </w:rPr>
      </w:pPr>
    </w:p>
    <w:p w14:paraId="1122AD18">
      <w:pPr>
        <w:pStyle w:val="4"/>
        <w:spacing w:line="247" w:lineRule="auto"/>
        <w:rPr>
          <w:highlight w:val="none"/>
        </w:rPr>
      </w:pPr>
    </w:p>
    <w:p w14:paraId="28624F4A">
      <w:pPr>
        <w:pStyle w:val="4"/>
        <w:spacing w:line="247" w:lineRule="auto"/>
        <w:rPr>
          <w:highlight w:val="none"/>
        </w:rPr>
      </w:pPr>
    </w:p>
    <w:p w14:paraId="230EA330">
      <w:pPr>
        <w:pStyle w:val="4"/>
        <w:spacing w:line="247" w:lineRule="auto"/>
        <w:rPr>
          <w:highlight w:val="none"/>
        </w:rPr>
      </w:pPr>
    </w:p>
    <w:p w14:paraId="4876CCD1">
      <w:pPr>
        <w:pStyle w:val="4"/>
        <w:spacing w:line="247" w:lineRule="auto"/>
        <w:rPr>
          <w:highlight w:val="none"/>
        </w:rPr>
      </w:pPr>
    </w:p>
    <w:p w14:paraId="3216E2E5">
      <w:pPr>
        <w:pStyle w:val="4"/>
        <w:spacing w:line="247" w:lineRule="auto"/>
        <w:rPr>
          <w:highlight w:val="none"/>
        </w:rPr>
      </w:pPr>
    </w:p>
    <w:p w14:paraId="70D6F0DE">
      <w:pPr>
        <w:pStyle w:val="4"/>
        <w:spacing w:line="247" w:lineRule="auto"/>
        <w:rPr>
          <w:highlight w:val="none"/>
        </w:rPr>
      </w:pPr>
    </w:p>
    <w:p w14:paraId="2CF823AC">
      <w:pPr>
        <w:pStyle w:val="4"/>
        <w:spacing w:line="247" w:lineRule="auto"/>
        <w:rPr>
          <w:highlight w:val="none"/>
        </w:rPr>
      </w:pPr>
    </w:p>
    <w:p w14:paraId="3698DD86">
      <w:pPr>
        <w:pStyle w:val="4"/>
        <w:spacing w:line="346" w:lineRule="auto"/>
        <w:jc w:val="center"/>
        <w:rPr>
          <w:highlight w:val="none"/>
        </w:rPr>
      </w:pPr>
      <w:r>
        <w:rPr>
          <w:rFonts w:hint="eastAsia" w:hAnsi="宋体"/>
          <w:b/>
          <w:bCs/>
          <w:sz w:val="32"/>
          <w:szCs w:val="32"/>
          <w:highlight w:val="none"/>
        </w:rPr>
        <w:t>赤峰国维矿业有限公司</w:t>
      </w:r>
    </w:p>
    <w:p w14:paraId="5870C7B7">
      <w:pPr>
        <w:pStyle w:val="4"/>
        <w:spacing w:line="347" w:lineRule="auto"/>
        <w:rPr>
          <w:highlight w:val="none"/>
        </w:rPr>
      </w:pPr>
    </w:p>
    <w:p w14:paraId="75AD8679">
      <w:pPr>
        <w:spacing w:before="100" w:line="225" w:lineRule="auto"/>
        <w:ind w:left="3065"/>
        <w:rPr>
          <w:rFonts w:ascii="宋体" w:hAnsi="宋体" w:eastAsia="宋体" w:cs="宋体"/>
          <w:sz w:val="31"/>
          <w:szCs w:val="31"/>
          <w:highlight w:val="none"/>
        </w:rPr>
      </w:pPr>
      <w:r>
        <w:rPr>
          <w:rFonts w:ascii="宋体" w:hAnsi="宋体" w:eastAsia="宋体" w:cs="宋体"/>
          <w:spacing w:val="7"/>
          <w:sz w:val="31"/>
          <w:szCs w:val="31"/>
          <w:highlight w:val="none"/>
        </w:rPr>
        <w:t>二〇二</w:t>
      </w:r>
      <w:r>
        <w:rPr>
          <w:rFonts w:hint="eastAsia" w:ascii="宋体" w:hAnsi="宋体" w:eastAsia="宋体" w:cs="宋体"/>
          <w:spacing w:val="7"/>
          <w:sz w:val="31"/>
          <w:szCs w:val="31"/>
          <w:highlight w:val="none"/>
          <w:lang w:val="en-US" w:eastAsia="zh-CN"/>
        </w:rPr>
        <w:t>五</w:t>
      </w:r>
      <w:r>
        <w:rPr>
          <w:rFonts w:ascii="宋体" w:hAnsi="宋体" w:eastAsia="宋体" w:cs="宋体"/>
          <w:spacing w:val="7"/>
          <w:sz w:val="31"/>
          <w:szCs w:val="31"/>
          <w:highlight w:val="none"/>
        </w:rPr>
        <w:t>年</w:t>
      </w:r>
      <w:r>
        <w:rPr>
          <w:rFonts w:hint="eastAsia" w:ascii="宋体" w:hAnsi="宋体" w:eastAsia="宋体" w:cs="宋体"/>
          <w:spacing w:val="7"/>
          <w:sz w:val="31"/>
          <w:szCs w:val="31"/>
          <w:highlight w:val="none"/>
          <w:lang w:val="en-US" w:eastAsia="zh-CN"/>
        </w:rPr>
        <w:t>五</w:t>
      </w:r>
      <w:r>
        <w:rPr>
          <w:rFonts w:ascii="宋体" w:hAnsi="宋体" w:eastAsia="宋体" w:cs="宋体"/>
          <w:spacing w:val="7"/>
          <w:sz w:val="31"/>
          <w:szCs w:val="31"/>
          <w:highlight w:val="none"/>
        </w:rPr>
        <w:t>月</w:t>
      </w:r>
    </w:p>
    <w:p w14:paraId="3BC04D6A">
      <w:pPr>
        <w:spacing w:line="225" w:lineRule="auto"/>
        <w:rPr>
          <w:rFonts w:ascii="宋体" w:hAnsi="宋体" w:eastAsia="宋体" w:cs="宋体"/>
          <w:sz w:val="31"/>
          <w:szCs w:val="31"/>
          <w:highlight w:val="yellow"/>
        </w:rPr>
        <w:sectPr>
          <w:pgSz w:w="11906" w:h="16839"/>
          <w:pgMar w:top="1440" w:right="1800" w:bottom="1440" w:left="1800" w:header="0" w:footer="0" w:gutter="0"/>
          <w:pgNumType w:fmt="decimal"/>
          <w:cols w:space="720" w:num="1"/>
        </w:sectPr>
      </w:pPr>
    </w:p>
    <w:p w14:paraId="1BEAB1D3">
      <w:pPr>
        <w:pStyle w:val="4"/>
        <w:spacing w:line="297" w:lineRule="auto"/>
        <w:rPr>
          <w:highlight w:val="yellow"/>
        </w:rPr>
      </w:pPr>
    </w:p>
    <w:p w14:paraId="311B23C7">
      <w:pPr>
        <w:pStyle w:val="4"/>
        <w:spacing w:line="298" w:lineRule="auto"/>
        <w:rPr>
          <w:highlight w:val="yellow"/>
        </w:rPr>
      </w:pPr>
    </w:p>
    <w:p w14:paraId="2955F57D">
      <w:pPr>
        <w:spacing w:before="113" w:line="225" w:lineRule="auto"/>
        <w:ind w:left="2355"/>
        <w:rPr>
          <w:rFonts w:ascii="宋体" w:hAnsi="宋体" w:eastAsia="宋体" w:cs="宋体"/>
          <w:sz w:val="35"/>
          <w:szCs w:val="35"/>
          <w:highlight w:val="none"/>
        </w:rPr>
      </w:pPr>
      <w:r>
        <w:rPr>
          <w:rFonts w:ascii="宋体" w:hAnsi="宋体" w:eastAsia="宋体" w:cs="宋体"/>
          <w:b/>
          <w:bCs/>
          <w:spacing w:val="10"/>
          <w:sz w:val="35"/>
          <w:szCs w:val="35"/>
          <w:highlight w:val="none"/>
        </w:rPr>
        <w:t>赤峰国维矿业有限公司</w:t>
      </w:r>
    </w:p>
    <w:p w14:paraId="4A283DD0">
      <w:pPr>
        <w:spacing w:before="276" w:line="225" w:lineRule="auto"/>
        <w:ind w:left="2714"/>
        <w:rPr>
          <w:rFonts w:ascii="宋体" w:hAnsi="宋体" w:eastAsia="宋体" w:cs="宋体"/>
          <w:sz w:val="35"/>
          <w:szCs w:val="35"/>
          <w:highlight w:val="none"/>
        </w:rPr>
      </w:pPr>
      <w:r>
        <w:rPr>
          <w:rFonts w:ascii="宋体" w:hAnsi="宋体" w:eastAsia="宋体" w:cs="宋体"/>
          <w:b/>
          <w:bCs/>
          <w:spacing w:val="10"/>
          <w:sz w:val="35"/>
          <w:szCs w:val="35"/>
          <w:highlight w:val="none"/>
        </w:rPr>
        <w:t>车户沟矿区铜钼矿</w:t>
      </w:r>
    </w:p>
    <w:p w14:paraId="56CB684D">
      <w:pPr>
        <w:spacing w:before="272" w:line="224" w:lineRule="auto"/>
        <w:ind w:left="1376"/>
        <w:rPr>
          <w:rFonts w:ascii="宋体" w:hAnsi="宋体" w:eastAsia="宋体" w:cs="宋体"/>
          <w:sz w:val="35"/>
          <w:szCs w:val="35"/>
          <w:highlight w:val="none"/>
        </w:rPr>
      </w:pPr>
      <w:r>
        <w:rPr>
          <w:rFonts w:ascii="Times New Roman" w:hAnsi="Times New Roman" w:eastAsia="Times New Roman" w:cs="Times New Roman"/>
          <w:b/>
          <w:bCs/>
          <w:spacing w:val="10"/>
          <w:sz w:val="35"/>
          <w:szCs w:val="35"/>
          <w:highlight w:val="none"/>
        </w:rPr>
        <w:t>202</w:t>
      </w:r>
      <w:r>
        <w:rPr>
          <w:rFonts w:hint="eastAsia" w:ascii="Times New Roman" w:hAnsi="Times New Roman" w:eastAsia="宋体" w:cs="Times New Roman"/>
          <w:b/>
          <w:bCs/>
          <w:spacing w:val="10"/>
          <w:sz w:val="35"/>
          <w:szCs w:val="35"/>
          <w:highlight w:val="none"/>
          <w:lang w:val="en-US" w:eastAsia="zh-CN"/>
        </w:rPr>
        <w:t>5</w:t>
      </w:r>
      <w:r>
        <w:rPr>
          <w:rFonts w:ascii="宋体" w:hAnsi="宋体" w:eastAsia="宋体" w:cs="宋体"/>
          <w:b/>
          <w:bCs/>
          <w:spacing w:val="10"/>
          <w:sz w:val="35"/>
          <w:szCs w:val="35"/>
          <w:highlight w:val="none"/>
        </w:rPr>
        <w:t>年度矿山地质环境治理计划书</w:t>
      </w:r>
    </w:p>
    <w:p w14:paraId="2F1D0CF2">
      <w:pPr>
        <w:pStyle w:val="4"/>
        <w:spacing w:line="241" w:lineRule="auto"/>
        <w:rPr>
          <w:highlight w:val="none"/>
        </w:rPr>
      </w:pPr>
    </w:p>
    <w:p w14:paraId="0F815195">
      <w:pPr>
        <w:pStyle w:val="4"/>
        <w:spacing w:line="241" w:lineRule="auto"/>
        <w:rPr>
          <w:highlight w:val="yellow"/>
        </w:rPr>
      </w:pPr>
    </w:p>
    <w:p w14:paraId="042B4C3D">
      <w:pPr>
        <w:pStyle w:val="4"/>
        <w:spacing w:line="242" w:lineRule="auto"/>
        <w:rPr>
          <w:highlight w:val="yellow"/>
        </w:rPr>
      </w:pPr>
    </w:p>
    <w:p w14:paraId="08AA8BFE">
      <w:pPr>
        <w:pStyle w:val="4"/>
        <w:spacing w:line="242" w:lineRule="auto"/>
        <w:rPr>
          <w:highlight w:val="yellow"/>
        </w:rPr>
      </w:pPr>
    </w:p>
    <w:p w14:paraId="1D27DB06">
      <w:pPr>
        <w:pStyle w:val="4"/>
        <w:spacing w:line="242" w:lineRule="auto"/>
        <w:rPr>
          <w:highlight w:val="yellow"/>
        </w:rPr>
      </w:pPr>
    </w:p>
    <w:p w14:paraId="757F8214">
      <w:pPr>
        <w:pStyle w:val="4"/>
        <w:spacing w:line="242" w:lineRule="auto"/>
        <w:rPr>
          <w:highlight w:val="yellow"/>
        </w:rPr>
      </w:pPr>
    </w:p>
    <w:p w14:paraId="0EB979FE">
      <w:pPr>
        <w:pStyle w:val="4"/>
        <w:spacing w:line="242" w:lineRule="auto"/>
        <w:rPr>
          <w:highlight w:val="yellow"/>
        </w:rPr>
      </w:pPr>
    </w:p>
    <w:p w14:paraId="2A69213F">
      <w:pPr>
        <w:pStyle w:val="4"/>
        <w:spacing w:line="242" w:lineRule="auto"/>
        <w:rPr>
          <w:highlight w:val="yellow"/>
        </w:rPr>
      </w:pPr>
    </w:p>
    <w:p w14:paraId="6B8EEA43">
      <w:pPr>
        <w:pStyle w:val="4"/>
        <w:spacing w:line="242" w:lineRule="auto"/>
        <w:rPr>
          <w:highlight w:val="yellow"/>
        </w:rPr>
      </w:pPr>
    </w:p>
    <w:p w14:paraId="5BA2ED1D">
      <w:pPr>
        <w:pStyle w:val="4"/>
        <w:keepNext w:val="0"/>
        <w:keepLines w:val="0"/>
        <w:pageBreakBefore w:val="0"/>
        <w:widowControl/>
        <w:kinsoku w:val="0"/>
        <w:wordWrap/>
        <w:overflowPunct/>
        <w:topLinePunct w:val="0"/>
        <w:autoSpaceDE w:val="0"/>
        <w:autoSpaceDN w:val="0"/>
        <w:bidi w:val="0"/>
        <w:adjustRightInd w:val="0"/>
        <w:snapToGrid w:val="0"/>
        <w:spacing w:line="480" w:lineRule="auto"/>
        <w:ind w:firstLine="0" w:firstLineChars="0"/>
        <w:textAlignment w:val="baseline"/>
        <w:rPr>
          <w:highlight w:val="yellow"/>
        </w:rPr>
      </w:pPr>
    </w:p>
    <w:p w14:paraId="31D809AA">
      <w:pPr>
        <w:pStyle w:val="4"/>
        <w:keepNext w:val="0"/>
        <w:keepLines w:val="0"/>
        <w:pageBreakBefore w:val="0"/>
        <w:widowControl/>
        <w:kinsoku w:val="0"/>
        <w:wordWrap/>
        <w:overflowPunct/>
        <w:topLinePunct w:val="0"/>
        <w:autoSpaceDE w:val="0"/>
        <w:autoSpaceDN w:val="0"/>
        <w:bidi w:val="0"/>
        <w:adjustRightInd w:val="0"/>
        <w:snapToGrid w:val="0"/>
        <w:spacing w:line="480" w:lineRule="auto"/>
        <w:ind w:firstLine="0" w:firstLineChars="0"/>
        <w:textAlignment w:val="baseline"/>
        <w:rPr>
          <w:highlight w:val="yellow"/>
        </w:rPr>
      </w:pPr>
    </w:p>
    <w:p w14:paraId="0BC9990A">
      <w:pPr>
        <w:pStyle w:val="4"/>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firstLine="0" w:firstLineChars="0"/>
        <w:textAlignment w:val="baseline"/>
        <w:rPr>
          <w:rFonts w:ascii="仿宋" w:hAnsi="仿宋" w:eastAsia="仿宋" w:cs="仿宋"/>
          <w:b/>
          <w:bCs/>
          <w:spacing w:val="-38"/>
          <w:sz w:val="30"/>
          <w:szCs w:val="30"/>
          <w:highlight w:val="yellow"/>
        </w:rPr>
      </w:pPr>
    </w:p>
    <w:p w14:paraId="512A3224">
      <w:pPr>
        <w:pStyle w:val="4"/>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firstLine="0" w:firstLineChars="0"/>
        <w:textAlignment w:val="baseline"/>
        <w:rPr>
          <w:rFonts w:ascii="仿宋" w:hAnsi="仿宋" w:eastAsia="仿宋" w:cs="仿宋"/>
          <w:b/>
          <w:bCs/>
          <w:spacing w:val="-38"/>
          <w:sz w:val="30"/>
          <w:szCs w:val="30"/>
          <w:highlight w:val="yellow"/>
        </w:rPr>
      </w:pPr>
    </w:p>
    <w:p w14:paraId="2B8825FC">
      <w:pPr>
        <w:pStyle w:val="4"/>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firstLine="0" w:firstLineChars="0"/>
        <w:textAlignment w:val="baseline"/>
        <w:rPr>
          <w:rFonts w:ascii="仿宋" w:hAnsi="仿宋" w:eastAsia="仿宋" w:cs="仿宋"/>
          <w:b/>
          <w:bCs/>
          <w:spacing w:val="-38"/>
          <w:sz w:val="30"/>
          <w:szCs w:val="30"/>
          <w:highlight w:val="yellow"/>
        </w:rPr>
      </w:pPr>
    </w:p>
    <w:p w14:paraId="23768EF4">
      <w:pPr>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textAlignment w:val="baseline"/>
        <w:rPr>
          <w:rFonts w:hint="default" w:ascii="Times New Roman" w:hAnsi="Times New Roman" w:eastAsia="仿宋" w:cs="Times New Roman"/>
          <w:sz w:val="28"/>
          <w:szCs w:val="28"/>
          <w:highlight w:val="none"/>
        </w:rPr>
      </w:pPr>
    </w:p>
    <w:p w14:paraId="76ADEFE3">
      <w:pPr>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编 制 单 位：赤峰国维矿业有限公司</w:t>
      </w:r>
    </w:p>
    <w:p w14:paraId="02ADDD70">
      <w:pPr>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编</w:t>
      </w:r>
      <w:r>
        <w:rPr>
          <w:rFonts w:hint="default" w:ascii="Times New Roman" w:hAnsi="Times New Roman" w:eastAsia="仿宋" w:cs="Times New Roman"/>
          <w:sz w:val="28"/>
          <w:szCs w:val="28"/>
          <w:highlight w:val="none"/>
          <w:lang w:val="en-US" w:eastAsia="zh-CN"/>
        </w:rPr>
        <w:t xml:space="preserve">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写</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人：张春波、孙  燃、王作尧</w:t>
      </w:r>
    </w:p>
    <w:p w14:paraId="712EA243">
      <w:pPr>
        <w:keepNext w:val="0"/>
        <w:keepLines w:val="0"/>
        <w:pageBreakBefore w:val="0"/>
        <w:widowControl/>
        <w:kinsoku w:val="0"/>
        <w:wordWrap/>
        <w:overflowPunct/>
        <w:topLinePunct w:val="0"/>
        <w:autoSpaceDE w:val="0"/>
        <w:autoSpaceDN w:val="0"/>
        <w:bidi w:val="0"/>
        <w:adjustRightInd w:val="0"/>
        <w:snapToGrid w:val="0"/>
        <w:spacing w:line="600" w:lineRule="auto"/>
        <w:ind w:left="630" w:leftChars="300"/>
        <w:textAlignment w:val="baseline"/>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编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制 </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时 间：202</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rPr>
        <w:t>月</w:t>
      </w:r>
    </w:p>
    <w:p w14:paraId="1D360FB6">
      <w:pPr>
        <w:pStyle w:val="4"/>
        <w:spacing w:line="256" w:lineRule="auto"/>
        <w:ind w:firstLine="450" w:firstLineChars="200"/>
        <w:rPr>
          <w:rFonts w:ascii="仿宋" w:hAnsi="仿宋" w:eastAsia="仿宋" w:cs="仿宋"/>
          <w:b/>
          <w:bCs/>
          <w:spacing w:val="-38"/>
          <w:sz w:val="30"/>
          <w:szCs w:val="30"/>
          <w:highlight w:val="yellow"/>
        </w:rPr>
      </w:pPr>
    </w:p>
    <w:p w14:paraId="0274370B">
      <w:pPr>
        <w:pStyle w:val="4"/>
        <w:spacing w:line="256" w:lineRule="auto"/>
        <w:ind w:firstLine="450" w:firstLineChars="200"/>
        <w:rPr>
          <w:rFonts w:ascii="仿宋" w:hAnsi="仿宋" w:eastAsia="仿宋" w:cs="仿宋"/>
          <w:b/>
          <w:bCs/>
          <w:spacing w:val="-38"/>
          <w:sz w:val="30"/>
          <w:szCs w:val="30"/>
          <w:highlight w:val="yellow"/>
        </w:rPr>
        <w:sectPr>
          <w:pgSz w:w="11906" w:h="16839"/>
          <w:pgMar w:top="1440" w:right="1800" w:bottom="1440" w:left="1800" w:header="0" w:footer="0" w:gutter="0"/>
          <w:pgNumType w:fmt="decimal"/>
          <w:cols w:space="720" w:num="1"/>
        </w:sectPr>
      </w:pPr>
    </w:p>
    <w:sdt>
      <w:sdtPr>
        <w:rPr>
          <w:rFonts w:ascii="宋体" w:hAnsi="宋体" w:eastAsia="宋体" w:cs="Arial"/>
          <w:snapToGrid w:val="0"/>
          <w:color w:val="000000"/>
          <w:kern w:val="0"/>
          <w:sz w:val="28"/>
          <w:szCs w:val="28"/>
          <w:lang w:val="en-US" w:eastAsia="en-US" w:bidi="ar-SA"/>
        </w:rPr>
        <w:id w:val="147457073"/>
        <w15:color w:val="DBDBDB"/>
        <w:docPartObj>
          <w:docPartGallery w:val="Table of Contents"/>
          <w:docPartUnique/>
        </w:docPartObj>
      </w:sdtPr>
      <w:sdtEndPr>
        <w:rPr>
          <w:rFonts w:ascii="Arial" w:hAnsi="Arial" w:eastAsia="Arial" w:cs="Arial"/>
          <w:snapToGrid w:val="0"/>
          <w:color w:val="000000"/>
          <w:kern w:val="0"/>
          <w:sz w:val="21"/>
          <w:szCs w:val="21"/>
          <w:highlight w:val="yellow"/>
          <w:lang w:val="en-US" w:eastAsia="en-US" w:bidi="ar-SA"/>
        </w:rPr>
      </w:sdtEndPr>
      <w:sdtContent>
        <w:p w14:paraId="31B64939">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baseline"/>
            <w:rPr>
              <w:rFonts w:ascii="宋体" w:hAnsi="宋体" w:eastAsia="宋体"/>
              <w:sz w:val="28"/>
              <w:szCs w:val="28"/>
            </w:rPr>
          </w:pPr>
          <w:r>
            <w:rPr>
              <w:rFonts w:ascii="宋体" w:hAnsi="宋体" w:eastAsia="宋体"/>
              <w:sz w:val="28"/>
              <w:szCs w:val="28"/>
            </w:rPr>
            <w:t>目</w:t>
          </w:r>
          <w:r>
            <w:rPr>
              <w:rFonts w:hint="eastAsia" w:ascii="宋体" w:hAnsi="宋体" w:eastAsia="宋体"/>
              <w:sz w:val="28"/>
              <w:szCs w:val="28"/>
              <w:lang w:val="en-US" w:eastAsia="zh-CN"/>
            </w:rPr>
            <w:t xml:space="preserve">   </w:t>
          </w:r>
          <w:r>
            <w:rPr>
              <w:rFonts w:ascii="宋体" w:hAnsi="宋体" w:eastAsia="宋体"/>
              <w:sz w:val="28"/>
              <w:szCs w:val="28"/>
            </w:rPr>
            <w:t>录</w:t>
          </w:r>
        </w:p>
        <w:p w14:paraId="074C3EEA">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240" w:lineRule="auto"/>
            <w:ind w:left="0" w:leftChars="0" w:right="0" w:rightChars="0" w:firstLine="0" w:firstLineChars="0"/>
            <w:jc w:val="center"/>
            <w:textAlignment w:val="baseline"/>
            <w:rPr>
              <w:rFonts w:ascii="宋体" w:hAnsi="宋体" w:eastAsia="宋体"/>
              <w:sz w:val="28"/>
              <w:szCs w:val="28"/>
            </w:rPr>
          </w:pPr>
        </w:p>
        <w:p w14:paraId="54CB5680">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highlight w:val="yellow"/>
            </w:rPr>
            <w:fldChar w:fldCharType="begin"/>
          </w:r>
          <w:r>
            <w:rPr>
              <w:highlight w:val="yellow"/>
            </w:rPr>
            <w:instrText xml:space="preserve">TOC \o "1-3" \h \u </w:instrText>
          </w:r>
          <w:r>
            <w:rPr>
              <w:highlight w:val="yellow"/>
            </w:rPr>
            <w:fldChar w:fldCharType="separate"/>
          </w: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_Toc22880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5"/>
              <w:sz w:val="24"/>
              <w:szCs w:val="36"/>
              <w:highlight w:val="none"/>
            </w:rPr>
            <w:t>一、矿山基本情况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25751BE2">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_Toc12845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6"/>
              <w:sz w:val="24"/>
              <w:szCs w:val="36"/>
              <w:highlight w:val="none"/>
            </w:rPr>
            <w:t>二、矿山地质环境治理方案的编制与执行情况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19A6E14F">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_Toc26072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（一）方案编制概况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_Toc26072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1545B055">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_Toc6612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（二）治理方案规划的近期治理工程内容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0CE049B4">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_Toc13654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（三）矿山地质环境治理方案执行情况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_Toc13654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2AD0F2CE">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_Toc3873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6"/>
              <w:sz w:val="24"/>
              <w:szCs w:val="36"/>
              <w:highlight w:val="none"/>
            </w:rPr>
            <w:t>三、本年度矿山生产计划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61AD9C27">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_Toc17596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（一）本年度的主要生产指标计划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_Toc17596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7D75EFB8">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_Toc17190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（二）开采范围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_Toc17190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45347917">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_Toc29094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6"/>
              <w:sz w:val="24"/>
              <w:szCs w:val="36"/>
              <w:highlight w:val="none"/>
            </w:rPr>
            <w:t>四、矿山地质环境问题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588A0F42">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_Toc4762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（一）矿山地质环境问题现状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636B1412">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_Toc27988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rPr>
            <w:t>（二）预测矿山地质环境问题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_Toc27988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7C3D06E1">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_Toc7066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6"/>
              <w:sz w:val="24"/>
              <w:szCs w:val="36"/>
              <w:highlight w:val="none"/>
            </w:rPr>
            <w:t>五、矿山地质环境防治工程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_Toc7066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4AAECB1C">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_Toc12252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（一）矿山地质环境治理区的确定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_Toc12252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6E13619E">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_Toc18056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（二）矿山地质环境治理工程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_Toc18056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1B88E2D9">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_Toc13853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（三）矿山地质环境监测工程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3C862C0B">
          <w:pPr>
            <w:pStyle w:val="7"/>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_Toc710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pacing w:val="6"/>
              <w:sz w:val="24"/>
              <w:szCs w:val="36"/>
              <w:highlight w:val="none"/>
            </w:rPr>
            <w:t>六、经费估算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_Toc710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2CA9722E">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_Toc26625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（一）估算说明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0CC252EA">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_Toc15966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（二）主要工程量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181D9571">
          <w:pPr>
            <w:pStyle w:val="8"/>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12" w:lineRule="auto"/>
            <w:textAlignment w:val="baseline"/>
          </w:pPr>
          <w:r>
            <w:rPr>
              <w:rFonts w:hint="default" w:ascii="Times New Roman" w:hAnsi="Times New Roman" w:eastAsia="宋体" w:cs="Times New Roman"/>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_Toc12814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36"/>
              <w:highlight w:val="none"/>
            </w:rPr>
            <w:t>（三）估算结果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highlight w:val="yellow"/>
            </w:rPr>
            <w:fldChar w:fldCharType="end"/>
          </w:r>
        </w:p>
        <w:p w14:paraId="684D5EA8">
          <w:pPr>
            <w:pStyle w:val="4"/>
            <w:spacing w:line="422" w:lineRule="auto"/>
            <w:rPr>
              <w:rFonts w:ascii="Arial" w:hAnsi="Arial" w:eastAsia="Arial" w:cs="Arial"/>
              <w:snapToGrid w:val="0"/>
              <w:color w:val="000000"/>
              <w:kern w:val="0"/>
              <w:sz w:val="21"/>
              <w:szCs w:val="21"/>
              <w:highlight w:val="yellow"/>
              <w:lang w:val="en-US" w:eastAsia="en-US" w:bidi="ar-SA"/>
            </w:rPr>
          </w:pPr>
          <w:r>
            <w:rPr>
              <w:highlight w:val="yellow"/>
            </w:rPr>
            <w:fldChar w:fldCharType="end"/>
          </w:r>
        </w:p>
      </w:sdtContent>
    </w:sdt>
    <w:p w14:paraId="785B2905">
      <w:pPr>
        <w:pStyle w:val="4"/>
        <w:spacing w:line="422" w:lineRule="auto"/>
        <w:rPr>
          <w:rFonts w:ascii="Arial" w:hAnsi="Arial" w:eastAsia="Arial" w:cs="Arial"/>
          <w:snapToGrid w:val="0"/>
          <w:color w:val="000000"/>
          <w:kern w:val="0"/>
          <w:sz w:val="21"/>
          <w:szCs w:val="21"/>
          <w:highlight w:val="yellow"/>
          <w:lang w:val="en-US" w:eastAsia="en-US" w:bidi="ar-SA"/>
        </w:rPr>
      </w:pPr>
    </w:p>
    <w:p w14:paraId="25185EB8">
      <w:pPr>
        <w:spacing w:before="79" w:line="219" w:lineRule="auto"/>
        <w:ind w:left="39"/>
        <w:rPr>
          <w:rFonts w:ascii="宋体" w:hAnsi="宋体" w:eastAsia="宋体" w:cs="宋体"/>
          <w:sz w:val="24"/>
          <w:szCs w:val="24"/>
          <w:highlight w:val="none"/>
        </w:rPr>
      </w:pPr>
      <w:r>
        <w:rPr>
          <w:rFonts w:ascii="宋体" w:hAnsi="宋体" w:eastAsia="宋体" w:cs="宋体"/>
          <w:b/>
          <w:bCs/>
          <w:spacing w:val="-12"/>
          <w:sz w:val="24"/>
          <w:szCs w:val="24"/>
          <w:highlight w:val="none"/>
        </w:rPr>
        <w:t>附图：</w:t>
      </w:r>
    </w:p>
    <w:p w14:paraId="754F2029">
      <w:pPr>
        <w:spacing w:before="301" w:line="362" w:lineRule="auto"/>
        <w:ind w:left="23" w:right="104" w:firstLine="4"/>
        <w:rPr>
          <w:rFonts w:ascii="Times New Roman" w:hAnsi="Times New Roman" w:eastAsia="Times New Roman" w:cs="Times New Roman"/>
          <w:spacing w:val="-7"/>
          <w:sz w:val="24"/>
          <w:szCs w:val="24"/>
          <w:highlight w:val="none"/>
        </w:rPr>
      </w:pPr>
      <w:r>
        <w:rPr>
          <w:rFonts w:ascii="宋体" w:hAnsi="宋体" w:eastAsia="宋体" w:cs="宋体"/>
          <w:spacing w:val="-4"/>
          <w:sz w:val="24"/>
          <w:szCs w:val="24"/>
          <w:highlight w:val="none"/>
        </w:rPr>
        <w:t>赤峰国维矿业有限公司车户沟矿区铜钼矿</w:t>
      </w:r>
      <w:r>
        <w:rPr>
          <w:rFonts w:ascii="Times New Roman" w:hAnsi="Times New Roman" w:eastAsia="Times New Roman" w:cs="Times New Roman"/>
          <w:spacing w:val="-5"/>
          <w:sz w:val="24"/>
          <w:szCs w:val="24"/>
          <w:highlight w:val="none"/>
        </w:rPr>
        <w:t>202</w:t>
      </w:r>
      <w:r>
        <w:rPr>
          <w:rFonts w:hint="eastAsia" w:ascii="Times New Roman" w:hAnsi="Times New Roman" w:eastAsia="宋体" w:cs="Times New Roman"/>
          <w:spacing w:val="-5"/>
          <w:sz w:val="24"/>
          <w:szCs w:val="24"/>
          <w:highlight w:val="none"/>
          <w:lang w:val="en-US" w:eastAsia="zh-CN"/>
        </w:rPr>
        <w:t>5</w:t>
      </w:r>
      <w:r>
        <w:rPr>
          <w:rFonts w:ascii="宋体" w:hAnsi="宋体" w:eastAsia="宋体" w:cs="宋体"/>
          <w:spacing w:val="-5"/>
          <w:sz w:val="24"/>
          <w:szCs w:val="24"/>
          <w:highlight w:val="none"/>
        </w:rPr>
        <w:t>年度矿山地质环境治</w:t>
      </w:r>
      <w:r>
        <w:rPr>
          <w:rFonts w:ascii="宋体" w:hAnsi="宋体" w:eastAsia="宋体" w:cs="宋体"/>
          <w:spacing w:val="-7"/>
          <w:sz w:val="24"/>
          <w:szCs w:val="24"/>
          <w:highlight w:val="none"/>
        </w:rPr>
        <w:t>理工程部署图</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比例尺</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7"/>
          <w:sz w:val="24"/>
          <w:szCs w:val="24"/>
          <w:highlight w:val="none"/>
        </w:rPr>
        <w:t>1:5000</w:t>
      </w:r>
    </w:p>
    <w:p w14:paraId="24566802">
      <w:pPr>
        <w:spacing w:before="301" w:line="362" w:lineRule="auto"/>
        <w:ind w:left="23" w:right="104" w:firstLine="4"/>
        <w:rPr>
          <w:rFonts w:ascii="Times New Roman" w:hAnsi="Times New Roman" w:eastAsia="Times New Roman" w:cs="Times New Roman"/>
          <w:spacing w:val="-7"/>
          <w:sz w:val="24"/>
          <w:szCs w:val="24"/>
          <w:highlight w:val="none"/>
        </w:rPr>
      </w:pPr>
    </w:p>
    <w:p w14:paraId="036A2D3D">
      <w:pPr>
        <w:spacing w:line="362" w:lineRule="auto"/>
        <w:rPr>
          <w:rFonts w:ascii="Times New Roman" w:hAnsi="Times New Roman" w:eastAsia="Times New Roman" w:cs="Times New Roman"/>
          <w:sz w:val="24"/>
          <w:szCs w:val="24"/>
          <w:highlight w:val="yellow"/>
        </w:rPr>
        <w:sectPr>
          <w:pgSz w:w="11906" w:h="16839"/>
          <w:pgMar w:top="1440" w:right="1800" w:bottom="1440" w:left="1800" w:header="0" w:footer="0" w:gutter="0"/>
          <w:pgNumType w:fmt="decimal"/>
          <w:cols w:space="720" w:num="1"/>
        </w:sectPr>
      </w:pPr>
    </w:p>
    <w:p w14:paraId="0929E7DB">
      <w:pPr>
        <w:spacing w:before="63" w:line="224" w:lineRule="auto"/>
        <w:ind w:left="3003"/>
        <w:outlineLvl w:val="0"/>
        <w:rPr>
          <w:rFonts w:ascii="宋体" w:hAnsi="宋体" w:eastAsia="宋体" w:cs="宋体"/>
          <w:sz w:val="31"/>
          <w:szCs w:val="31"/>
          <w:highlight w:val="none"/>
        </w:rPr>
      </w:pPr>
      <w:bookmarkStart w:id="0" w:name="_Toc22880"/>
      <w:r>
        <w:rPr>
          <w:rFonts w:ascii="宋体" w:hAnsi="宋体" w:eastAsia="宋体" w:cs="宋体"/>
          <w:b/>
          <w:bCs/>
          <w:spacing w:val="5"/>
          <w:sz w:val="31"/>
          <w:szCs w:val="31"/>
          <w:highlight w:val="none"/>
        </w:rPr>
        <w:t>一、矿山基本情况</w:t>
      </w:r>
      <w:bookmarkEnd w:id="0"/>
    </w:p>
    <w:p w14:paraId="18C556E2">
      <w:pPr>
        <w:spacing w:before="233" w:line="222" w:lineRule="auto"/>
        <w:ind w:left="3437"/>
        <w:rPr>
          <w:rFonts w:ascii="黑体" w:hAnsi="黑体" w:eastAsia="黑体" w:cs="黑体"/>
          <w:sz w:val="24"/>
          <w:szCs w:val="24"/>
          <w:highlight w:val="none"/>
        </w:rPr>
      </w:pPr>
      <w:r>
        <w:rPr>
          <w:rFonts w:ascii="黑体" w:hAnsi="黑体" w:eastAsia="黑体" w:cs="黑体"/>
          <w:spacing w:val="-2"/>
          <w:sz w:val="24"/>
          <w:szCs w:val="24"/>
          <w:highlight w:val="none"/>
        </w:rPr>
        <w:t>矿山基本情况表</w:t>
      </w:r>
    </w:p>
    <w:tbl>
      <w:tblPr>
        <w:tblStyle w:val="12"/>
        <w:tblW w:w="87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386"/>
        <w:gridCol w:w="1814"/>
        <w:gridCol w:w="728"/>
        <w:gridCol w:w="869"/>
        <w:gridCol w:w="2223"/>
      </w:tblGrid>
      <w:tr w14:paraId="102B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728" w:type="dxa"/>
            <w:gridSpan w:val="6"/>
            <w:vAlign w:val="center"/>
          </w:tcPr>
          <w:p w14:paraId="594A260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4"/>
                <w:szCs w:val="24"/>
                <w:highlight w:val="none"/>
              </w:rPr>
            </w:pPr>
            <w:r>
              <w:rPr>
                <w:spacing w:val="-2"/>
                <w:sz w:val="24"/>
                <w:szCs w:val="24"/>
                <w:highlight w:val="none"/>
              </w:rPr>
              <w:t>矿山企业基本信息</w:t>
            </w:r>
          </w:p>
        </w:tc>
      </w:tr>
      <w:tr w14:paraId="4DEF4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6A933E1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矿山名称</w:t>
            </w:r>
          </w:p>
        </w:tc>
        <w:tc>
          <w:tcPr>
            <w:tcW w:w="7020" w:type="dxa"/>
            <w:gridSpan w:val="5"/>
            <w:vAlign w:val="center"/>
          </w:tcPr>
          <w:p w14:paraId="5625D60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9"/>
                <w:highlight w:val="none"/>
              </w:rPr>
              <w:t>赤峰国维矿业有限公司车户沟矿区铜钼矿</w:t>
            </w:r>
          </w:p>
        </w:tc>
      </w:tr>
      <w:tr w14:paraId="1C25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304C65A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采矿权人</w:t>
            </w:r>
          </w:p>
        </w:tc>
        <w:tc>
          <w:tcPr>
            <w:tcW w:w="3200" w:type="dxa"/>
            <w:gridSpan w:val="2"/>
            <w:vAlign w:val="center"/>
          </w:tcPr>
          <w:p w14:paraId="7BEC802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9"/>
                <w:highlight w:val="none"/>
              </w:rPr>
              <w:t>赤峰国维矿业有限公司</w:t>
            </w:r>
          </w:p>
        </w:tc>
        <w:tc>
          <w:tcPr>
            <w:tcW w:w="1597" w:type="dxa"/>
            <w:gridSpan w:val="2"/>
            <w:vAlign w:val="center"/>
          </w:tcPr>
          <w:p w14:paraId="71E0243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法人代表</w:t>
            </w:r>
          </w:p>
        </w:tc>
        <w:tc>
          <w:tcPr>
            <w:tcW w:w="2223" w:type="dxa"/>
            <w:vAlign w:val="center"/>
          </w:tcPr>
          <w:p w14:paraId="03102C9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highlight w:val="none"/>
                <w:lang w:val="en-US" w:eastAsia="zh-CN"/>
              </w:rPr>
            </w:pPr>
            <w:r>
              <w:rPr>
                <w:rFonts w:hint="eastAsia"/>
                <w:spacing w:val="6"/>
                <w:highlight w:val="none"/>
                <w:lang w:val="en-US" w:eastAsia="zh-CN"/>
              </w:rPr>
              <w:t>李长庆</w:t>
            </w:r>
          </w:p>
        </w:tc>
      </w:tr>
      <w:tr w14:paraId="4A2F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70386F3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8"/>
                <w:highlight w:val="none"/>
              </w:rPr>
              <w:t>采矿许可证号</w:t>
            </w:r>
          </w:p>
        </w:tc>
        <w:tc>
          <w:tcPr>
            <w:tcW w:w="3200" w:type="dxa"/>
            <w:gridSpan w:val="2"/>
            <w:vAlign w:val="center"/>
          </w:tcPr>
          <w:p w14:paraId="6152D3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C1500002011043240111650</w:t>
            </w:r>
          </w:p>
        </w:tc>
        <w:tc>
          <w:tcPr>
            <w:tcW w:w="1597" w:type="dxa"/>
            <w:gridSpan w:val="2"/>
            <w:vAlign w:val="center"/>
          </w:tcPr>
          <w:p w14:paraId="23F6049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发证机关</w:t>
            </w:r>
          </w:p>
        </w:tc>
        <w:tc>
          <w:tcPr>
            <w:tcW w:w="2223" w:type="dxa"/>
            <w:vAlign w:val="center"/>
          </w:tcPr>
          <w:p w14:paraId="1ABA40E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赤峰市自然资源局</w:t>
            </w:r>
          </w:p>
        </w:tc>
      </w:tr>
      <w:tr w14:paraId="5A1D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4E988B6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有效期限</w:t>
            </w:r>
          </w:p>
        </w:tc>
        <w:tc>
          <w:tcPr>
            <w:tcW w:w="3200" w:type="dxa"/>
            <w:gridSpan w:val="2"/>
            <w:vAlign w:val="center"/>
          </w:tcPr>
          <w:p w14:paraId="769CBE0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highlight w:val="none"/>
              </w:rPr>
            </w:pPr>
            <w:r>
              <w:rPr>
                <w:rFonts w:ascii="Times New Roman" w:hAnsi="Times New Roman" w:eastAsia="Times New Roman" w:cs="Times New Roman"/>
                <w:spacing w:val="4"/>
                <w:highlight w:val="none"/>
              </w:rPr>
              <w:t xml:space="preserve">2017-3-20 </w:t>
            </w:r>
            <w:r>
              <w:rPr>
                <w:spacing w:val="4"/>
                <w:highlight w:val="none"/>
              </w:rPr>
              <w:t>至</w:t>
            </w:r>
            <w:r>
              <w:rPr>
                <w:spacing w:val="-39"/>
                <w:highlight w:val="none"/>
              </w:rPr>
              <w:t xml:space="preserve"> </w:t>
            </w:r>
            <w:r>
              <w:rPr>
                <w:rFonts w:ascii="Times New Roman" w:hAnsi="Times New Roman" w:eastAsia="Times New Roman" w:cs="Times New Roman"/>
                <w:spacing w:val="4"/>
                <w:highlight w:val="none"/>
              </w:rPr>
              <w:t>2020-3-20</w:t>
            </w:r>
          </w:p>
        </w:tc>
        <w:tc>
          <w:tcPr>
            <w:tcW w:w="1597" w:type="dxa"/>
            <w:gridSpan w:val="2"/>
            <w:vAlign w:val="center"/>
          </w:tcPr>
          <w:p w14:paraId="72F48AE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发证日期</w:t>
            </w:r>
          </w:p>
        </w:tc>
        <w:tc>
          <w:tcPr>
            <w:tcW w:w="2223" w:type="dxa"/>
            <w:vAlign w:val="center"/>
          </w:tcPr>
          <w:p w14:paraId="00D9F43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rFonts w:ascii="Times New Roman" w:hAnsi="Times New Roman" w:eastAsia="Times New Roman" w:cs="Times New Roman"/>
                <w:spacing w:val="1"/>
                <w:highlight w:val="none"/>
              </w:rPr>
              <w:t xml:space="preserve">2017 </w:t>
            </w:r>
            <w:r>
              <w:rPr>
                <w:spacing w:val="1"/>
                <w:highlight w:val="none"/>
              </w:rPr>
              <w:t>年</w:t>
            </w:r>
            <w:r>
              <w:rPr>
                <w:spacing w:val="-33"/>
                <w:highlight w:val="none"/>
              </w:rPr>
              <w:t xml:space="preserve"> </w:t>
            </w:r>
            <w:r>
              <w:rPr>
                <w:rFonts w:ascii="Times New Roman" w:hAnsi="Times New Roman" w:eastAsia="Times New Roman" w:cs="Times New Roman"/>
                <w:spacing w:val="1"/>
                <w:highlight w:val="none"/>
              </w:rPr>
              <w:t>3</w:t>
            </w:r>
            <w:r>
              <w:rPr>
                <w:rFonts w:ascii="Times New Roman" w:hAnsi="Times New Roman" w:eastAsia="Times New Roman" w:cs="Times New Roman"/>
                <w:spacing w:val="17"/>
                <w:w w:val="101"/>
                <w:highlight w:val="none"/>
              </w:rPr>
              <w:t xml:space="preserve"> </w:t>
            </w:r>
            <w:r>
              <w:rPr>
                <w:spacing w:val="1"/>
                <w:highlight w:val="none"/>
              </w:rPr>
              <w:t>月</w:t>
            </w:r>
            <w:r>
              <w:rPr>
                <w:spacing w:val="-43"/>
                <w:highlight w:val="none"/>
              </w:rPr>
              <w:t xml:space="preserve"> </w:t>
            </w:r>
            <w:r>
              <w:rPr>
                <w:rFonts w:ascii="Times New Roman" w:hAnsi="Times New Roman" w:eastAsia="Times New Roman" w:cs="Times New Roman"/>
                <w:spacing w:val="1"/>
                <w:highlight w:val="none"/>
              </w:rPr>
              <w:t xml:space="preserve">20  </w:t>
            </w:r>
            <w:r>
              <w:rPr>
                <w:spacing w:val="1"/>
                <w:highlight w:val="none"/>
              </w:rPr>
              <w:t>日</w:t>
            </w:r>
          </w:p>
        </w:tc>
      </w:tr>
      <w:tr w14:paraId="4B19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6CFCA2B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矿区地址</w:t>
            </w:r>
          </w:p>
        </w:tc>
        <w:tc>
          <w:tcPr>
            <w:tcW w:w="7020" w:type="dxa"/>
            <w:gridSpan w:val="5"/>
            <w:vAlign w:val="center"/>
          </w:tcPr>
          <w:p w14:paraId="7166F8F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9"/>
                <w:highlight w:val="none"/>
              </w:rPr>
              <w:t>赤峰市松山区初头朗镇孤山子乡池家营子村</w:t>
            </w:r>
          </w:p>
        </w:tc>
      </w:tr>
      <w:tr w14:paraId="6680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2DEB602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经纬度坐标</w:t>
            </w:r>
          </w:p>
        </w:tc>
        <w:tc>
          <w:tcPr>
            <w:tcW w:w="7020" w:type="dxa"/>
            <w:gridSpan w:val="5"/>
            <w:vAlign w:val="center"/>
          </w:tcPr>
          <w:p w14:paraId="3BDA9B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highlight w:val="none"/>
              </w:rPr>
            </w:pPr>
            <w:r>
              <w:rPr>
                <w:spacing w:val="4"/>
                <w:highlight w:val="none"/>
              </w:rPr>
              <w:t>东经：</w:t>
            </w:r>
            <w:r>
              <w:rPr>
                <w:rFonts w:ascii="Times New Roman" w:hAnsi="Times New Roman" w:eastAsia="Times New Roman" w:cs="Times New Roman"/>
                <w:spacing w:val="4"/>
                <w:highlight w:val="none"/>
              </w:rPr>
              <w:t>118°30′08″</w:t>
            </w:r>
            <w:r>
              <w:rPr>
                <w:spacing w:val="4"/>
                <w:highlight w:val="none"/>
              </w:rPr>
              <w:t>－</w:t>
            </w:r>
            <w:r>
              <w:rPr>
                <w:rFonts w:ascii="Times New Roman" w:hAnsi="Times New Roman" w:eastAsia="Times New Roman" w:cs="Times New Roman"/>
                <w:spacing w:val="4"/>
                <w:highlight w:val="none"/>
              </w:rPr>
              <w:t>118°31′03″</w:t>
            </w:r>
            <w:r>
              <w:rPr>
                <w:rFonts w:ascii="Times New Roman" w:hAnsi="Times New Roman" w:eastAsia="Times New Roman" w:cs="Times New Roman"/>
                <w:spacing w:val="-11"/>
                <w:highlight w:val="none"/>
              </w:rPr>
              <w:t xml:space="preserve"> </w:t>
            </w:r>
            <w:r>
              <w:rPr>
                <w:spacing w:val="4"/>
                <w:highlight w:val="none"/>
              </w:rPr>
              <w:t>；北纬：</w:t>
            </w:r>
            <w:r>
              <w:rPr>
                <w:rFonts w:ascii="Times New Roman" w:hAnsi="Times New Roman" w:eastAsia="Times New Roman" w:cs="Times New Roman"/>
                <w:spacing w:val="4"/>
                <w:highlight w:val="none"/>
              </w:rPr>
              <w:t>42°24′51″</w:t>
            </w:r>
            <w:r>
              <w:rPr>
                <w:spacing w:val="4"/>
                <w:highlight w:val="none"/>
              </w:rPr>
              <w:t>－</w:t>
            </w:r>
            <w:r>
              <w:rPr>
                <w:rFonts w:ascii="Times New Roman" w:hAnsi="Times New Roman" w:eastAsia="Times New Roman" w:cs="Times New Roman"/>
                <w:spacing w:val="4"/>
                <w:highlight w:val="none"/>
              </w:rPr>
              <w:t>42°26′31″</w:t>
            </w:r>
          </w:p>
        </w:tc>
      </w:tr>
      <w:tr w14:paraId="61EF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1F1E7DB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经济类型</w:t>
            </w:r>
          </w:p>
        </w:tc>
        <w:tc>
          <w:tcPr>
            <w:tcW w:w="3200" w:type="dxa"/>
            <w:gridSpan w:val="2"/>
            <w:vAlign w:val="center"/>
          </w:tcPr>
          <w:p w14:paraId="513E72D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有限公司</w:t>
            </w:r>
          </w:p>
        </w:tc>
        <w:tc>
          <w:tcPr>
            <w:tcW w:w="1597" w:type="dxa"/>
            <w:gridSpan w:val="2"/>
            <w:vAlign w:val="center"/>
          </w:tcPr>
          <w:p w14:paraId="46B2B16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生产规模</w:t>
            </w:r>
          </w:p>
        </w:tc>
        <w:tc>
          <w:tcPr>
            <w:tcW w:w="2223" w:type="dxa"/>
            <w:vAlign w:val="center"/>
          </w:tcPr>
          <w:p w14:paraId="5FBD18A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5"/>
                <w:highlight w:val="none"/>
              </w:rPr>
              <w:t>中型</w:t>
            </w:r>
          </w:p>
        </w:tc>
      </w:tr>
      <w:tr w14:paraId="0720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22283D9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开采矿种</w:t>
            </w:r>
          </w:p>
        </w:tc>
        <w:tc>
          <w:tcPr>
            <w:tcW w:w="3200" w:type="dxa"/>
            <w:gridSpan w:val="2"/>
            <w:vAlign w:val="center"/>
          </w:tcPr>
          <w:p w14:paraId="47A4706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铜钼矿</w:t>
            </w:r>
          </w:p>
        </w:tc>
        <w:tc>
          <w:tcPr>
            <w:tcW w:w="1597" w:type="dxa"/>
            <w:gridSpan w:val="2"/>
            <w:vAlign w:val="center"/>
          </w:tcPr>
          <w:p w14:paraId="470649E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采矿方式</w:t>
            </w:r>
          </w:p>
        </w:tc>
        <w:tc>
          <w:tcPr>
            <w:tcW w:w="2223" w:type="dxa"/>
            <w:vAlign w:val="center"/>
          </w:tcPr>
          <w:p w14:paraId="4874AEF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地下开采</w:t>
            </w:r>
          </w:p>
        </w:tc>
      </w:tr>
      <w:tr w14:paraId="6ACCF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5F7AE82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矿区面积</w:t>
            </w:r>
          </w:p>
        </w:tc>
        <w:tc>
          <w:tcPr>
            <w:tcW w:w="3200" w:type="dxa"/>
            <w:gridSpan w:val="2"/>
            <w:vAlign w:val="center"/>
          </w:tcPr>
          <w:p w14:paraId="1DD57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13"/>
                <w:szCs w:val="13"/>
                <w:highlight w:val="none"/>
              </w:rPr>
            </w:pPr>
            <w:r>
              <w:rPr>
                <w:rFonts w:ascii="Times New Roman" w:hAnsi="Times New Roman" w:eastAsia="Times New Roman" w:cs="Times New Roman"/>
                <w:spacing w:val="5"/>
                <w:sz w:val="20"/>
                <w:szCs w:val="20"/>
                <w:highlight w:val="none"/>
              </w:rPr>
              <w:t>2.2856</w:t>
            </w:r>
            <w:r>
              <w:rPr>
                <w:rFonts w:ascii="Times New Roman" w:hAnsi="Times New Roman" w:eastAsia="Times New Roman" w:cs="Times New Roman"/>
                <w:sz w:val="20"/>
                <w:szCs w:val="20"/>
                <w:highlight w:val="none"/>
              </w:rPr>
              <w:t>km</w:t>
            </w:r>
            <w:r>
              <w:rPr>
                <w:rFonts w:ascii="Times New Roman" w:hAnsi="Times New Roman" w:eastAsia="Times New Roman" w:cs="Times New Roman"/>
                <w:spacing w:val="5"/>
                <w:position w:val="6"/>
                <w:sz w:val="13"/>
                <w:szCs w:val="13"/>
                <w:highlight w:val="none"/>
              </w:rPr>
              <w:t>2</w:t>
            </w:r>
          </w:p>
        </w:tc>
        <w:tc>
          <w:tcPr>
            <w:tcW w:w="1597" w:type="dxa"/>
            <w:gridSpan w:val="2"/>
            <w:vAlign w:val="center"/>
          </w:tcPr>
          <w:p w14:paraId="388B9D1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生产现状</w:t>
            </w:r>
          </w:p>
        </w:tc>
        <w:tc>
          <w:tcPr>
            <w:tcW w:w="2223" w:type="dxa"/>
            <w:vAlign w:val="center"/>
          </w:tcPr>
          <w:p w14:paraId="2EF12A8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4"/>
                <w:highlight w:val="none"/>
              </w:rPr>
              <w:t>停产</w:t>
            </w:r>
          </w:p>
        </w:tc>
      </w:tr>
      <w:tr w14:paraId="490B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546E15B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建矿时间</w:t>
            </w:r>
          </w:p>
        </w:tc>
        <w:tc>
          <w:tcPr>
            <w:tcW w:w="3200" w:type="dxa"/>
            <w:gridSpan w:val="2"/>
            <w:vAlign w:val="center"/>
          </w:tcPr>
          <w:p w14:paraId="1A83AEE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rFonts w:ascii="Times New Roman" w:hAnsi="Times New Roman" w:eastAsia="Times New Roman" w:cs="Times New Roman"/>
                <w:spacing w:val="3"/>
                <w:highlight w:val="none"/>
              </w:rPr>
              <w:t>2008</w:t>
            </w:r>
            <w:r>
              <w:rPr>
                <w:rFonts w:ascii="Times New Roman" w:hAnsi="Times New Roman" w:eastAsia="Times New Roman" w:cs="Times New Roman"/>
                <w:spacing w:val="11"/>
                <w:highlight w:val="none"/>
              </w:rPr>
              <w:t xml:space="preserve"> </w:t>
            </w:r>
            <w:r>
              <w:rPr>
                <w:spacing w:val="3"/>
                <w:highlight w:val="none"/>
              </w:rPr>
              <w:t>年</w:t>
            </w:r>
          </w:p>
        </w:tc>
        <w:tc>
          <w:tcPr>
            <w:tcW w:w="1597" w:type="dxa"/>
            <w:gridSpan w:val="2"/>
            <w:vAlign w:val="center"/>
          </w:tcPr>
          <w:p w14:paraId="34D699E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设计生产能力</w:t>
            </w:r>
          </w:p>
        </w:tc>
        <w:tc>
          <w:tcPr>
            <w:tcW w:w="2223" w:type="dxa"/>
            <w:vAlign w:val="center"/>
          </w:tcPr>
          <w:p w14:paraId="1B9D02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60×10</w:t>
            </w:r>
            <w:r>
              <w:rPr>
                <w:rFonts w:ascii="Times New Roman" w:hAnsi="Times New Roman" w:eastAsia="Times New Roman" w:cs="Times New Roman"/>
                <w:spacing w:val="3"/>
                <w:position w:val="6"/>
                <w:sz w:val="13"/>
                <w:szCs w:val="13"/>
                <w:highlight w:val="none"/>
              </w:rPr>
              <w:t>4</w:t>
            </w:r>
            <w:r>
              <w:rPr>
                <w:rFonts w:ascii="Times New Roman" w:hAnsi="Times New Roman" w:eastAsia="Times New Roman" w:cs="Times New Roman"/>
                <w:spacing w:val="3"/>
                <w:sz w:val="20"/>
                <w:szCs w:val="20"/>
                <w:highlight w:val="none"/>
              </w:rPr>
              <w:t>t/a</w:t>
            </w:r>
          </w:p>
        </w:tc>
      </w:tr>
      <w:tr w14:paraId="55FC7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3EBA037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设计服务年限</w:t>
            </w:r>
          </w:p>
        </w:tc>
        <w:tc>
          <w:tcPr>
            <w:tcW w:w="3200" w:type="dxa"/>
            <w:gridSpan w:val="2"/>
            <w:vAlign w:val="center"/>
          </w:tcPr>
          <w:p w14:paraId="62D2C4B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rFonts w:ascii="Times New Roman" w:hAnsi="Times New Roman" w:eastAsia="Times New Roman" w:cs="Times New Roman"/>
                <w:spacing w:val="-2"/>
                <w:highlight w:val="none"/>
              </w:rPr>
              <w:t>12.7</w:t>
            </w:r>
            <w:r>
              <w:rPr>
                <w:rFonts w:ascii="Times New Roman" w:hAnsi="Times New Roman" w:eastAsia="Times New Roman" w:cs="Times New Roman"/>
                <w:spacing w:val="13"/>
                <w:w w:val="101"/>
                <w:highlight w:val="none"/>
              </w:rPr>
              <w:t xml:space="preserve"> </w:t>
            </w:r>
            <w:r>
              <w:rPr>
                <w:spacing w:val="-2"/>
                <w:highlight w:val="none"/>
              </w:rPr>
              <w:t>年</w:t>
            </w:r>
          </w:p>
        </w:tc>
        <w:tc>
          <w:tcPr>
            <w:tcW w:w="1597" w:type="dxa"/>
            <w:gridSpan w:val="2"/>
            <w:vAlign w:val="center"/>
          </w:tcPr>
          <w:p w14:paraId="09B2A74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实际生产能力</w:t>
            </w:r>
          </w:p>
        </w:tc>
        <w:tc>
          <w:tcPr>
            <w:tcW w:w="2223" w:type="dxa"/>
            <w:vAlign w:val="center"/>
          </w:tcPr>
          <w:p w14:paraId="521154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w:t>
            </w:r>
          </w:p>
        </w:tc>
      </w:tr>
      <w:tr w14:paraId="402D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4C79BE8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8"/>
                <w:highlight w:val="none"/>
              </w:rPr>
              <w:t>剩余服务年限</w:t>
            </w:r>
          </w:p>
        </w:tc>
        <w:tc>
          <w:tcPr>
            <w:tcW w:w="3200" w:type="dxa"/>
            <w:gridSpan w:val="2"/>
            <w:vAlign w:val="center"/>
          </w:tcPr>
          <w:p w14:paraId="38FFF00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rFonts w:ascii="Times New Roman" w:hAnsi="Times New Roman" w:eastAsia="Times New Roman" w:cs="Times New Roman"/>
                <w:spacing w:val="-1"/>
                <w:highlight w:val="none"/>
              </w:rPr>
              <w:t>12.04</w:t>
            </w:r>
            <w:r>
              <w:rPr>
                <w:rFonts w:ascii="Times New Roman" w:hAnsi="Times New Roman" w:eastAsia="Times New Roman" w:cs="Times New Roman"/>
                <w:spacing w:val="15"/>
                <w:highlight w:val="none"/>
              </w:rPr>
              <w:t xml:space="preserve"> </w:t>
            </w:r>
            <w:r>
              <w:rPr>
                <w:spacing w:val="-1"/>
                <w:highlight w:val="none"/>
              </w:rPr>
              <w:t>年</w:t>
            </w:r>
          </w:p>
        </w:tc>
        <w:tc>
          <w:tcPr>
            <w:tcW w:w="1597" w:type="dxa"/>
            <w:gridSpan w:val="2"/>
            <w:vAlign w:val="center"/>
          </w:tcPr>
          <w:p w14:paraId="19E4C40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开采深度</w:t>
            </w:r>
          </w:p>
        </w:tc>
        <w:tc>
          <w:tcPr>
            <w:tcW w:w="2223" w:type="dxa"/>
            <w:vAlign w:val="center"/>
          </w:tcPr>
          <w:p w14:paraId="154067A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highlight w:val="none"/>
              </w:rPr>
            </w:pPr>
            <w:r>
              <w:rPr>
                <w:rFonts w:ascii="Times New Roman" w:hAnsi="Times New Roman" w:eastAsia="Times New Roman" w:cs="Times New Roman"/>
                <w:spacing w:val="3"/>
                <w:position w:val="1"/>
                <w:highlight w:val="none"/>
              </w:rPr>
              <w:t>1010m</w:t>
            </w:r>
            <w:r>
              <w:rPr>
                <w:spacing w:val="3"/>
                <w:position w:val="1"/>
                <w:highlight w:val="none"/>
              </w:rPr>
              <w:t>～</w:t>
            </w:r>
            <w:r>
              <w:rPr>
                <w:rFonts w:ascii="Times New Roman" w:hAnsi="Times New Roman" w:eastAsia="Times New Roman" w:cs="Times New Roman"/>
                <w:spacing w:val="3"/>
                <w:position w:val="1"/>
                <w:highlight w:val="none"/>
              </w:rPr>
              <w:t>605m</w:t>
            </w:r>
          </w:p>
        </w:tc>
      </w:tr>
      <w:tr w14:paraId="14D5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0F035F5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查明资源储量</w:t>
            </w:r>
          </w:p>
        </w:tc>
        <w:tc>
          <w:tcPr>
            <w:tcW w:w="3200" w:type="dxa"/>
            <w:gridSpan w:val="2"/>
            <w:vAlign w:val="center"/>
          </w:tcPr>
          <w:p w14:paraId="7DFDE9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910.44×10</w:t>
            </w:r>
            <w:r>
              <w:rPr>
                <w:rFonts w:ascii="Times New Roman" w:hAnsi="Times New Roman" w:eastAsia="Times New Roman" w:cs="Times New Roman"/>
                <w:spacing w:val="3"/>
                <w:position w:val="6"/>
                <w:sz w:val="13"/>
                <w:szCs w:val="13"/>
                <w:highlight w:val="none"/>
              </w:rPr>
              <w:t>4</w:t>
            </w:r>
            <w:r>
              <w:rPr>
                <w:rFonts w:ascii="Times New Roman" w:hAnsi="Times New Roman" w:eastAsia="Times New Roman" w:cs="Times New Roman"/>
                <w:spacing w:val="3"/>
                <w:sz w:val="20"/>
                <w:szCs w:val="20"/>
                <w:highlight w:val="none"/>
              </w:rPr>
              <w:t>t</w:t>
            </w:r>
          </w:p>
        </w:tc>
        <w:tc>
          <w:tcPr>
            <w:tcW w:w="1597" w:type="dxa"/>
            <w:gridSpan w:val="2"/>
            <w:vAlign w:val="center"/>
          </w:tcPr>
          <w:p w14:paraId="117C68B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8"/>
                <w:highlight w:val="none"/>
              </w:rPr>
              <w:t>剩余资源储量</w:t>
            </w:r>
          </w:p>
        </w:tc>
        <w:tc>
          <w:tcPr>
            <w:tcW w:w="2223" w:type="dxa"/>
            <w:vAlign w:val="center"/>
          </w:tcPr>
          <w:p w14:paraId="19881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854.53×10</w:t>
            </w:r>
            <w:r>
              <w:rPr>
                <w:rFonts w:ascii="Times New Roman" w:hAnsi="Times New Roman" w:eastAsia="Times New Roman" w:cs="Times New Roman"/>
                <w:spacing w:val="3"/>
                <w:position w:val="6"/>
                <w:sz w:val="13"/>
                <w:szCs w:val="13"/>
                <w:highlight w:val="none"/>
              </w:rPr>
              <w:t>4</w:t>
            </w:r>
            <w:r>
              <w:rPr>
                <w:rFonts w:ascii="Times New Roman" w:hAnsi="Times New Roman" w:eastAsia="Times New Roman" w:cs="Times New Roman"/>
                <w:spacing w:val="3"/>
                <w:sz w:val="20"/>
                <w:szCs w:val="20"/>
                <w:highlight w:val="none"/>
              </w:rPr>
              <w:t>t</w:t>
            </w:r>
          </w:p>
        </w:tc>
      </w:tr>
      <w:tr w14:paraId="2F05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restart"/>
            <w:tcBorders>
              <w:bottom w:val="nil"/>
            </w:tcBorders>
            <w:vAlign w:val="center"/>
          </w:tcPr>
          <w:p w14:paraId="5886ECF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7"/>
                <w:highlight w:val="none"/>
              </w:rPr>
            </w:pPr>
            <w:r>
              <w:rPr>
                <w:spacing w:val="7"/>
                <w:highlight w:val="none"/>
              </w:rPr>
              <w:t>矿区范围</w:t>
            </w:r>
          </w:p>
          <w:p w14:paraId="5C9443C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7"/>
                <w:highlight w:val="none"/>
              </w:rPr>
              <w:t>拐点坐标</w:t>
            </w:r>
          </w:p>
        </w:tc>
        <w:tc>
          <w:tcPr>
            <w:tcW w:w="7020" w:type="dxa"/>
            <w:gridSpan w:val="5"/>
            <w:vAlign w:val="center"/>
          </w:tcPr>
          <w:p w14:paraId="3E23D61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rFonts w:ascii="Times New Roman" w:hAnsi="Times New Roman" w:eastAsia="Times New Roman" w:cs="Times New Roman"/>
                <w:spacing w:val="5"/>
                <w:highlight w:val="none"/>
              </w:rPr>
              <w:t>2000</w:t>
            </w:r>
            <w:r>
              <w:rPr>
                <w:rFonts w:ascii="Times New Roman" w:hAnsi="Times New Roman" w:eastAsia="Times New Roman" w:cs="Times New Roman"/>
                <w:spacing w:val="31"/>
                <w:highlight w:val="none"/>
              </w:rPr>
              <w:t xml:space="preserve"> </w:t>
            </w:r>
            <w:r>
              <w:rPr>
                <w:spacing w:val="5"/>
                <w:highlight w:val="none"/>
              </w:rPr>
              <w:t>国家大地坐标系</w:t>
            </w:r>
          </w:p>
        </w:tc>
      </w:tr>
      <w:tr w14:paraId="6001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3A0895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37C4A92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拐点编号</w:t>
            </w:r>
          </w:p>
        </w:tc>
        <w:tc>
          <w:tcPr>
            <w:tcW w:w="2542" w:type="dxa"/>
            <w:gridSpan w:val="2"/>
            <w:vAlign w:val="center"/>
          </w:tcPr>
          <w:p w14:paraId="29C4F2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X</w:t>
            </w:r>
          </w:p>
        </w:tc>
        <w:tc>
          <w:tcPr>
            <w:tcW w:w="3092" w:type="dxa"/>
            <w:gridSpan w:val="2"/>
            <w:vAlign w:val="center"/>
          </w:tcPr>
          <w:p w14:paraId="4F804D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Y</w:t>
            </w:r>
          </w:p>
        </w:tc>
      </w:tr>
      <w:tr w14:paraId="1EF6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6CF362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6DEF4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2542" w:type="dxa"/>
            <w:gridSpan w:val="2"/>
            <w:vAlign w:val="center"/>
          </w:tcPr>
          <w:p w14:paraId="6790EF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4698752.93</w:t>
            </w:r>
          </w:p>
        </w:tc>
        <w:tc>
          <w:tcPr>
            <w:tcW w:w="3092" w:type="dxa"/>
            <w:gridSpan w:val="2"/>
            <w:vAlign w:val="center"/>
          </w:tcPr>
          <w:p w14:paraId="0C1AF9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40376721.02</w:t>
            </w:r>
          </w:p>
        </w:tc>
      </w:tr>
      <w:tr w14:paraId="37973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791486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7F82FA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2542" w:type="dxa"/>
            <w:gridSpan w:val="2"/>
            <w:vAlign w:val="center"/>
          </w:tcPr>
          <w:p w14:paraId="6FC148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4699752.36</w:t>
            </w:r>
          </w:p>
        </w:tc>
        <w:tc>
          <w:tcPr>
            <w:tcW w:w="3092" w:type="dxa"/>
            <w:gridSpan w:val="2"/>
            <w:vAlign w:val="center"/>
          </w:tcPr>
          <w:p w14:paraId="0385E7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40376756.33</w:t>
            </w:r>
          </w:p>
        </w:tc>
      </w:tr>
      <w:tr w14:paraId="2F9C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6144BF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39948B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2542" w:type="dxa"/>
            <w:gridSpan w:val="2"/>
            <w:vAlign w:val="center"/>
          </w:tcPr>
          <w:p w14:paraId="24926E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4699717.04</w:t>
            </w:r>
          </w:p>
        </w:tc>
        <w:tc>
          <w:tcPr>
            <w:tcW w:w="3092" w:type="dxa"/>
            <w:gridSpan w:val="2"/>
            <w:vAlign w:val="center"/>
          </w:tcPr>
          <w:p w14:paraId="68917A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40377755.71</w:t>
            </w:r>
          </w:p>
        </w:tc>
      </w:tr>
      <w:tr w14:paraId="45C9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3BBD2E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1273D5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2542" w:type="dxa"/>
            <w:gridSpan w:val="2"/>
            <w:vAlign w:val="center"/>
          </w:tcPr>
          <w:p w14:paraId="19561B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4698717.62</w:t>
            </w:r>
          </w:p>
        </w:tc>
        <w:tc>
          <w:tcPr>
            <w:tcW w:w="3092" w:type="dxa"/>
            <w:gridSpan w:val="2"/>
            <w:vAlign w:val="center"/>
          </w:tcPr>
          <w:p w14:paraId="79E92F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40377720.39</w:t>
            </w:r>
          </w:p>
        </w:tc>
      </w:tr>
      <w:tr w14:paraId="26E75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6CC315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7020" w:type="dxa"/>
            <w:gridSpan w:val="5"/>
            <w:vAlign w:val="center"/>
          </w:tcPr>
          <w:p w14:paraId="3BA71E2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highlight w:val="none"/>
              </w:rPr>
            </w:pPr>
            <w:r>
              <w:rPr>
                <w:spacing w:val="5"/>
                <w:highlight w:val="none"/>
              </w:rPr>
              <w:t xml:space="preserve">标高 </w:t>
            </w:r>
            <w:r>
              <w:rPr>
                <w:rFonts w:ascii="Times New Roman" w:hAnsi="Times New Roman" w:eastAsia="Times New Roman" w:cs="Times New Roman"/>
                <w:spacing w:val="5"/>
                <w:highlight w:val="none"/>
              </w:rPr>
              <w:t>936</w:t>
            </w:r>
            <w:r>
              <w:rPr>
                <w:spacing w:val="5"/>
                <w:highlight w:val="none"/>
              </w:rPr>
              <w:t>～</w:t>
            </w:r>
            <w:r>
              <w:rPr>
                <w:rFonts w:ascii="Times New Roman" w:hAnsi="Times New Roman" w:eastAsia="Times New Roman" w:cs="Times New Roman"/>
                <w:spacing w:val="5"/>
                <w:highlight w:val="none"/>
              </w:rPr>
              <w:t>605m</w:t>
            </w:r>
          </w:p>
        </w:tc>
      </w:tr>
      <w:tr w14:paraId="3C08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4635CA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2976FD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2542" w:type="dxa"/>
            <w:gridSpan w:val="2"/>
            <w:vAlign w:val="center"/>
          </w:tcPr>
          <w:p w14:paraId="38ACE5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4700544.62</w:t>
            </w:r>
          </w:p>
        </w:tc>
        <w:tc>
          <w:tcPr>
            <w:tcW w:w="3092" w:type="dxa"/>
            <w:gridSpan w:val="2"/>
            <w:vAlign w:val="center"/>
          </w:tcPr>
          <w:p w14:paraId="07AB07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40376984.46</w:t>
            </w:r>
          </w:p>
        </w:tc>
      </w:tr>
      <w:tr w14:paraId="76C4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245551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38D5BC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2542" w:type="dxa"/>
            <w:gridSpan w:val="2"/>
            <w:vAlign w:val="center"/>
          </w:tcPr>
          <w:p w14:paraId="32565E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4701820.55</w:t>
            </w:r>
          </w:p>
        </w:tc>
        <w:tc>
          <w:tcPr>
            <w:tcW w:w="3092" w:type="dxa"/>
            <w:gridSpan w:val="2"/>
            <w:vAlign w:val="center"/>
          </w:tcPr>
          <w:p w14:paraId="139B2F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40377029.55</w:t>
            </w:r>
          </w:p>
        </w:tc>
      </w:tr>
      <w:tr w14:paraId="2D37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3BB28D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242472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2542" w:type="dxa"/>
            <w:gridSpan w:val="2"/>
            <w:vAlign w:val="center"/>
          </w:tcPr>
          <w:p w14:paraId="1324F8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4701802.87</w:t>
            </w:r>
          </w:p>
        </w:tc>
        <w:tc>
          <w:tcPr>
            <w:tcW w:w="3092" w:type="dxa"/>
            <w:gridSpan w:val="2"/>
            <w:vAlign w:val="center"/>
          </w:tcPr>
          <w:p w14:paraId="0059FC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40378029.56</w:t>
            </w:r>
          </w:p>
        </w:tc>
      </w:tr>
      <w:tr w14:paraId="06ECA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bottom w:val="nil"/>
            </w:tcBorders>
            <w:vAlign w:val="center"/>
          </w:tcPr>
          <w:p w14:paraId="2EFC2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1386" w:type="dxa"/>
            <w:vAlign w:val="center"/>
          </w:tcPr>
          <w:p w14:paraId="2A589F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2542" w:type="dxa"/>
            <w:gridSpan w:val="2"/>
            <w:vAlign w:val="center"/>
          </w:tcPr>
          <w:p w14:paraId="043120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4700509.30</w:t>
            </w:r>
          </w:p>
        </w:tc>
        <w:tc>
          <w:tcPr>
            <w:tcW w:w="3092" w:type="dxa"/>
            <w:gridSpan w:val="2"/>
            <w:vAlign w:val="center"/>
          </w:tcPr>
          <w:p w14:paraId="01ACAF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40377983.83</w:t>
            </w:r>
          </w:p>
        </w:tc>
      </w:tr>
      <w:tr w14:paraId="21906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Merge w:val="continue"/>
            <w:tcBorders>
              <w:top w:val="nil"/>
            </w:tcBorders>
            <w:vAlign w:val="center"/>
          </w:tcPr>
          <w:p w14:paraId="2BBEC0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highlight w:val="none"/>
              </w:rPr>
            </w:pPr>
          </w:p>
        </w:tc>
        <w:tc>
          <w:tcPr>
            <w:tcW w:w="7020" w:type="dxa"/>
            <w:gridSpan w:val="5"/>
            <w:vAlign w:val="center"/>
          </w:tcPr>
          <w:p w14:paraId="4A60543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highlight w:val="none"/>
              </w:rPr>
            </w:pPr>
            <w:r>
              <w:rPr>
                <w:spacing w:val="3"/>
                <w:highlight w:val="none"/>
              </w:rPr>
              <w:t>标高</w:t>
            </w:r>
            <w:r>
              <w:rPr>
                <w:spacing w:val="35"/>
                <w:highlight w:val="none"/>
              </w:rPr>
              <w:t xml:space="preserve"> </w:t>
            </w:r>
            <w:r>
              <w:rPr>
                <w:rFonts w:ascii="Times New Roman" w:hAnsi="Times New Roman" w:eastAsia="Times New Roman" w:cs="Times New Roman"/>
                <w:spacing w:val="3"/>
                <w:highlight w:val="none"/>
              </w:rPr>
              <w:t>1010</w:t>
            </w:r>
            <w:r>
              <w:rPr>
                <w:spacing w:val="3"/>
                <w:highlight w:val="none"/>
              </w:rPr>
              <w:t>～</w:t>
            </w:r>
            <w:r>
              <w:rPr>
                <w:rFonts w:ascii="Times New Roman" w:hAnsi="Times New Roman" w:eastAsia="Times New Roman" w:cs="Times New Roman"/>
                <w:spacing w:val="3"/>
                <w:highlight w:val="none"/>
              </w:rPr>
              <w:t>872m</w:t>
            </w:r>
          </w:p>
        </w:tc>
      </w:tr>
      <w:tr w14:paraId="57DD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2E4C6D0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基金计提</w:t>
            </w:r>
          </w:p>
        </w:tc>
        <w:tc>
          <w:tcPr>
            <w:tcW w:w="3200" w:type="dxa"/>
            <w:gridSpan w:val="2"/>
            <w:vAlign w:val="center"/>
          </w:tcPr>
          <w:p w14:paraId="020E63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w:t>
            </w:r>
          </w:p>
        </w:tc>
        <w:tc>
          <w:tcPr>
            <w:tcW w:w="1597" w:type="dxa"/>
            <w:gridSpan w:val="2"/>
            <w:vAlign w:val="center"/>
          </w:tcPr>
          <w:p w14:paraId="6C8C3DF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基金使用</w:t>
            </w:r>
          </w:p>
        </w:tc>
        <w:tc>
          <w:tcPr>
            <w:tcW w:w="2223" w:type="dxa"/>
            <w:vAlign w:val="center"/>
          </w:tcPr>
          <w:p w14:paraId="58DBB4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pacing w:val="2"/>
                <w:sz w:val="20"/>
                <w:szCs w:val="20"/>
                <w:highlight w:val="none"/>
                <w:lang w:val="en-US" w:eastAsia="zh-CN"/>
              </w:rPr>
              <w:t>未使用</w:t>
            </w:r>
          </w:p>
        </w:tc>
      </w:tr>
      <w:tr w14:paraId="25D0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728" w:type="dxa"/>
            <w:gridSpan w:val="6"/>
            <w:vAlign w:val="center"/>
          </w:tcPr>
          <w:p w14:paraId="0093A39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8"/>
                <w:highlight w:val="none"/>
              </w:rPr>
              <w:t>矿山企业联系方式</w:t>
            </w:r>
          </w:p>
        </w:tc>
      </w:tr>
      <w:tr w14:paraId="635FF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7DDA431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联系人</w:t>
            </w:r>
          </w:p>
        </w:tc>
        <w:tc>
          <w:tcPr>
            <w:tcW w:w="3200" w:type="dxa"/>
            <w:gridSpan w:val="2"/>
            <w:vAlign w:val="center"/>
          </w:tcPr>
          <w:p w14:paraId="58B986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eastAsia="宋体"/>
                <w:highlight w:val="none"/>
                <w:lang w:eastAsia="zh-CN"/>
              </w:rPr>
            </w:pPr>
            <w:r>
              <w:rPr>
                <w:rFonts w:hint="eastAsia"/>
                <w:spacing w:val="6"/>
                <w:highlight w:val="none"/>
                <w:lang w:val="en-US" w:eastAsia="zh-CN"/>
              </w:rPr>
              <w:t>张海升</w:t>
            </w:r>
          </w:p>
        </w:tc>
        <w:tc>
          <w:tcPr>
            <w:tcW w:w="1597" w:type="dxa"/>
            <w:gridSpan w:val="2"/>
            <w:vAlign w:val="center"/>
          </w:tcPr>
          <w:p w14:paraId="4D9044E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6"/>
                <w:highlight w:val="none"/>
              </w:rPr>
              <w:t>手机号</w:t>
            </w:r>
          </w:p>
        </w:tc>
        <w:tc>
          <w:tcPr>
            <w:tcW w:w="2223" w:type="dxa"/>
            <w:vAlign w:val="center"/>
          </w:tcPr>
          <w:p w14:paraId="03ED0B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pacing w:val="2"/>
                <w:sz w:val="20"/>
                <w:szCs w:val="20"/>
                <w:highlight w:val="none"/>
                <w:lang w:val="en-US" w:eastAsia="zh-CN"/>
              </w:rPr>
              <w:t>13501238999</w:t>
            </w:r>
          </w:p>
        </w:tc>
      </w:tr>
      <w:tr w14:paraId="556B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2F51699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7"/>
                <w:highlight w:val="none"/>
              </w:rPr>
              <w:t>通讯地址</w:t>
            </w:r>
          </w:p>
        </w:tc>
        <w:tc>
          <w:tcPr>
            <w:tcW w:w="3200" w:type="dxa"/>
            <w:gridSpan w:val="2"/>
            <w:vAlign w:val="center"/>
          </w:tcPr>
          <w:p w14:paraId="3301B16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eastAsia="宋体"/>
                <w:highlight w:val="none"/>
                <w:lang w:val="en-US" w:eastAsia="zh-CN"/>
              </w:rPr>
            </w:pPr>
            <w:r>
              <w:rPr>
                <w:rFonts w:hint="default" w:ascii="Times New Roman" w:hAnsi="Times New Roman" w:cs="Times New Roman"/>
                <w:spacing w:val="8"/>
                <w:highlight w:val="none"/>
              </w:rPr>
              <w:t>赤峰市松山区</w:t>
            </w:r>
            <w:r>
              <w:rPr>
                <w:rFonts w:hint="default" w:ascii="Times New Roman" w:hAnsi="Times New Roman" w:cs="Times New Roman"/>
                <w:spacing w:val="8"/>
                <w:highlight w:val="none"/>
                <w:lang w:val="en-US" w:eastAsia="zh-CN"/>
              </w:rPr>
              <w:t>济美华瑞园B座1-201号商厅</w:t>
            </w:r>
          </w:p>
        </w:tc>
        <w:tc>
          <w:tcPr>
            <w:tcW w:w="1597" w:type="dxa"/>
            <w:gridSpan w:val="2"/>
            <w:vAlign w:val="center"/>
          </w:tcPr>
          <w:p w14:paraId="20476E6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3"/>
                <w:highlight w:val="none"/>
              </w:rPr>
              <w:t>邮编</w:t>
            </w:r>
          </w:p>
        </w:tc>
        <w:tc>
          <w:tcPr>
            <w:tcW w:w="2223" w:type="dxa"/>
            <w:vAlign w:val="center"/>
          </w:tcPr>
          <w:p w14:paraId="2F4069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w:t>
            </w:r>
          </w:p>
        </w:tc>
      </w:tr>
      <w:tr w14:paraId="1DCC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708" w:type="dxa"/>
            <w:vAlign w:val="center"/>
          </w:tcPr>
          <w:p w14:paraId="32EDFA9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highlight w:val="none"/>
              </w:rPr>
            </w:pPr>
            <w:r>
              <w:rPr>
                <w:spacing w:val="2"/>
                <w:highlight w:val="none"/>
              </w:rPr>
              <w:t>固定电话</w:t>
            </w:r>
          </w:p>
        </w:tc>
        <w:tc>
          <w:tcPr>
            <w:tcW w:w="3200" w:type="dxa"/>
            <w:gridSpan w:val="2"/>
            <w:vAlign w:val="center"/>
          </w:tcPr>
          <w:p w14:paraId="355EAB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w:t>
            </w:r>
          </w:p>
        </w:tc>
        <w:tc>
          <w:tcPr>
            <w:tcW w:w="1597" w:type="dxa"/>
            <w:gridSpan w:val="2"/>
            <w:vAlign w:val="center"/>
          </w:tcPr>
          <w:p w14:paraId="415C0E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0"/>
                <w:sz w:val="20"/>
                <w:szCs w:val="20"/>
                <w:highlight w:val="none"/>
              </w:rPr>
              <w:t>E-</w:t>
            </w:r>
            <w:r>
              <w:rPr>
                <w:rFonts w:ascii="Times New Roman" w:hAnsi="Times New Roman" w:eastAsia="Times New Roman" w:cs="Times New Roman"/>
                <w:sz w:val="20"/>
                <w:szCs w:val="20"/>
                <w:highlight w:val="none"/>
              </w:rPr>
              <w:t>mail</w:t>
            </w:r>
          </w:p>
        </w:tc>
        <w:tc>
          <w:tcPr>
            <w:tcW w:w="2223" w:type="dxa"/>
            <w:vAlign w:val="center"/>
          </w:tcPr>
          <w:p w14:paraId="0B2F30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w:t>
            </w:r>
          </w:p>
        </w:tc>
      </w:tr>
    </w:tbl>
    <w:p w14:paraId="120E408B">
      <w:pPr>
        <w:pStyle w:val="4"/>
        <w:rPr>
          <w:highlight w:val="yellow"/>
        </w:rPr>
      </w:pPr>
    </w:p>
    <w:p w14:paraId="2F19DA4D">
      <w:pPr>
        <w:rPr>
          <w:rFonts w:ascii="宋体" w:hAnsi="宋体" w:eastAsia="宋体" w:cs="宋体"/>
          <w:b/>
          <w:bCs/>
          <w:spacing w:val="6"/>
          <w:sz w:val="31"/>
          <w:szCs w:val="31"/>
          <w:highlight w:val="none"/>
        </w:rPr>
      </w:pPr>
      <w:r>
        <w:rPr>
          <w:rFonts w:ascii="宋体" w:hAnsi="宋体" w:eastAsia="宋体" w:cs="宋体"/>
          <w:b/>
          <w:bCs/>
          <w:spacing w:val="6"/>
          <w:sz w:val="31"/>
          <w:szCs w:val="31"/>
          <w:highlight w:val="none"/>
        </w:rPr>
        <w:br w:type="page"/>
      </w:r>
    </w:p>
    <w:p w14:paraId="155A7451">
      <w:pPr>
        <w:spacing w:before="63" w:line="360" w:lineRule="auto"/>
        <w:ind w:left="974"/>
        <w:outlineLvl w:val="0"/>
        <w:rPr>
          <w:rFonts w:ascii="宋体" w:hAnsi="宋体" w:eastAsia="宋体" w:cs="宋体"/>
          <w:sz w:val="31"/>
          <w:szCs w:val="31"/>
          <w:highlight w:val="none"/>
        </w:rPr>
      </w:pPr>
      <w:bookmarkStart w:id="1" w:name="_Toc12845"/>
      <w:r>
        <w:rPr>
          <w:rFonts w:ascii="宋体" w:hAnsi="宋体" w:eastAsia="宋体" w:cs="宋体"/>
          <w:b/>
          <w:bCs/>
          <w:spacing w:val="6"/>
          <w:sz w:val="31"/>
          <w:szCs w:val="31"/>
          <w:highlight w:val="none"/>
        </w:rPr>
        <w:t>二、矿山地质环境治理方案的编制与执行情况</w:t>
      </w:r>
      <w:bookmarkEnd w:id="1"/>
    </w:p>
    <w:p w14:paraId="63DBFD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2" w:name="bookmark20"/>
      <w:bookmarkEnd w:id="2"/>
      <w:bookmarkStart w:id="3" w:name="_Toc26072"/>
      <w:r>
        <w:rPr>
          <w:rFonts w:hint="eastAsia" w:ascii="宋体" w:hAnsi="宋体" w:eastAsia="宋体" w:cs="宋体"/>
          <w:b/>
          <w:bCs/>
          <w:sz w:val="28"/>
          <w:szCs w:val="28"/>
        </w:rPr>
        <w:t>（一）方案编制概况</w:t>
      </w:r>
      <w:bookmarkEnd w:id="3"/>
    </w:p>
    <w:p w14:paraId="18DD6C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1、2011年3月，由内蒙古第十地质矿产勘查开发有限责任公司编制了《赤峰国维矿业有限公司车户沟矿区铜钼矿（一区）矿山地质环境保护与治理恢复方 案》（备案号：11009），以下简称“《原治理方案》”。</w:t>
      </w:r>
    </w:p>
    <w:p w14:paraId="45E7F9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2、2014年5月，由赤峰中核矿业投资有限公司编制了《内蒙古自治区赤峰 市松山区（赤峰国维矿业有限公司）车户沟矿区铜钼矿矿山地质环境分期治理及 土地复垦方案》（赤国土环分治备字[2014]99 号），以下简称《一分期治理方案》。</w:t>
      </w:r>
    </w:p>
    <w:p w14:paraId="269F0B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3、2022 年 4 月，由赤峰国维矿业有限公司编制了《赤峰市松山区赤峰国维矿业有限公司车户沟矿区铜钼矿2022年度矿山地质环境治理计划书》（于赤峰市自然资源局网站公示），以下简称《2022年度治理计划书》。</w:t>
      </w:r>
    </w:p>
    <w:p w14:paraId="6A4040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4、2023年8月，采矿权人赤峰国维矿业有限公司委托内蒙古赤峰地质矿产勘查开发有限责任公司编制了《赤峰国维矿业有限公司车户沟矿区铜钼矿矿山地 质环境保护与土地复垦方案》。2023年9月7日，受赤峰市自然资源局委托，内蒙古赤峰地质矿产勘查开发有限责任公司组织有关专家在赤峰市召开会议，对由内蒙古赤峰地质矿产勘查开发有限责任公司编制、赤峰国维矿业有限公司提交的《赤峰国维矿业有限公司车户沟矿区铜钼矿矿山地质环境保护与土地复垦方案》（以下简称《方案》）进行了审查。评审结果，《方案》通过了内蒙古赤峰地质矿产勘查开发有限责任公司组织的专家审查。</w:t>
      </w:r>
    </w:p>
    <w:p w14:paraId="7E6339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5、2023年9月，由赤峰国维矿业有限公司编制了《赤峰国维矿业有限公司车户沟矿区铜钼矿2023年度矿山地质环境治理计划书》（于赤峰市自然资源局网站公示），以下简称《2023年度治理计划书》。</w:t>
      </w:r>
    </w:p>
    <w:p w14:paraId="42BFEA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月，采矿权人赤峰国维矿业有限公司委托</w:t>
      </w:r>
      <w:r>
        <w:rPr>
          <w:rFonts w:hint="default" w:ascii="Times New Roman" w:hAnsi="Times New Roman" w:eastAsia="宋体" w:cs="Times New Roman"/>
          <w:sz w:val="24"/>
          <w:szCs w:val="24"/>
          <w:lang w:val="en-US" w:eastAsia="zh-CN"/>
        </w:rPr>
        <w:t>内蒙古赤矿地质技术服务有限责任公司</w:t>
      </w:r>
      <w:r>
        <w:rPr>
          <w:rFonts w:hint="default" w:ascii="Times New Roman" w:hAnsi="Times New Roman" w:eastAsia="宋体" w:cs="Times New Roman"/>
          <w:sz w:val="24"/>
          <w:szCs w:val="24"/>
        </w:rPr>
        <w:t>编制了《赤峰国维矿业有限公司车户沟矿区铜钼矿202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年度矿山地质环境治理计划书》，以下简称《202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年度治理计划书》。</w:t>
      </w:r>
    </w:p>
    <w:p w14:paraId="34D1EC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4" w:name="_Toc6612"/>
      <w:r>
        <w:rPr>
          <w:rFonts w:hint="eastAsia" w:ascii="宋体" w:hAnsi="宋体" w:eastAsia="宋体" w:cs="宋体"/>
          <w:b/>
          <w:bCs/>
          <w:sz w:val="28"/>
          <w:szCs w:val="28"/>
        </w:rPr>
        <w:t>（二）治理方案规划的近期治理工程内容</w:t>
      </w:r>
      <w:bookmarkEnd w:id="4"/>
    </w:p>
    <w:p w14:paraId="0EDAB4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2023年8月编制的《赤峰国维矿业有限公司车户沟矿区铜钼矿矿山地质环境保护与土地复垦方案》，《方案》规划的近期（首期）治理工程实施时间共五年，为2024年1月1日至2028年12月31日，近期治理工程对象包括：一区预测塌陷区、尾矿库、探槽（1-15）、钻机平台（WS1-3）、一区道路（不再继续使用）、主斜井工业场地、XJ3工业场地、XJ6工业场地；二区探槽 TC（1-44）、挖损区（WS1-46）、废石场1、废石场2、废石场3、废石场4、露天采场1、露天采场2、露天采场3和二区道路。</w:t>
      </w:r>
    </w:p>
    <w:p w14:paraId="3C451D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矿山近期（近五年）各年度单元设计治理工程措施如下：</w:t>
      </w:r>
    </w:p>
    <w:p w14:paraId="363E16E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1、第一年（2024年度）</w:t>
      </w:r>
    </w:p>
    <w:p w14:paraId="70A9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（1）在一区预测塌陷区外围设置网围栏及警示牌；</w:t>
      </w:r>
    </w:p>
    <w:p w14:paraId="06D39C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（2）对尾矿库进行植被补种；</w:t>
      </w:r>
    </w:p>
    <w:p w14:paraId="7026E4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（3）对一区的探槽（1-15）、钻机平台（WS1-3）及不再继续使用的道路进行治理；</w:t>
      </w:r>
    </w:p>
    <w:p w14:paraId="61B0C9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（4）对二区的探槽 TC（1-44）、挖损区（WS1-46）、废石场3（提供本年度治理场地的物源）、废石场4进行治理；</w:t>
      </w:r>
    </w:p>
    <w:p w14:paraId="365200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（5）对矿山地质环境的治理和复垦区进行监测和管护。</w:t>
      </w:r>
    </w:p>
    <w:p w14:paraId="3AA0C8C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2、第二年（2025年度）</w:t>
      </w:r>
    </w:p>
    <w:p w14:paraId="4BFAF6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（1）对一区主斜井工业场地、XJ3工业场地、XJ6工业场地进行治理；</w:t>
      </w:r>
    </w:p>
    <w:p w14:paraId="469B55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（2）对二区露天采场3、废石场1、废石场3（提供本年度治理场地的物源）进行治理；</w:t>
      </w:r>
    </w:p>
    <w:p w14:paraId="054AE2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（3）对矿山地质环境的治理和复垦区进行监测和管护。</w:t>
      </w:r>
    </w:p>
    <w:p w14:paraId="335506B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3、第三年（2026年度）</w:t>
      </w:r>
    </w:p>
    <w:p w14:paraId="16083B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（1）露天采场1、露天采场2、废石场2、废石场3、二区道路进行治理；</w:t>
      </w:r>
    </w:p>
    <w:p w14:paraId="3FC713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（2）对矿山地质环境的治理和复垦区进行监测和管护。</w:t>
      </w:r>
    </w:p>
    <w:p w14:paraId="1AAB1EF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4、第四年（2027年度）</w:t>
      </w:r>
    </w:p>
    <w:p w14:paraId="1F0168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对矿山地质环境的治理和复垦区进行监测和管护。</w:t>
      </w:r>
    </w:p>
    <w:p w14:paraId="031793A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5、第五年（2028年度）</w:t>
      </w:r>
    </w:p>
    <w:p w14:paraId="142EF1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对矿山地质环境的治理和复垦区进行监测和管护。</w:t>
      </w:r>
    </w:p>
    <w:p w14:paraId="5945C8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近期</w:t>
      </w:r>
      <w:r>
        <w:rPr>
          <w:rFonts w:hint="default" w:ascii="Times New Roman" w:hAnsi="Times New Roman" w:eastAsia="宋体" w:cs="Times New Roman"/>
          <w:sz w:val="24"/>
          <w:szCs w:val="24"/>
        </w:rPr>
        <w:t>矿山地质环境治理措施为工程措施和生物措施，治理总面积713374m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，植被补种面积79861m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，复垦面积633513m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，恢复为草地面积619751m</w:t>
      </w:r>
      <w:r>
        <w:rPr>
          <w:rFonts w:hint="default" w:ascii="Times New Roman" w:hAnsi="Times New Roman" w:eastAsia="宋体" w:cs="Times New Roman"/>
          <w:sz w:val="24"/>
          <w:szCs w:val="24"/>
          <w:vertAlign w:val="superscript"/>
        </w:rPr>
        <w:t xml:space="preserve">2 </w:t>
      </w:r>
      <w:r>
        <w:rPr>
          <w:rFonts w:hint="default" w:ascii="Times New Roman" w:hAnsi="Times New Roman" w:eastAsia="宋体" w:cs="Times New Roman"/>
          <w:sz w:val="24"/>
          <w:szCs w:val="24"/>
        </w:rPr>
        <w:t>，恢复为旱地面积13762m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14:paraId="024A0D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《方案》规划的近期治理工程及进度安排见 2-1。</w:t>
      </w:r>
    </w:p>
    <w:p w14:paraId="4F6C7C00">
      <w:pPr>
        <w:keepNext w:val="0"/>
        <w:keepLines w:val="0"/>
        <w:pageBreakBefore w:val="0"/>
        <w:widowControl/>
        <w:kinsoku w:val="0"/>
        <w:wordWrap/>
        <w:overflowPunct/>
        <w:topLinePunct w:val="0"/>
        <w:autoSpaceDE w:val="0"/>
        <w:autoSpaceDN w:val="0"/>
        <w:bidi w:val="0"/>
        <w:adjustRightInd w:val="0"/>
        <w:snapToGrid w:val="0"/>
        <w:spacing w:after="0" w:afterLines="50" w:line="224" w:lineRule="auto"/>
        <w:ind w:left="2415"/>
        <w:textAlignment w:val="baseline"/>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1"/>
          <w:sz w:val="24"/>
          <w:szCs w:val="24"/>
          <w:highlight w:val="none"/>
        </w:rPr>
        <w:t xml:space="preserve">2-1    </w:t>
      </w:r>
      <w:r>
        <w:rPr>
          <w:rFonts w:ascii="黑体" w:hAnsi="黑体" w:eastAsia="黑体" w:cs="黑体"/>
          <w:spacing w:val="-1"/>
          <w:sz w:val="24"/>
          <w:szCs w:val="24"/>
          <w:highlight w:val="none"/>
        </w:rPr>
        <w:t>近期治理工程及进度安排表</w:t>
      </w:r>
    </w:p>
    <w:tbl>
      <w:tblPr>
        <w:tblStyle w:val="12"/>
        <w:tblW w:w="85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2070"/>
        <w:gridCol w:w="2168"/>
        <w:gridCol w:w="1128"/>
        <w:gridCol w:w="1522"/>
      </w:tblGrid>
      <w:tr w14:paraId="1E84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642" w:type="dxa"/>
            <w:vAlign w:val="center"/>
          </w:tcPr>
          <w:p w14:paraId="43030BF3">
            <w:pPr>
              <w:pStyle w:val="13"/>
              <w:spacing w:before="35" w:line="217" w:lineRule="auto"/>
              <w:ind w:left="616"/>
              <w:rPr>
                <w:highlight w:val="none"/>
              </w:rPr>
            </w:pPr>
            <w:r>
              <w:rPr>
                <w:spacing w:val="4"/>
                <w:highlight w:val="none"/>
              </w:rPr>
              <w:t>年度</w:t>
            </w:r>
          </w:p>
        </w:tc>
        <w:tc>
          <w:tcPr>
            <w:tcW w:w="2070" w:type="dxa"/>
            <w:vAlign w:val="center"/>
          </w:tcPr>
          <w:p w14:paraId="1E38D98A">
            <w:pPr>
              <w:pStyle w:val="13"/>
              <w:spacing w:before="35" w:line="217" w:lineRule="auto"/>
              <w:ind w:left="620"/>
              <w:rPr>
                <w:highlight w:val="none"/>
              </w:rPr>
            </w:pPr>
            <w:r>
              <w:rPr>
                <w:spacing w:val="6"/>
                <w:highlight w:val="none"/>
              </w:rPr>
              <w:t>工作任务</w:t>
            </w:r>
          </w:p>
        </w:tc>
        <w:tc>
          <w:tcPr>
            <w:tcW w:w="2168" w:type="dxa"/>
            <w:vAlign w:val="center"/>
          </w:tcPr>
          <w:p w14:paraId="21F307EC">
            <w:pPr>
              <w:pStyle w:val="13"/>
              <w:spacing w:before="35" w:line="217" w:lineRule="auto"/>
              <w:ind w:left="682"/>
              <w:rPr>
                <w:highlight w:val="none"/>
              </w:rPr>
            </w:pPr>
            <w:r>
              <w:rPr>
                <w:spacing w:val="4"/>
                <w:highlight w:val="none"/>
              </w:rPr>
              <w:t>防治内容</w:t>
            </w:r>
          </w:p>
        </w:tc>
        <w:tc>
          <w:tcPr>
            <w:tcW w:w="1128" w:type="dxa"/>
            <w:vAlign w:val="center"/>
          </w:tcPr>
          <w:p w14:paraId="76179AC9">
            <w:pPr>
              <w:pStyle w:val="13"/>
              <w:spacing w:before="35" w:line="217" w:lineRule="auto"/>
              <w:ind w:left="363"/>
              <w:rPr>
                <w:highlight w:val="none"/>
              </w:rPr>
            </w:pPr>
            <w:r>
              <w:rPr>
                <w:spacing w:val="3"/>
                <w:highlight w:val="none"/>
              </w:rPr>
              <w:t>单位</w:t>
            </w:r>
          </w:p>
        </w:tc>
        <w:tc>
          <w:tcPr>
            <w:tcW w:w="1522" w:type="dxa"/>
            <w:vAlign w:val="center"/>
          </w:tcPr>
          <w:p w14:paraId="0B6E5473">
            <w:pPr>
              <w:pStyle w:val="13"/>
              <w:spacing w:before="35" w:line="217" w:lineRule="auto"/>
              <w:ind w:left="455"/>
              <w:rPr>
                <w:highlight w:val="none"/>
              </w:rPr>
            </w:pPr>
            <w:r>
              <w:rPr>
                <w:spacing w:val="6"/>
                <w:highlight w:val="none"/>
              </w:rPr>
              <w:t>工程量</w:t>
            </w:r>
          </w:p>
        </w:tc>
      </w:tr>
      <w:tr w14:paraId="3F91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restart"/>
            <w:tcBorders>
              <w:bottom w:val="nil"/>
            </w:tcBorders>
            <w:vAlign w:val="center"/>
          </w:tcPr>
          <w:p w14:paraId="2F9FE2A7">
            <w:pPr>
              <w:spacing w:before="58" w:line="195" w:lineRule="auto"/>
              <w:ind w:left="15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2024.1-2024.</w:t>
            </w:r>
            <w:r>
              <w:rPr>
                <w:rFonts w:ascii="Times New Roman" w:hAnsi="Times New Roman" w:eastAsia="Times New Roman" w:cs="Times New Roman"/>
                <w:spacing w:val="-20"/>
                <w:sz w:val="20"/>
                <w:szCs w:val="20"/>
                <w:highlight w:val="none"/>
              </w:rPr>
              <w:t xml:space="preserve"> </w:t>
            </w:r>
            <w:r>
              <w:rPr>
                <w:rFonts w:ascii="Times New Roman" w:hAnsi="Times New Roman" w:eastAsia="Times New Roman" w:cs="Times New Roman"/>
                <w:spacing w:val="2"/>
                <w:sz w:val="20"/>
                <w:szCs w:val="20"/>
                <w:highlight w:val="none"/>
              </w:rPr>
              <w:t>12</w:t>
            </w:r>
          </w:p>
        </w:tc>
        <w:tc>
          <w:tcPr>
            <w:tcW w:w="2070" w:type="dxa"/>
            <w:vMerge w:val="restart"/>
            <w:tcBorders>
              <w:bottom w:val="nil"/>
            </w:tcBorders>
            <w:vAlign w:val="center"/>
          </w:tcPr>
          <w:p w14:paraId="351EEEB3">
            <w:pPr>
              <w:pStyle w:val="13"/>
              <w:spacing w:before="172" w:line="228" w:lineRule="auto"/>
              <w:ind w:left="516"/>
              <w:rPr>
                <w:highlight w:val="none"/>
              </w:rPr>
            </w:pPr>
            <w:r>
              <w:rPr>
                <w:spacing w:val="7"/>
                <w:highlight w:val="none"/>
              </w:rPr>
              <w:t>预测塌陷区</w:t>
            </w:r>
          </w:p>
        </w:tc>
        <w:tc>
          <w:tcPr>
            <w:tcW w:w="2168" w:type="dxa"/>
            <w:vAlign w:val="center"/>
          </w:tcPr>
          <w:p w14:paraId="42A06868">
            <w:pPr>
              <w:pStyle w:val="13"/>
              <w:spacing w:before="32" w:line="216" w:lineRule="auto"/>
              <w:ind w:left="791"/>
              <w:rPr>
                <w:highlight w:val="none"/>
              </w:rPr>
            </w:pPr>
            <w:r>
              <w:rPr>
                <w:spacing w:val="1"/>
                <w:highlight w:val="none"/>
              </w:rPr>
              <w:t>网围栏</w:t>
            </w:r>
          </w:p>
        </w:tc>
        <w:tc>
          <w:tcPr>
            <w:tcW w:w="1128" w:type="dxa"/>
            <w:vAlign w:val="center"/>
          </w:tcPr>
          <w:p w14:paraId="111B49E0">
            <w:pPr>
              <w:spacing w:before="114" w:line="141" w:lineRule="exact"/>
              <w:ind w:left="484"/>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m</w:t>
            </w:r>
          </w:p>
        </w:tc>
        <w:tc>
          <w:tcPr>
            <w:tcW w:w="1522" w:type="dxa"/>
            <w:vAlign w:val="center"/>
          </w:tcPr>
          <w:p w14:paraId="677BBCE3">
            <w:pPr>
              <w:spacing w:before="68"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1200</w:t>
            </w:r>
          </w:p>
        </w:tc>
      </w:tr>
      <w:tr w14:paraId="565B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B499044">
            <w:pPr>
              <w:rPr>
                <w:rFonts w:ascii="Arial"/>
                <w:sz w:val="21"/>
                <w:highlight w:val="none"/>
              </w:rPr>
            </w:pPr>
          </w:p>
        </w:tc>
        <w:tc>
          <w:tcPr>
            <w:tcW w:w="2070" w:type="dxa"/>
            <w:vMerge w:val="continue"/>
            <w:tcBorders>
              <w:top w:val="nil"/>
            </w:tcBorders>
            <w:vAlign w:val="center"/>
          </w:tcPr>
          <w:p w14:paraId="7374CA35">
            <w:pPr>
              <w:rPr>
                <w:rFonts w:ascii="Arial"/>
                <w:sz w:val="21"/>
                <w:highlight w:val="none"/>
              </w:rPr>
            </w:pPr>
          </w:p>
        </w:tc>
        <w:tc>
          <w:tcPr>
            <w:tcW w:w="2168" w:type="dxa"/>
            <w:vAlign w:val="center"/>
          </w:tcPr>
          <w:p w14:paraId="23276848">
            <w:pPr>
              <w:pStyle w:val="13"/>
              <w:spacing w:before="31" w:line="217" w:lineRule="auto"/>
              <w:ind w:left="778"/>
              <w:rPr>
                <w:highlight w:val="none"/>
              </w:rPr>
            </w:pPr>
            <w:r>
              <w:rPr>
                <w:spacing w:val="5"/>
                <w:highlight w:val="none"/>
              </w:rPr>
              <w:t>警示牌</w:t>
            </w:r>
          </w:p>
        </w:tc>
        <w:tc>
          <w:tcPr>
            <w:tcW w:w="1128" w:type="dxa"/>
            <w:vAlign w:val="center"/>
          </w:tcPr>
          <w:p w14:paraId="38CA4D1A">
            <w:pPr>
              <w:pStyle w:val="13"/>
              <w:spacing w:before="31" w:line="217" w:lineRule="auto"/>
              <w:ind w:left="466"/>
              <w:rPr>
                <w:highlight w:val="none"/>
              </w:rPr>
            </w:pPr>
            <w:r>
              <w:rPr>
                <w:highlight w:val="none"/>
              </w:rPr>
              <w:t>块</w:t>
            </w:r>
          </w:p>
        </w:tc>
        <w:tc>
          <w:tcPr>
            <w:tcW w:w="1522" w:type="dxa"/>
            <w:vAlign w:val="center"/>
          </w:tcPr>
          <w:p w14:paraId="650A28E0">
            <w:pPr>
              <w:spacing w:before="70" w:line="192" w:lineRule="auto"/>
              <w:ind w:left="7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r>
      <w:tr w14:paraId="6F0C9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7E10E10">
            <w:pPr>
              <w:rPr>
                <w:rFonts w:ascii="Arial"/>
                <w:sz w:val="21"/>
                <w:highlight w:val="none"/>
              </w:rPr>
            </w:pPr>
          </w:p>
        </w:tc>
        <w:tc>
          <w:tcPr>
            <w:tcW w:w="2070" w:type="dxa"/>
            <w:vAlign w:val="center"/>
          </w:tcPr>
          <w:p w14:paraId="03A3BEAA">
            <w:pPr>
              <w:pStyle w:val="13"/>
              <w:spacing w:before="32" w:line="216" w:lineRule="auto"/>
              <w:ind w:left="723"/>
              <w:rPr>
                <w:highlight w:val="none"/>
              </w:rPr>
            </w:pPr>
            <w:r>
              <w:rPr>
                <w:spacing w:val="6"/>
                <w:highlight w:val="none"/>
              </w:rPr>
              <w:t>尾矿库</w:t>
            </w:r>
          </w:p>
        </w:tc>
        <w:tc>
          <w:tcPr>
            <w:tcW w:w="2168" w:type="dxa"/>
            <w:vAlign w:val="center"/>
          </w:tcPr>
          <w:p w14:paraId="4FEE6238">
            <w:pPr>
              <w:pStyle w:val="13"/>
              <w:spacing w:before="32" w:line="216" w:lineRule="auto"/>
              <w:ind w:left="670"/>
              <w:rPr>
                <w:highlight w:val="none"/>
              </w:rPr>
            </w:pPr>
            <w:r>
              <w:rPr>
                <w:spacing w:val="7"/>
                <w:highlight w:val="none"/>
              </w:rPr>
              <w:t>植被补种</w:t>
            </w:r>
          </w:p>
        </w:tc>
        <w:tc>
          <w:tcPr>
            <w:tcW w:w="1128" w:type="dxa"/>
            <w:vAlign w:val="center"/>
          </w:tcPr>
          <w:p w14:paraId="1002D385">
            <w:pPr>
              <w:spacing w:before="48"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179A0A7">
            <w:pPr>
              <w:spacing w:before="68" w:line="195" w:lineRule="auto"/>
              <w:ind w:left="50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79861</w:t>
            </w:r>
          </w:p>
        </w:tc>
      </w:tr>
      <w:tr w14:paraId="4D158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80147F2">
            <w:pPr>
              <w:rPr>
                <w:rFonts w:ascii="Arial"/>
                <w:sz w:val="21"/>
                <w:highlight w:val="none"/>
              </w:rPr>
            </w:pPr>
          </w:p>
        </w:tc>
        <w:tc>
          <w:tcPr>
            <w:tcW w:w="2070" w:type="dxa"/>
            <w:vMerge w:val="restart"/>
            <w:tcBorders>
              <w:bottom w:val="nil"/>
            </w:tcBorders>
            <w:vAlign w:val="center"/>
          </w:tcPr>
          <w:p w14:paraId="6D7A9DCC">
            <w:pPr>
              <w:pStyle w:val="13"/>
              <w:spacing w:before="65" w:line="228" w:lineRule="auto"/>
              <w:ind w:left="424"/>
              <w:rPr>
                <w:highlight w:val="none"/>
              </w:rPr>
            </w:pPr>
            <w:r>
              <w:rPr>
                <w:spacing w:val="5"/>
                <w:highlight w:val="none"/>
              </w:rPr>
              <w:t>探槽（</w:t>
            </w:r>
            <w:r>
              <w:rPr>
                <w:rFonts w:ascii="Times New Roman" w:hAnsi="Times New Roman" w:eastAsia="Times New Roman" w:cs="Times New Roman"/>
                <w:spacing w:val="5"/>
                <w:highlight w:val="none"/>
              </w:rPr>
              <w:t>1-15</w:t>
            </w:r>
            <w:r>
              <w:rPr>
                <w:spacing w:val="5"/>
                <w:highlight w:val="none"/>
              </w:rPr>
              <w:t>）</w:t>
            </w:r>
          </w:p>
        </w:tc>
        <w:tc>
          <w:tcPr>
            <w:tcW w:w="2168" w:type="dxa"/>
            <w:vAlign w:val="center"/>
          </w:tcPr>
          <w:p w14:paraId="11DE33C2">
            <w:pPr>
              <w:pStyle w:val="13"/>
              <w:spacing w:before="34" w:line="215" w:lineRule="auto"/>
              <w:ind w:left="901"/>
              <w:rPr>
                <w:highlight w:val="none"/>
              </w:rPr>
            </w:pPr>
            <w:r>
              <w:rPr>
                <w:spacing w:val="-6"/>
                <w:highlight w:val="none"/>
              </w:rPr>
              <w:t>回填</w:t>
            </w:r>
          </w:p>
        </w:tc>
        <w:tc>
          <w:tcPr>
            <w:tcW w:w="1128" w:type="dxa"/>
            <w:vAlign w:val="center"/>
          </w:tcPr>
          <w:p w14:paraId="04980372">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B88FB2C">
            <w:pPr>
              <w:spacing w:before="70"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1021</w:t>
            </w:r>
          </w:p>
        </w:tc>
      </w:tr>
      <w:tr w14:paraId="5511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FF3F5AC">
            <w:pPr>
              <w:rPr>
                <w:rFonts w:ascii="Arial"/>
                <w:sz w:val="21"/>
                <w:highlight w:val="none"/>
              </w:rPr>
            </w:pPr>
          </w:p>
        </w:tc>
        <w:tc>
          <w:tcPr>
            <w:tcW w:w="2070" w:type="dxa"/>
            <w:vMerge w:val="continue"/>
            <w:tcBorders>
              <w:top w:val="nil"/>
              <w:bottom w:val="nil"/>
            </w:tcBorders>
            <w:vAlign w:val="center"/>
          </w:tcPr>
          <w:p w14:paraId="198ACBFC">
            <w:pPr>
              <w:rPr>
                <w:rFonts w:ascii="Arial"/>
                <w:sz w:val="21"/>
                <w:highlight w:val="none"/>
              </w:rPr>
            </w:pPr>
          </w:p>
        </w:tc>
        <w:tc>
          <w:tcPr>
            <w:tcW w:w="2168" w:type="dxa"/>
            <w:vAlign w:val="center"/>
          </w:tcPr>
          <w:p w14:paraId="719666AF">
            <w:pPr>
              <w:pStyle w:val="13"/>
              <w:spacing w:before="32" w:line="216" w:lineRule="auto"/>
              <w:ind w:left="670"/>
              <w:rPr>
                <w:highlight w:val="none"/>
              </w:rPr>
            </w:pPr>
            <w:r>
              <w:rPr>
                <w:spacing w:val="7"/>
                <w:highlight w:val="none"/>
              </w:rPr>
              <w:t>石方整平</w:t>
            </w:r>
          </w:p>
        </w:tc>
        <w:tc>
          <w:tcPr>
            <w:tcW w:w="1128" w:type="dxa"/>
            <w:vAlign w:val="center"/>
          </w:tcPr>
          <w:p w14:paraId="627B563D">
            <w:pPr>
              <w:spacing w:before="48"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1EE9583">
            <w:pPr>
              <w:spacing w:before="68" w:line="195" w:lineRule="auto"/>
              <w:ind w:left="62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128</w:t>
            </w:r>
          </w:p>
        </w:tc>
      </w:tr>
      <w:tr w14:paraId="6034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67EE06CC">
            <w:pPr>
              <w:rPr>
                <w:rFonts w:ascii="Arial"/>
                <w:sz w:val="21"/>
                <w:highlight w:val="none"/>
              </w:rPr>
            </w:pPr>
          </w:p>
        </w:tc>
        <w:tc>
          <w:tcPr>
            <w:tcW w:w="2070" w:type="dxa"/>
            <w:vMerge w:val="continue"/>
            <w:tcBorders>
              <w:top w:val="nil"/>
              <w:bottom w:val="nil"/>
            </w:tcBorders>
            <w:vAlign w:val="center"/>
          </w:tcPr>
          <w:p w14:paraId="6479F098">
            <w:pPr>
              <w:rPr>
                <w:rFonts w:ascii="Arial"/>
                <w:sz w:val="21"/>
                <w:highlight w:val="none"/>
              </w:rPr>
            </w:pPr>
          </w:p>
        </w:tc>
        <w:tc>
          <w:tcPr>
            <w:tcW w:w="2168" w:type="dxa"/>
            <w:vAlign w:val="center"/>
          </w:tcPr>
          <w:p w14:paraId="0FE780B7">
            <w:pPr>
              <w:pStyle w:val="13"/>
              <w:spacing w:before="34" w:line="215" w:lineRule="auto"/>
              <w:ind w:left="881"/>
              <w:rPr>
                <w:highlight w:val="none"/>
              </w:rPr>
            </w:pPr>
            <w:r>
              <w:rPr>
                <w:spacing w:val="4"/>
                <w:highlight w:val="none"/>
              </w:rPr>
              <w:t>覆土</w:t>
            </w:r>
          </w:p>
        </w:tc>
        <w:tc>
          <w:tcPr>
            <w:tcW w:w="1128" w:type="dxa"/>
            <w:vAlign w:val="center"/>
          </w:tcPr>
          <w:p w14:paraId="40C2CDA5">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434C68D">
            <w:pPr>
              <w:spacing w:before="70" w:line="195" w:lineRule="auto"/>
              <w:ind w:left="60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383</w:t>
            </w:r>
          </w:p>
        </w:tc>
      </w:tr>
      <w:tr w14:paraId="1985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57E5CDD6">
            <w:pPr>
              <w:rPr>
                <w:rFonts w:ascii="Arial"/>
                <w:sz w:val="21"/>
                <w:highlight w:val="none"/>
              </w:rPr>
            </w:pPr>
          </w:p>
        </w:tc>
        <w:tc>
          <w:tcPr>
            <w:tcW w:w="2070" w:type="dxa"/>
            <w:vMerge w:val="continue"/>
            <w:tcBorders>
              <w:top w:val="nil"/>
            </w:tcBorders>
            <w:vAlign w:val="center"/>
          </w:tcPr>
          <w:p w14:paraId="2C67E0EC">
            <w:pPr>
              <w:rPr>
                <w:rFonts w:ascii="Arial"/>
                <w:sz w:val="21"/>
                <w:highlight w:val="none"/>
              </w:rPr>
            </w:pPr>
          </w:p>
        </w:tc>
        <w:tc>
          <w:tcPr>
            <w:tcW w:w="2168" w:type="dxa"/>
            <w:vAlign w:val="center"/>
          </w:tcPr>
          <w:p w14:paraId="60DFD16F">
            <w:pPr>
              <w:pStyle w:val="13"/>
              <w:spacing w:before="35" w:line="215" w:lineRule="auto"/>
              <w:ind w:left="880"/>
              <w:rPr>
                <w:highlight w:val="none"/>
              </w:rPr>
            </w:pPr>
            <w:r>
              <w:rPr>
                <w:spacing w:val="4"/>
                <w:highlight w:val="none"/>
              </w:rPr>
              <w:t>种草</w:t>
            </w:r>
          </w:p>
        </w:tc>
        <w:tc>
          <w:tcPr>
            <w:tcW w:w="1128" w:type="dxa"/>
            <w:vAlign w:val="center"/>
          </w:tcPr>
          <w:p w14:paraId="56CEDC2A">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4A52D680">
            <w:pPr>
              <w:spacing w:before="71"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1277</w:t>
            </w:r>
          </w:p>
        </w:tc>
      </w:tr>
      <w:tr w14:paraId="7CFF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3C47C85">
            <w:pPr>
              <w:rPr>
                <w:rFonts w:ascii="Arial"/>
                <w:sz w:val="21"/>
                <w:highlight w:val="none"/>
              </w:rPr>
            </w:pPr>
          </w:p>
        </w:tc>
        <w:tc>
          <w:tcPr>
            <w:tcW w:w="2070" w:type="dxa"/>
            <w:vMerge w:val="restart"/>
            <w:tcBorders>
              <w:bottom w:val="nil"/>
            </w:tcBorders>
            <w:vAlign w:val="center"/>
          </w:tcPr>
          <w:p w14:paraId="2F7D5028">
            <w:pPr>
              <w:pStyle w:val="13"/>
              <w:spacing w:before="65" w:line="227" w:lineRule="auto"/>
              <w:ind w:left="111"/>
              <w:rPr>
                <w:highlight w:val="none"/>
              </w:rPr>
            </w:pPr>
            <w:r>
              <w:rPr>
                <w:spacing w:val="7"/>
                <w:highlight w:val="none"/>
              </w:rPr>
              <w:t>钻机平台（</w:t>
            </w:r>
            <w:r>
              <w:rPr>
                <w:rFonts w:ascii="Times New Roman" w:hAnsi="Times New Roman" w:eastAsia="Times New Roman" w:cs="Times New Roman"/>
                <w:highlight w:val="none"/>
              </w:rPr>
              <w:t>WS</w:t>
            </w:r>
            <w:r>
              <w:rPr>
                <w:rFonts w:ascii="Times New Roman" w:hAnsi="Times New Roman" w:eastAsia="Times New Roman" w:cs="Times New Roman"/>
                <w:spacing w:val="7"/>
                <w:highlight w:val="none"/>
              </w:rPr>
              <w:t>1-3</w:t>
            </w:r>
            <w:r>
              <w:rPr>
                <w:spacing w:val="7"/>
                <w:highlight w:val="none"/>
              </w:rPr>
              <w:t>）</w:t>
            </w:r>
          </w:p>
        </w:tc>
        <w:tc>
          <w:tcPr>
            <w:tcW w:w="2168" w:type="dxa"/>
            <w:vAlign w:val="center"/>
          </w:tcPr>
          <w:p w14:paraId="05370673">
            <w:pPr>
              <w:pStyle w:val="13"/>
              <w:spacing w:before="32" w:line="216" w:lineRule="auto"/>
              <w:ind w:left="882"/>
              <w:rPr>
                <w:highlight w:val="none"/>
              </w:rPr>
            </w:pPr>
            <w:r>
              <w:rPr>
                <w:spacing w:val="3"/>
                <w:highlight w:val="none"/>
              </w:rPr>
              <w:t>垫坡</w:t>
            </w:r>
          </w:p>
        </w:tc>
        <w:tc>
          <w:tcPr>
            <w:tcW w:w="1128" w:type="dxa"/>
            <w:vAlign w:val="center"/>
          </w:tcPr>
          <w:p w14:paraId="3D91778C">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0011185">
            <w:pPr>
              <w:spacing w:before="69" w:line="195" w:lineRule="auto"/>
              <w:ind w:left="55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2466</w:t>
            </w:r>
          </w:p>
        </w:tc>
      </w:tr>
      <w:tr w14:paraId="3923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D1AA9DF">
            <w:pPr>
              <w:rPr>
                <w:rFonts w:ascii="Arial"/>
                <w:sz w:val="21"/>
                <w:highlight w:val="none"/>
              </w:rPr>
            </w:pPr>
          </w:p>
        </w:tc>
        <w:tc>
          <w:tcPr>
            <w:tcW w:w="2070" w:type="dxa"/>
            <w:vMerge w:val="continue"/>
            <w:tcBorders>
              <w:top w:val="nil"/>
              <w:bottom w:val="nil"/>
            </w:tcBorders>
            <w:vAlign w:val="center"/>
          </w:tcPr>
          <w:p w14:paraId="0FCD9B99">
            <w:pPr>
              <w:rPr>
                <w:rFonts w:ascii="Arial"/>
                <w:sz w:val="21"/>
                <w:highlight w:val="none"/>
              </w:rPr>
            </w:pPr>
          </w:p>
        </w:tc>
        <w:tc>
          <w:tcPr>
            <w:tcW w:w="2168" w:type="dxa"/>
            <w:vAlign w:val="center"/>
          </w:tcPr>
          <w:p w14:paraId="3C2E0EFC">
            <w:pPr>
              <w:pStyle w:val="13"/>
              <w:spacing w:before="34" w:line="215" w:lineRule="auto"/>
              <w:ind w:left="670"/>
              <w:rPr>
                <w:highlight w:val="none"/>
              </w:rPr>
            </w:pPr>
            <w:r>
              <w:rPr>
                <w:spacing w:val="7"/>
                <w:highlight w:val="none"/>
              </w:rPr>
              <w:t>石方整平</w:t>
            </w:r>
          </w:p>
        </w:tc>
        <w:tc>
          <w:tcPr>
            <w:tcW w:w="1128" w:type="dxa"/>
            <w:vAlign w:val="center"/>
          </w:tcPr>
          <w:p w14:paraId="4D33DFB4">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2EC9538">
            <w:pPr>
              <w:spacing w:before="70" w:line="195" w:lineRule="auto"/>
              <w:ind w:left="60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489</w:t>
            </w:r>
          </w:p>
        </w:tc>
      </w:tr>
      <w:tr w14:paraId="3A72B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1F51156F">
            <w:pPr>
              <w:rPr>
                <w:rFonts w:ascii="Arial"/>
                <w:sz w:val="21"/>
                <w:highlight w:val="none"/>
              </w:rPr>
            </w:pPr>
          </w:p>
        </w:tc>
        <w:tc>
          <w:tcPr>
            <w:tcW w:w="2070" w:type="dxa"/>
            <w:vMerge w:val="continue"/>
            <w:tcBorders>
              <w:top w:val="nil"/>
              <w:bottom w:val="nil"/>
            </w:tcBorders>
            <w:vAlign w:val="center"/>
          </w:tcPr>
          <w:p w14:paraId="68D108D3">
            <w:pPr>
              <w:rPr>
                <w:rFonts w:ascii="Arial"/>
                <w:sz w:val="21"/>
                <w:highlight w:val="none"/>
              </w:rPr>
            </w:pPr>
          </w:p>
        </w:tc>
        <w:tc>
          <w:tcPr>
            <w:tcW w:w="2168" w:type="dxa"/>
            <w:vAlign w:val="center"/>
          </w:tcPr>
          <w:p w14:paraId="31B9A13C">
            <w:pPr>
              <w:pStyle w:val="13"/>
              <w:spacing w:before="32" w:line="217" w:lineRule="auto"/>
              <w:ind w:left="881"/>
              <w:rPr>
                <w:highlight w:val="none"/>
              </w:rPr>
            </w:pPr>
            <w:r>
              <w:rPr>
                <w:spacing w:val="4"/>
                <w:highlight w:val="none"/>
              </w:rPr>
              <w:t>覆土</w:t>
            </w:r>
          </w:p>
        </w:tc>
        <w:tc>
          <w:tcPr>
            <w:tcW w:w="1128" w:type="dxa"/>
            <w:vAlign w:val="center"/>
          </w:tcPr>
          <w:p w14:paraId="6001F56E">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3A7E0D0">
            <w:pPr>
              <w:spacing w:before="69"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1467</w:t>
            </w:r>
          </w:p>
        </w:tc>
      </w:tr>
      <w:tr w14:paraId="4C1E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A6FA192">
            <w:pPr>
              <w:rPr>
                <w:rFonts w:ascii="Arial"/>
                <w:sz w:val="21"/>
                <w:highlight w:val="none"/>
              </w:rPr>
            </w:pPr>
          </w:p>
        </w:tc>
        <w:tc>
          <w:tcPr>
            <w:tcW w:w="2070" w:type="dxa"/>
            <w:vMerge w:val="continue"/>
            <w:tcBorders>
              <w:top w:val="nil"/>
            </w:tcBorders>
            <w:vAlign w:val="center"/>
          </w:tcPr>
          <w:p w14:paraId="6F8A0683">
            <w:pPr>
              <w:rPr>
                <w:rFonts w:ascii="Arial"/>
                <w:sz w:val="21"/>
                <w:highlight w:val="none"/>
              </w:rPr>
            </w:pPr>
          </w:p>
        </w:tc>
        <w:tc>
          <w:tcPr>
            <w:tcW w:w="2168" w:type="dxa"/>
            <w:vAlign w:val="center"/>
          </w:tcPr>
          <w:p w14:paraId="0463E8E1">
            <w:pPr>
              <w:pStyle w:val="13"/>
              <w:spacing w:before="32" w:line="216" w:lineRule="auto"/>
              <w:ind w:left="880"/>
              <w:rPr>
                <w:highlight w:val="none"/>
              </w:rPr>
            </w:pPr>
            <w:r>
              <w:rPr>
                <w:spacing w:val="4"/>
                <w:highlight w:val="none"/>
              </w:rPr>
              <w:t>种草</w:t>
            </w:r>
          </w:p>
        </w:tc>
        <w:tc>
          <w:tcPr>
            <w:tcW w:w="1128" w:type="dxa"/>
            <w:vAlign w:val="center"/>
          </w:tcPr>
          <w:p w14:paraId="1B76A979">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21CCA8F6">
            <w:pPr>
              <w:spacing w:before="69" w:line="195" w:lineRule="auto"/>
              <w:ind w:left="55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4891</w:t>
            </w:r>
          </w:p>
        </w:tc>
      </w:tr>
      <w:tr w14:paraId="24C1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135EFAD">
            <w:pPr>
              <w:rPr>
                <w:rFonts w:ascii="Arial"/>
                <w:sz w:val="21"/>
                <w:highlight w:val="none"/>
              </w:rPr>
            </w:pPr>
          </w:p>
        </w:tc>
        <w:tc>
          <w:tcPr>
            <w:tcW w:w="2070" w:type="dxa"/>
            <w:vMerge w:val="restart"/>
            <w:tcBorders>
              <w:bottom w:val="nil"/>
            </w:tcBorders>
            <w:vAlign w:val="center"/>
          </w:tcPr>
          <w:p w14:paraId="32A228E4">
            <w:pPr>
              <w:pStyle w:val="13"/>
              <w:spacing w:before="65" w:line="228" w:lineRule="auto"/>
              <w:ind w:left="621"/>
              <w:rPr>
                <w:highlight w:val="none"/>
              </w:rPr>
            </w:pPr>
            <w:r>
              <w:rPr>
                <w:spacing w:val="6"/>
                <w:highlight w:val="none"/>
              </w:rPr>
              <w:t>一区道路</w:t>
            </w:r>
          </w:p>
        </w:tc>
        <w:tc>
          <w:tcPr>
            <w:tcW w:w="2168" w:type="dxa"/>
            <w:vAlign w:val="center"/>
          </w:tcPr>
          <w:p w14:paraId="490FC3EE">
            <w:pPr>
              <w:pStyle w:val="13"/>
              <w:spacing w:before="35" w:line="214" w:lineRule="auto"/>
              <w:ind w:left="882"/>
              <w:rPr>
                <w:highlight w:val="none"/>
              </w:rPr>
            </w:pPr>
            <w:r>
              <w:rPr>
                <w:spacing w:val="3"/>
                <w:highlight w:val="none"/>
              </w:rPr>
              <w:t>垫坡</w:t>
            </w:r>
          </w:p>
        </w:tc>
        <w:tc>
          <w:tcPr>
            <w:tcW w:w="1128" w:type="dxa"/>
            <w:vAlign w:val="center"/>
          </w:tcPr>
          <w:p w14:paraId="5AA3CF7E">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277A3C7A">
            <w:pPr>
              <w:spacing w:before="70" w:line="195" w:lineRule="auto"/>
              <w:ind w:left="557"/>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5241</w:t>
            </w:r>
          </w:p>
        </w:tc>
      </w:tr>
      <w:tr w14:paraId="56C55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7DFF0ABD">
            <w:pPr>
              <w:rPr>
                <w:rFonts w:ascii="Arial"/>
                <w:sz w:val="21"/>
                <w:highlight w:val="none"/>
              </w:rPr>
            </w:pPr>
          </w:p>
        </w:tc>
        <w:tc>
          <w:tcPr>
            <w:tcW w:w="2070" w:type="dxa"/>
            <w:vMerge w:val="continue"/>
            <w:tcBorders>
              <w:top w:val="nil"/>
              <w:bottom w:val="nil"/>
            </w:tcBorders>
            <w:vAlign w:val="center"/>
          </w:tcPr>
          <w:p w14:paraId="59ADB229">
            <w:pPr>
              <w:rPr>
                <w:rFonts w:ascii="Arial"/>
                <w:sz w:val="21"/>
                <w:highlight w:val="none"/>
              </w:rPr>
            </w:pPr>
          </w:p>
        </w:tc>
        <w:tc>
          <w:tcPr>
            <w:tcW w:w="2168" w:type="dxa"/>
            <w:vAlign w:val="center"/>
          </w:tcPr>
          <w:p w14:paraId="1BA47C7F">
            <w:pPr>
              <w:pStyle w:val="13"/>
              <w:spacing w:before="34" w:line="216" w:lineRule="auto"/>
              <w:ind w:left="670"/>
              <w:rPr>
                <w:highlight w:val="none"/>
              </w:rPr>
            </w:pPr>
            <w:r>
              <w:rPr>
                <w:spacing w:val="7"/>
                <w:highlight w:val="none"/>
              </w:rPr>
              <w:t>石方整平</w:t>
            </w:r>
          </w:p>
        </w:tc>
        <w:tc>
          <w:tcPr>
            <w:tcW w:w="1128" w:type="dxa"/>
            <w:vAlign w:val="center"/>
          </w:tcPr>
          <w:p w14:paraId="65885984">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1DD632A">
            <w:pPr>
              <w:spacing w:before="69" w:line="195" w:lineRule="auto"/>
              <w:ind w:left="55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2197</w:t>
            </w:r>
          </w:p>
        </w:tc>
      </w:tr>
      <w:tr w14:paraId="5C34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57AB5294">
            <w:pPr>
              <w:rPr>
                <w:rFonts w:ascii="Arial"/>
                <w:sz w:val="21"/>
                <w:highlight w:val="none"/>
              </w:rPr>
            </w:pPr>
          </w:p>
        </w:tc>
        <w:tc>
          <w:tcPr>
            <w:tcW w:w="2070" w:type="dxa"/>
            <w:vMerge w:val="continue"/>
            <w:tcBorders>
              <w:top w:val="nil"/>
              <w:bottom w:val="nil"/>
            </w:tcBorders>
            <w:vAlign w:val="center"/>
          </w:tcPr>
          <w:p w14:paraId="58EF8154">
            <w:pPr>
              <w:rPr>
                <w:rFonts w:ascii="Arial"/>
                <w:sz w:val="21"/>
                <w:highlight w:val="none"/>
              </w:rPr>
            </w:pPr>
          </w:p>
        </w:tc>
        <w:tc>
          <w:tcPr>
            <w:tcW w:w="2168" w:type="dxa"/>
            <w:vAlign w:val="center"/>
          </w:tcPr>
          <w:p w14:paraId="7D739313">
            <w:pPr>
              <w:pStyle w:val="13"/>
              <w:spacing w:before="34" w:line="215" w:lineRule="auto"/>
              <w:ind w:left="881"/>
              <w:rPr>
                <w:highlight w:val="none"/>
              </w:rPr>
            </w:pPr>
            <w:r>
              <w:rPr>
                <w:spacing w:val="4"/>
                <w:highlight w:val="none"/>
              </w:rPr>
              <w:t>覆土</w:t>
            </w:r>
          </w:p>
        </w:tc>
        <w:tc>
          <w:tcPr>
            <w:tcW w:w="1128" w:type="dxa"/>
            <w:vAlign w:val="center"/>
          </w:tcPr>
          <w:p w14:paraId="22224648">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A6CE887">
            <w:pPr>
              <w:spacing w:before="69" w:line="195" w:lineRule="auto"/>
              <w:ind w:left="55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4700</w:t>
            </w:r>
          </w:p>
        </w:tc>
      </w:tr>
      <w:tr w14:paraId="6FE1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3D373EA">
            <w:pPr>
              <w:rPr>
                <w:rFonts w:ascii="Arial"/>
                <w:sz w:val="21"/>
                <w:highlight w:val="none"/>
              </w:rPr>
            </w:pPr>
          </w:p>
        </w:tc>
        <w:tc>
          <w:tcPr>
            <w:tcW w:w="2070" w:type="dxa"/>
            <w:vMerge w:val="continue"/>
            <w:tcBorders>
              <w:top w:val="nil"/>
            </w:tcBorders>
            <w:vAlign w:val="center"/>
          </w:tcPr>
          <w:p w14:paraId="47BF3515">
            <w:pPr>
              <w:rPr>
                <w:rFonts w:ascii="Arial"/>
                <w:sz w:val="21"/>
                <w:highlight w:val="none"/>
              </w:rPr>
            </w:pPr>
          </w:p>
        </w:tc>
        <w:tc>
          <w:tcPr>
            <w:tcW w:w="2168" w:type="dxa"/>
            <w:vAlign w:val="center"/>
          </w:tcPr>
          <w:p w14:paraId="4F2F7E3E">
            <w:pPr>
              <w:pStyle w:val="13"/>
              <w:spacing w:before="35" w:line="214" w:lineRule="auto"/>
              <w:ind w:left="880"/>
              <w:rPr>
                <w:highlight w:val="none"/>
              </w:rPr>
            </w:pPr>
            <w:r>
              <w:rPr>
                <w:spacing w:val="4"/>
                <w:highlight w:val="none"/>
              </w:rPr>
              <w:t>种草</w:t>
            </w:r>
          </w:p>
        </w:tc>
        <w:tc>
          <w:tcPr>
            <w:tcW w:w="1128" w:type="dxa"/>
            <w:vAlign w:val="center"/>
          </w:tcPr>
          <w:p w14:paraId="38670643">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1043E747">
            <w:pPr>
              <w:spacing w:before="70"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15665</w:t>
            </w:r>
          </w:p>
        </w:tc>
      </w:tr>
      <w:tr w14:paraId="5403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251AD4E6">
            <w:pPr>
              <w:rPr>
                <w:rFonts w:ascii="Arial"/>
                <w:sz w:val="21"/>
                <w:highlight w:val="none"/>
              </w:rPr>
            </w:pPr>
          </w:p>
        </w:tc>
        <w:tc>
          <w:tcPr>
            <w:tcW w:w="2070" w:type="dxa"/>
            <w:vMerge w:val="restart"/>
            <w:tcBorders>
              <w:bottom w:val="nil"/>
            </w:tcBorders>
            <w:vAlign w:val="center"/>
          </w:tcPr>
          <w:p w14:paraId="5C8B8CEA">
            <w:pPr>
              <w:pStyle w:val="13"/>
              <w:spacing w:before="65" w:line="228" w:lineRule="auto"/>
              <w:ind w:left="264"/>
              <w:rPr>
                <w:highlight w:val="none"/>
              </w:rPr>
            </w:pPr>
            <w:r>
              <w:rPr>
                <w:spacing w:val="5"/>
                <w:highlight w:val="none"/>
              </w:rPr>
              <w:t>探槽</w:t>
            </w:r>
            <w:r>
              <w:rPr>
                <w:rFonts w:ascii="Times New Roman" w:hAnsi="Times New Roman" w:eastAsia="Times New Roman" w:cs="Times New Roman"/>
                <w:highlight w:val="none"/>
              </w:rPr>
              <w:t>TC</w:t>
            </w:r>
            <w:r>
              <w:rPr>
                <w:spacing w:val="5"/>
                <w:highlight w:val="none"/>
              </w:rPr>
              <w:t>（</w:t>
            </w:r>
            <w:r>
              <w:rPr>
                <w:rFonts w:ascii="Times New Roman" w:hAnsi="Times New Roman" w:eastAsia="Times New Roman" w:cs="Times New Roman"/>
                <w:spacing w:val="5"/>
                <w:highlight w:val="none"/>
              </w:rPr>
              <w:t>1-44</w:t>
            </w:r>
            <w:r>
              <w:rPr>
                <w:spacing w:val="5"/>
                <w:highlight w:val="none"/>
              </w:rPr>
              <w:t>）</w:t>
            </w:r>
          </w:p>
        </w:tc>
        <w:tc>
          <w:tcPr>
            <w:tcW w:w="2168" w:type="dxa"/>
            <w:vAlign w:val="center"/>
          </w:tcPr>
          <w:p w14:paraId="6AEFC1F0">
            <w:pPr>
              <w:pStyle w:val="13"/>
              <w:spacing w:before="33" w:line="216" w:lineRule="auto"/>
              <w:ind w:left="901"/>
              <w:rPr>
                <w:highlight w:val="none"/>
              </w:rPr>
            </w:pPr>
            <w:r>
              <w:rPr>
                <w:spacing w:val="-6"/>
                <w:highlight w:val="none"/>
              </w:rPr>
              <w:t>回填</w:t>
            </w:r>
          </w:p>
        </w:tc>
        <w:tc>
          <w:tcPr>
            <w:tcW w:w="1128" w:type="dxa"/>
            <w:vAlign w:val="center"/>
          </w:tcPr>
          <w:p w14:paraId="04404BE3">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2296317">
            <w:pPr>
              <w:spacing w:before="69"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3390</w:t>
            </w:r>
          </w:p>
        </w:tc>
      </w:tr>
      <w:tr w14:paraId="66C33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A26A39A">
            <w:pPr>
              <w:rPr>
                <w:rFonts w:ascii="Arial"/>
                <w:sz w:val="21"/>
                <w:highlight w:val="none"/>
              </w:rPr>
            </w:pPr>
          </w:p>
        </w:tc>
        <w:tc>
          <w:tcPr>
            <w:tcW w:w="2070" w:type="dxa"/>
            <w:vMerge w:val="continue"/>
            <w:tcBorders>
              <w:top w:val="nil"/>
              <w:bottom w:val="nil"/>
            </w:tcBorders>
            <w:vAlign w:val="center"/>
          </w:tcPr>
          <w:p w14:paraId="678D38B0">
            <w:pPr>
              <w:rPr>
                <w:rFonts w:ascii="Arial"/>
                <w:sz w:val="21"/>
                <w:highlight w:val="none"/>
              </w:rPr>
            </w:pPr>
          </w:p>
        </w:tc>
        <w:tc>
          <w:tcPr>
            <w:tcW w:w="2168" w:type="dxa"/>
            <w:vAlign w:val="center"/>
          </w:tcPr>
          <w:p w14:paraId="3FB9B124">
            <w:pPr>
              <w:pStyle w:val="13"/>
              <w:spacing w:before="34" w:line="215" w:lineRule="auto"/>
              <w:ind w:left="670"/>
              <w:rPr>
                <w:highlight w:val="none"/>
              </w:rPr>
            </w:pPr>
            <w:r>
              <w:rPr>
                <w:spacing w:val="7"/>
                <w:highlight w:val="none"/>
              </w:rPr>
              <w:t>石方整平</w:t>
            </w:r>
          </w:p>
        </w:tc>
        <w:tc>
          <w:tcPr>
            <w:tcW w:w="1128" w:type="dxa"/>
            <w:vAlign w:val="center"/>
          </w:tcPr>
          <w:p w14:paraId="6F8DA3E9">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95F481E">
            <w:pPr>
              <w:spacing w:before="69" w:line="195" w:lineRule="auto"/>
              <w:ind w:left="60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424</w:t>
            </w:r>
          </w:p>
        </w:tc>
      </w:tr>
      <w:tr w14:paraId="32BA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CA38E9C">
            <w:pPr>
              <w:rPr>
                <w:rFonts w:ascii="Arial"/>
                <w:sz w:val="21"/>
                <w:highlight w:val="none"/>
              </w:rPr>
            </w:pPr>
          </w:p>
        </w:tc>
        <w:tc>
          <w:tcPr>
            <w:tcW w:w="2070" w:type="dxa"/>
            <w:vMerge w:val="continue"/>
            <w:tcBorders>
              <w:top w:val="nil"/>
              <w:bottom w:val="nil"/>
            </w:tcBorders>
            <w:vAlign w:val="center"/>
          </w:tcPr>
          <w:p w14:paraId="60421ABA">
            <w:pPr>
              <w:rPr>
                <w:rFonts w:ascii="Arial"/>
                <w:sz w:val="21"/>
                <w:highlight w:val="none"/>
              </w:rPr>
            </w:pPr>
          </w:p>
        </w:tc>
        <w:tc>
          <w:tcPr>
            <w:tcW w:w="2168" w:type="dxa"/>
            <w:vAlign w:val="center"/>
          </w:tcPr>
          <w:p w14:paraId="330B97E8">
            <w:pPr>
              <w:pStyle w:val="13"/>
              <w:spacing w:before="35" w:line="214" w:lineRule="auto"/>
              <w:ind w:left="881"/>
              <w:rPr>
                <w:highlight w:val="none"/>
              </w:rPr>
            </w:pPr>
            <w:r>
              <w:rPr>
                <w:spacing w:val="4"/>
                <w:highlight w:val="none"/>
              </w:rPr>
              <w:t>覆土</w:t>
            </w:r>
          </w:p>
        </w:tc>
        <w:tc>
          <w:tcPr>
            <w:tcW w:w="1128" w:type="dxa"/>
            <w:vAlign w:val="center"/>
          </w:tcPr>
          <w:p w14:paraId="523CCAF9">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46681B8">
            <w:pPr>
              <w:spacing w:before="70"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1271</w:t>
            </w:r>
          </w:p>
        </w:tc>
      </w:tr>
      <w:tr w14:paraId="39F62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228C7EE5">
            <w:pPr>
              <w:rPr>
                <w:rFonts w:ascii="Arial"/>
                <w:sz w:val="21"/>
                <w:highlight w:val="none"/>
              </w:rPr>
            </w:pPr>
          </w:p>
        </w:tc>
        <w:tc>
          <w:tcPr>
            <w:tcW w:w="2070" w:type="dxa"/>
            <w:vMerge w:val="continue"/>
            <w:tcBorders>
              <w:top w:val="nil"/>
            </w:tcBorders>
            <w:vAlign w:val="center"/>
          </w:tcPr>
          <w:p w14:paraId="6C7C6EA1">
            <w:pPr>
              <w:rPr>
                <w:rFonts w:ascii="Arial"/>
                <w:sz w:val="21"/>
                <w:highlight w:val="none"/>
              </w:rPr>
            </w:pPr>
          </w:p>
        </w:tc>
        <w:tc>
          <w:tcPr>
            <w:tcW w:w="2168" w:type="dxa"/>
            <w:vAlign w:val="center"/>
          </w:tcPr>
          <w:p w14:paraId="3381C5E7">
            <w:pPr>
              <w:pStyle w:val="13"/>
              <w:spacing w:before="33" w:line="216" w:lineRule="auto"/>
              <w:ind w:left="880"/>
              <w:rPr>
                <w:highlight w:val="none"/>
              </w:rPr>
            </w:pPr>
            <w:r>
              <w:rPr>
                <w:spacing w:val="4"/>
                <w:highlight w:val="none"/>
              </w:rPr>
              <w:t>种草</w:t>
            </w:r>
          </w:p>
        </w:tc>
        <w:tc>
          <w:tcPr>
            <w:tcW w:w="1128" w:type="dxa"/>
            <w:vAlign w:val="center"/>
          </w:tcPr>
          <w:p w14:paraId="0740326F">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1B4C0F8">
            <w:pPr>
              <w:spacing w:before="69" w:line="195" w:lineRule="auto"/>
              <w:ind w:left="55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4238</w:t>
            </w:r>
          </w:p>
        </w:tc>
      </w:tr>
      <w:tr w14:paraId="4AF0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4381627">
            <w:pPr>
              <w:rPr>
                <w:rFonts w:ascii="Arial"/>
                <w:sz w:val="21"/>
                <w:highlight w:val="none"/>
              </w:rPr>
            </w:pPr>
          </w:p>
        </w:tc>
        <w:tc>
          <w:tcPr>
            <w:tcW w:w="2070" w:type="dxa"/>
            <w:vMerge w:val="restart"/>
            <w:tcBorders>
              <w:bottom w:val="nil"/>
            </w:tcBorders>
            <w:vAlign w:val="center"/>
          </w:tcPr>
          <w:p w14:paraId="36366AD6">
            <w:pPr>
              <w:pStyle w:val="13"/>
              <w:spacing w:before="65" w:line="229" w:lineRule="auto"/>
              <w:ind w:left="163"/>
              <w:rPr>
                <w:highlight w:val="none"/>
              </w:rPr>
            </w:pPr>
            <w:r>
              <w:rPr>
                <w:spacing w:val="7"/>
                <w:highlight w:val="none"/>
              </w:rPr>
              <w:t>挖损区（</w:t>
            </w:r>
            <w:r>
              <w:rPr>
                <w:rFonts w:ascii="Times New Roman" w:hAnsi="Times New Roman" w:eastAsia="Times New Roman" w:cs="Times New Roman"/>
                <w:highlight w:val="none"/>
              </w:rPr>
              <w:t>WS</w:t>
            </w:r>
            <w:r>
              <w:rPr>
                <w:rFonts w:ascii="Times New Roman" w:hAnsi="Times New Roman" w:eastAsia="Times New Roman" w:cs="Times New Roman"/>
                <w:spacing w:val="7"/>
                <w:highlight w:val="none"/>
              </w:rPr>
              <w:t>1-46</w:t>
            </w:r>
            <w:r>
              <w:rPr>
                <w:spacing w:val="7"/>
                <w:highlight w:val="none"/>
              </w:rPr>
              <w:t>）</w:t>
            </w:r>
          </w:p>
        </w:tc>
        <w:tc>
          <w:tcPr>
            <w:tcW w:w="2168" w:type="dxa"/>
            <w:vAlign w:val="center"/>
          </w:tcPr>
          <w:p w14:paraId="2B9E8947">
            <w:pPr>
              <w:pStyle w:val="13"/>
              <w:spacing w:before="34" w:line="215" w:lineRule="auto"/>
              <w:ind w:left="882"/>
              <w:rPr>
                <w:highlight w:val="none"/>
              </w:rPr>
            </w:pPr>
            <w:r>
              <w:rPr>
                <w:spacing w:val="3"/>
                <w:highlight w:val="none"/>
              </w:rPr>
              <w:t>垫坡</w:t>
            </w:r>
          </w:p>
        </w:tc>
        <w:tc>
          <w:tcPr>
            <w:tcW w:w="1128" w:type="dxa"/>
            <w:vAlign w:val="center"/>
          </w:tcPr>
          <w:p w14:paraId="57922EF0">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643308EC">
            <w:pPr>
              <w:spacing w:before="69" w:line="195" w:lineRule="auto"/>
              <w:ind w:left="499"/>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27496</w:t>
            </w:r>
          </w:p>
        </w:tc>
      </w:tr>
      <w:tr w14:paraId="6C97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391B397">
            <w:pPr>
              <w:rPr>
                <w:rFonts w:ascii="Arial"/>
                <w:sz w:val="21"/>
                <w:highlight w:val="none"/>
              </w:rPr>
            </w:pPr>
          </w:p>
        </w:tc>
        <w:tc>
          <w:tcPr>
            <w:tcW w:w="2070" w:type="dxa"/>
            <w:vMerge w:val="continue"/>
            <w:tcBorders>
              <w:top w:val="nil"/>
              <w:bottom w:val="nil"/>
            </w:tcBorders>
            <w:vAlign w:val="center"/>
          </w:tcPr>
          <w:p w14:paraId="78ABC557">
            <w:pPr>
              <w:rPr>
                <w:rFonts w:ascii="Arial"/>
                <w:sz w:val="21"/>
                <w:highlight w:val="none"/>
              </w:rPr>
            </w:pPr>
          </w:p>
        </w:tc>
        <w:tc>
          <w:tcPr>
            <w:tcW w:w="2168" w:type="dxa"/>
            <w:vAlign w:val="center"/>
          </w:tcPr>
          <w:p w14:paraId="568DFC38">
            <w:pPr>
              <w:pStyle w:val="13"/>
              <w:spacing w:before="35" w:line="214" w:lineRule="auto"/>
              <w:ind w:left="670"/>
              <w:rPr>
                <w:highlight w:val="none"/>
              </w:rPr>
            </w:pPr>
            <w:r>
              <w:rPr>
                <w:spacing w:val="7"/>
                <w:highlight w:val="none"/>
              </w:rPr>
              <w:t>石方整平</w:t>
            </w:r>
          </w:p>
        </w:tc>
        <w:tc>
          <w:tcPr>
            <w:tcW w:w="1128" w:type="dxa"/>
            <w:vAlign w:val="center"/>
          </w:tcPr>
          <w:p w14:paraId="310C5770">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6032C16">
            <w:pPr>
              <w:spacing w:before="71" w:line="195" w:lineRule="auto"/>
              <w:ind w:left="55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7344</w:t>
            </w:r>
          </w:p>
        </w:tc>
      </w:tr>
      <w:tr w14:paraId="3FCC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095DF88C">
            <w:pPr>
              <w:rPr>
                <w:rFonts w:ascii="Arial"/>
                <w:sz w:val="21"/>
                <w:highlight w:val="none"/>
              </w:rPr>
            </w:pPr>
          </w:p>
        </w:tc>
        <w:tc>
          <w:tcPr>
            <w:tcW w:w="2070" w:type="dxa"/>
            <w:vMerge w:val="continue"/>
            <w:tcBorders>
              <w:top w:val="nil"/>
              <w:bottom w:val="nil"/>
            </w:tcBorders>
            <w:vAlign w:val="center"/>
          </w:tcPr>
          <w:p w14:paraId="72351248">
            <w:pPr>
              <w:rPr>
                <w:rFonts w:ascii="Arial"/>
                <w:sz w:val="21"/>
                <w:highlight w:val="none"/>
              </w:rPr>
            </w:pPr>
          </w:p>
        </w:tc>
        <w:tc>
          <w:tcPr>
            <w:tcW w:w="2168" w:type="dxa"/>
            <w:vAlign w:val="center"/>
          </w:tcPr>
          <w:p w14:paraId="63F87C53">
            <w:pPr>
              <w:pStyle w:val="13"/>
              <w:spacing w:before="33" w:line="216" w:lineRule="auto"/>
              <w:ind w:left="881"/>
              <w:rPr>
                <w:highlight w:val="none"/>
              </w:rPr>
            </w:pPr>
            <w:r>
              <w:rPr>
                <w:spacing w:val="4"/>
                <w:highlight w:val="none"/>
              </w:rPr>
              <w:t>覆土</w:t>
            </w:r>
          </w:p>
        </w:tc>
        <w:tc>
          <w:tcPr>
            <w:tcW w:w="1128" w:type="dxa"/>
            <w:vAlign w:val="center"/>
          </w:tcPr>
          <w:p w14:paraId="2644405B">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010E5F9">
            <w:pPr>
              <w:spacing w:before="69" w:line="195" w:lineRule="auto"/>
              <w:ind w:left="499"/>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22032</w:t>
            </w:r>
          </w:p>
        </w:tc>
      </w:tr>
      <w:tr w14:paraId="693E0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B135503">
            <w:pPr>
              <w:rPr>
                <w:rFonts w:ascii="Arial"/>
                <w:sz w:val="21"/>
                <w:highlight w:val="none"/>
              </w:rPr>
            </w:pPr>
          </w:p>
        </w:tc>
        <w:tc>
          <w:tcPr>
            <w:tcW w:w="2070" w:type="dxa"/>
            <w:vMerge w:val="continue"/>
            <w:tcBorders>
              <w:top w:val="nil"/>
            </w:tcBorders>
            <w:vAlign w:val="center"/>
          </w:tcPr>
          <w:p w14:paraId="11218022">
            <w:pPr>
              <w:rPr>
                <w:rFonts w:ascii="Arial"/>
                <w:sz w:val="21"/>
                <w:highlight w:val="none"/>
              </w:rPr>
            </w:pPr>
          </w:p>
        </w:tc>
        <w:tc>
          <w:tcPr>
            <w:tcW w:w="2168" w:type="dxa"/>
            <w:vAlign w:val="center"/>
          </w:tcPr>
          <w:p w14:paraId="59A98864">
            <w:pPr>
              <w:pStyle w:val="13"/>
              <w:spacing w:before="34" w:line="215" w:lineRule="auto"/>
              <w:ind w:left="880"/>
              <w:rPr>
                <w:highlight w:val="none"/>
              </w:rPr>
            </w:pPr>
            <w:r>
              <w:rPr>
                <w:spacing w:val="4"/>
                <w:highlight w:val="none"/>
              </w:rPr>
              <w:t>种草</w:t>
            </w:r>
          </w:p>
        </w:tc>
        <w:tc>
          <w:tcPr>
            <w:tcW w:w="1128" w:type="dxa"/>
            <w:vAlign w:val="center"/>
          </w:tcPr>
          <w:p w14:paraId="26713BDD">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59D6E499">
            <w:pPr>
              <w:spacing w:before="70" w:line="195" w:lineRule="auto"/>
              <w:ind w:left="50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73441</w:t>
            </w:r>
          </w:p>
        </w:tc>
      </w:tr>
      <w:tr w14:paraId="03B0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E60ECB4">
            <w:pPr>
              <w:rPr>
                <w:rFonts w:ascii="Arial"/>
                <w:sz w:val="21"/>
                <w:highlight w:val="none"/>
              </w:rPr>
            </w:pPr>
          </w:p>
        </w:tc>
        <w:tc>
          <w:tcPr>
            <w:tcW w:w="2070" w:type="dxa"/>
            <w:vMerge w:val="restart"/>
            <w:tcBorders>
              <w:bottom w:val="nil"/>
            </w:tcBorders>
            <w:vAlign w:val="center"/>
          </w:tcPr>
          <w:p w14:paraId="73492210">
            <w:pPr>
              <w:pStyle w:val="13"/>
              <w:spacing w:before="65" w:line="228" w:lineRule="auto"/>
              <w:ind w:left="643"/>
              <w:rPr>
                <w:rFonts w:ascii="Times New Roman" w:hAnsi="Times New Roman" w:eastAsia="Times New Roman" w:cs="Times New Roman"/>
                <w:highlight w:val="none"/>
              </w:rPr>
            </w:pPr>
            <w:r>
              <w:rPr>
                <w:spacing w:val="5"/>
                <w:highlight w:val="none"/>
              </w:rPr>
              <w:t>废石场</w:t>
            </w:r>
            <w:r>
              <w:rPr>
                <w:spacing w:val="-43"/>
                <w:highlight w:val="none"/>
              </w:rPr>
              <w:t xml:space="preserve"> </w:t>
            </w:r>
            <w:r>
              <w:rPr>
                <w:rFonts w:ascii="Times New Roman" w:hAnsi="Times New Roman" w:eastAsia="Times New Roman" w:cs="Times New Roman"/>
                <w:spacing w:val="5"/>
                <w:highlight w:val="none"/>
              </w:rPr>
              <w:t>4</w:t>
            </w:r>
          </w:p>
        </w:tc>
        <w:tc>
          <w:tcPr>
            <w:tcW w:w="2168" w:type="dxa"/>
            <w:vAlign w:val="center"/>
          </w:tcPr>
          <w:p w14:paraId="1A976BD3">
            <w:pPr>
              <w:pStyle w:val="13"/>
              <w:spacing w:before="35" w:line="214" w:lineRule="auto"/>
              <w:ind w:left="880"/>
              <w:rPr>
                <w:highlight w:val="none"/>
              </w:rPr>
            </w:pPr>
            <w:r>
              <w:rPr>
                <w:spacing w:val="4"/>
                <w:highlight w:val="none"/>
              </w:rPr>
              <w:t>清理</w:t>
            </w:r>
          </w:p>
        </w:tc>
        <w:tc>
          <w:tcPr>
            <w:tcW w:w="1128" w:type="dxa"/>
            <w:vAlign w:val="center"/>
          </w:tcPr>
          <w:p w14:paraId="5DD0140A">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C5EA08A">
            <w:pPr>
              <w:spacing w:before="71" w:line="195" w:lineRule="auto"/>
              <w:ind w:left="55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2829</w:t>
            </w:r>
          </w:p>
        </w:tc>
      </w:tr>
      <w:tr w14:paraId="2B13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77E36B92">
            <w:pPr>
              <w:rPr>
                <w:rFonts w:ascii="Arial"/>
                <w:sz w:val="21"/>
                <w:highlight w:val="none"/>
              </w:rPr>
            </w:pPr>
          </w:p>
        </w:tc>
        <w:tc>
          <w:tcPr>
            <w:tcW w:w="2070" w:type="dxa"/>
            <w:vMerge w:val="continue"/>
            <w:tcBorders>
              <w:top w:val="nil"/>
              <w:bottom w:val="nil"/>
            </w:tcBorders>
            <w:vAlign w:val="center"/>
          </w:tcPr>
          <w:p w14:paraId="0199BEEA">
            <w:pPr>
              <w:rPr>
                <w:rFonts w:ascii="Arial"/>
                <w:sz w:val="21"/>
                <w:highlight w:val="none"/>
              </w:rPr>
            </w:pPr>
          </w:p>
        </w:tc>
        <w:tc>
          <w:tcPr>
            <w:tcW w:w="2168" w:type="dxa"/>
            <w:vAlign w:val="center"/>
          </w:tcPr>
          <w:p w14:paraId="7A0B9692">
            <w:pPr>
              <w:pStyle w:val="13"/>
              <w:spacing w:before="33" w:line="216" w:lineRule="auto"/>
              <w:ind w:left="882"/>
              <w:rPr>
                <w:highlight w:val="none"/>
              </w:rPr>
            </w:pPr>
            <w:r>
              <w:rPr>
                <w:spacing w:val="3"/>
                <w:highlight w:val="none"/>
              </w:rPr>
              <w:t>垫坡</w:t>
            </w:r>
          </w:p>
        </w:tc>
        <w:tc>
          <w:tcPr>
            <w:tcW w:w="1128" w:type="dxa"/>
            <w:vAlign w:val="center"/>
          </w:tcPr>
          <w:p w14:paraId="198FC5D9">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AC1262C">
            <w:pPr>
              <w:spacing w:before="70"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3472</w:t>
            </w:r>
          </w:p>
        </w:tc>
      </w:tr>
      <w:tr w14:paraId="337B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C0354AF">
            <w:pPr>
              <w:rPr>
                <w:rFonts w:ascii="Arial"/>
                <w:sz w:val="21"/>
                <w:highlight w:val="none"/>
              </w:rPr>
            </w:pPr>
          </w:p>
        </w:tc>
        <w:tc>
          <w:tcPr>
            <w:tcW w:w="2070" w:type="dxa"/>
            <w:vMerge w:val="continue"/>
            <w:tcBorders>
              <w:top w:val="nil"/>
              <w:bottom w:val="nil"/>
            </w:tcBorders>
            <w:vAlign w:val="center"/>
          </w:tcPr>
          <w:p w14:paraId="2D6B8EBD">
            <w:pPr>
              <w:rPr>
                <w:rFonts w:ascii="Arial"/>
                <w:sz w:val="21"/>
                <w:highlight w:val="none"/>
              </w:rPr>
            </w:pPr>
          </w:p>
        </w:tc>
        <w:tc>
          <w:tcPr>
            <w:tcW w:w="2168" w:type="dxa"/>
            <w:vAlign w:val="center"/>
          </w:tcPr>
          <w:p w14:paraId="4B11E0AA">
            <w:pPr>
              <w:pStyle w:val="13"/>
              <w:spacing w:before="34" w:line="215" w:lineRule="auto"/>
              <w:ind w:left="670"/>
              <w:rPr>
                <w:highlight w:val="none"/>
              </w:rPr>
            </w:pPr>
            <w:r>
              <w:rPr>
                <w:spacing w:val="7"/>
                <w:highlight w:val="none"/>
              </w:rPr>
              <w:t>石方整平</w:t>
            </w:r>
          </w:p>
        </w:tc>
        <w:tc>
          <w:tcPr>
            <w:tcW w:w="1128" w:type="dxa"/>
            <w:vAlign w:val="center"/>
          </w:tcPr>
          <w:p w14:paraId="35E85091">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686CF1A4">
            <w:pPr>
              <w:spacing w:before="70" w:line="195" w:lineRule="auto"/>
              <w:ind w:left="60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766</w:t>
            </w:r>
          </w:p>
        </w:tc>
      </w:tr>
      <w:tr w14:paraId="0070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CCA16FC">
            <w:pPr>
              <w:rPr>
                <w:rFonts w:ascii="Arial"/>
                <w:sz w:val="21"/>
                <w:highlight w:val="none"/>
              </w:rPr>
            </w:pPr>
          </w:p>
        </w:tc>
        <w:tc>
          <w:tcPr>
            <w:tcW w:w="2070" w:type="dxa"/>
            <w:vMerge w:val="continue"/>
            <w:tcBorders>
              <w:top w:val="nil"/>
              <w:bottom w:val="nil"/>
            </w:tcBorders>
            <w:vAlign w:val="center"/>
          </w:tcPr>
          <w:p w14:paraId="2EB78675">
            <w:pPr>
              <w:rPr>
                <w:rFonts w:ascii="Arial"/>
                <w:sz w:val="21"/>
                <w:highlight w:val="none"/>
              </w:rPr>
            </w:pPr>
          </w:p>
        </w:tc>
        <w:tc>
          <w:tcPr>
            <w:tcW w:w="2168" w:type="dxa"/>
            <w:vAlign w:val="center"/>
          </w:tcPr>
          <w:p w14:paraId="1724C5FC">
            <w:pPr>
              <w:pStyle w:val="13"/>
              <w:spacing w:before="33" w:line="216" w:lineRule="auto"/>
              <w:ind w:left="881"/>
              <w:rPr>
                <w:highlight w:val="none"/>
              </w:rPr>
            </w:pPr>
            <w:r>
              <w:rPr>
                <w:spacing w:val="4"/>
                <w:highlight w:val="none"/>
              </w:rPr>
              <w:t>覆土</w:t>
            </w:r>
          </w:p>
        </w:tc>
        <w:tc>
          <w:tcPr>
            <w:tcW w:w="1128" w:type="dxa"/>
            <w:vAlign w:val="center"/>
          </w:tcPr>
          <w:p w14:paraId="0ABEDA30">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2CE99BC">
            <w:pPr>
              <w:spacing w:before="69"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3375</w:t>
            </w:r>
          </w:p>
        </w:tc>
      </w:tr>
      <w:tr w14:paraId="2A97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46293E4">
            <w:pPr>
              <w:rPr>
                <w:rFonts w:ascii="Arial"/>
                <w:sz w:val="21"/>
                <w:highlight w:val="none"/>
              </w:rPr>
            </w:pPr>
          </w:p>
        </w:tc>
        <w:tc>
          <w:tcPr>
            <w:tcW w:w="2070" w:type="dxa"/>
            <w:vMerge w:val="continue"/>
            <w:tcBorders>
              <w:top w:val="nil"/>
            </w:tcBorders>
            <w:vAlign w:val="center"/>
          </w:tcPr>
          <w:p w14:paraId="37A2D2A8">
            <w:pPr>
              <w:rPr>
                <w:rFonts w:ascii="Arial"/>
                <w:sz w:val="21"/>
                <w:highlight w:val="none"/>
              </w:rPr>
            </w:pPr>
          </w:p>
        </w:tc>
        <w:tc>
          <w:tcPr>
            <w:tcW w:w="2168" w:type="dxa"/>
            <w:vAlign w:val="center"/>
          </w:tcPr>
          <w:p w14:paraId="40738F62">
            <w:pPr>
              <w:pStyle w:val="13"/>
              <w:spacing w:before="34" w:line="215" w:lineRule="auto"/>
              <w:ind w:left="880"/>
              <w:rPr>
                <w:highlight w:val="none"/>
              </w:rPr>
            </w:pPr>
            <w:r>
              <w:rPr>
                <w:spacing w:val="4"/>
                <w:highlight w:val="none"/>
              </w:rPr>
              <w:t>种草</w:t>
            </w:r>
          </w:p>
        </w:tc>
        <w:tc>
          <w:tcPr>
            <w:tcW w:w="1128" w:type="dxa"/>
            <w:vAlign w:val="center"/>
          </w:tcPr>
          <w:p w14:paraId="0AE1A6EE">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217DE84A">
            <w:pPr>
              <w:spacing w:before="70" w:line="195" w:lineRule="auto"/>
              <w:ind w:left="52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11250</w:t>
            </w:r>
          </w:p>
        </w:tc>
      </w:tr>
      <w:tr w14:paraId="22150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FEE451F">
            <w:pPr>
              <w:rPr>
                <w:rFonts w:ascii="Arial"/>
                <w:sz w:val="21"/>
                <w:highlight w:val="none"/>
              </w:rPr>
            </w:pPr>
          </w:p>
        </w:tc>
        <w:tc>
          <w:tcPr>
            <w:tcW w:w="2070" w:type="dxa"/>
            <w:vAlign w:val="center"/>
          </w:tcPr>
          <w:p w14:paraId="69B1A874">
            <w:pPr>
              <w:pStyle w:val="13"/>
              <w:spacing w:before="33" w:line="216" w:lineRule="auto"/>
              <w:ind w:left="643"/>
              <w:rPr>
                <w:rFonts w:ascii="Times New Roman" w:hAnsi="Times New Roman" w:eastAsia="Times New Roman" w:cs="Times New Roman"/>
                <w:highlight w:val="none"/>
              </w:rPr>
            </w:pPr>
            <w:r>
              <w:rPr>
                <w:spacing w:val="5"/>
                <w:highlight w:val="none"/>
              </w:rPr>
              <w:t>废石场</w:t>
            </w:r>
            <w:r>
              <w:rPr>
                <w:spacing w:val="-39"/>
                <w:highlight w:val="none"/>
              </w:rPr>
              <w:t xml:space="preserve"> </w:t>
            </w:r>
            <w:r>
              <w:rPr>
                <w:rFonts w:ascii="Times New Roman" w:hAnsi="Times New Roman" w:eastAsia="Times New Roman" w:cs="Times New Roman"/>
                <w:spacing w:val="5"/>
                <w:highlight w:val="none"/>
              </w:rPr>
              <w:t>3</w:t>
            </w:r>
          </w:p>
        </w:tc>
        <w:tc>
          <w:tcPr>
            <w:tcW w:w="2168" w:type="dxa"/>
            <w:vAlign w:val="center"/>
          </w:tcPr>
          <w:p w14:paraId="3CB26C1A">
            <w:pPr>
              <w:pStyle w:val="13"/>
              <w:spacing w:before="33" w:line="216" w:lineRule="auto"/>
              <w:ind w:left="880"/>
              <w:rPr>
                <w:highlight w:val="none"/>
              </w:rPr>
            </w:pPr>
            <w:r>
              <w:rPr>
                <w:spacing w:val="4"/>
                <w:highlight w:val="none"/>
              </w:rPr>
              <w:t>清理</w:t>
            </w:r>
          </w:p>
        </w:tc>
        <w:tc>
          <w:tcPr>
            <w:tcW w:w="1128" w:type="dxa"/>
            <w:vAlign w:val="center"/>
          </w:tcPr>
          <w:p w14:paraId="7E3130F9">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289395A6">
            <w:pPr>
              <w:spacing w:before="69" w:line="195" w:lineRule="auto"/>
              <w:ind w:left="498"/>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40260</w:t>
            </w:r>
          </w:p>
        </w:tc>
      </w:tr>
      <w:tr w14:paraId="4189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03656B05">
            <w:pPr>
              <w:rPr>
                <w:rFonts w:ascii="Arial"/>
                <w:sz w:val="21"/>
                <w:highlight w:val="none"/>
              </w:rPr>
            </w:pPr>
          </w:p>
        </w:tc>
        <w:tc>
          <w:tcPr>
            <w:tcW w:w="2070" w:type="dxa"/>
            <w:vMerge w:val="restart"/>
            <w:tcBorders>
              <w:bottom w:val="nil"/>
            </w:tcBorders>
            <w:vAlign w:val="center"/>
          </w:tcPr>
          <w:p w14:paraId="0A5FA01A">
            <w:pPr>
              <w:pStyle w:val="13"/>
              <w:spacing w:before="176" w:line="228" w:lineRule="auto"/>
              <w:ind w:left="618"/>
              <w:rPr>
                <w:highlight w:val="none"/>
              </w:rPr>
            </w:pPr>
            <w:r>
              <w:rPr>
                <w:spacing w:val="7"/>
                <w:highlight w:val="none"/>
              </w:rPr>
              <w:t>监测工程</w:t>
            </w:r>
          </w:p>
        </w:tc>
        <w:tc>
          <w:tcPr>
            <w:tcW w:w="2168" w:type="dxa"/>
            <w:vAlign w:val="center"/>
          </w:tcPr>
          <w:p w14:paraId="79B02172">
            <w:pPr>
              <w:pStyle w:val="13"/>
              <w:spacing w:before="33" w:line="216" w:lineRule="auto"/>
              <w:ind w:left="249"/>
              <w:rPr>
                <w:highlight w:val="none"/>
              </w:rPr>
            </w:pPr>
            <w:r>
              <w:rPr>
                <w:spacing w:val="8"/>
                <w:highlight w:val="none"/>
              </w:rPr>
              <w:t>地形地貌景观监测</w:t>
            </w:r>
          </w:p>
        </w:tc>
        <w:tc>
          <w:tcPr>
            <w:tcW w:w="1128" w:type="dxa"/>
            <w:vAlign w:val="center"/>
          </w:tcPr>
          <w:p w14:paraId="55932077">
            <w:pPr>
              <w:spacing w:before="53"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CACBA4A">
            <w:pPr>
              <w:spacing w:before="70" w:line="195" w:lineRule="auto"/>
              <w:ind w:left="73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r>
      <w:tr w14:paraId="11AE6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9B60573">
            <w:pPr>
              <w:rPr>
                <w:rFonts w:ascii="Arial"/>
                <w:sz w:val="21"/>
                <w:highlight w:val="none"/>
              </w:rPr>
            </w:pPr>
          </w:p>
        </w:tc>
        <w:tc>
          <w:tcPr>
            <w:tcW w:w="2070" w:type="dxa"/>
            <w:vMerge w:val="continue"/>
            <w:tcBorders>
              <w:top w:val="nil"/>
            </w:tcBorders>
            <w:vAlign w:val="center"/>
          </w:tcPr>
          <w:p w14:paraId="63E7E509">
            <w:pPr>
              <w:rPr>
                <w:rFonts w:ascii="Arial"/>
                <w:sz w:val="21"/>
                <w:highlight w:val="none"/>
              </w:rPr>
            </w:pPr>
          </w:p>
        </w:tc>
        <w:tc>
          <w:tcPr>
            <w:tcW w:w="2168" w:type="dxa"/>
            <w:vAlign w:val="center"/>
          </w:tcPr>
          <w:p w14:paraId="4866F3D9">
            <w:pPr>
              <w:pStyle w:val="13"/>
              <w:spacing w:before="35" w:line="214" w:lineRule="auto"/>
              <w:ind w:left="671"/>
              <w:rPr>
                <w:highlight w:val="none"/>
              </w:rPr>
            </w:pPr>
            <w:r>
              <w:rPr>
                <w:spacing w:val="6"/>
                <w:highlight w:val="none"/>
              </w:rPr>
              <w:t>水质监测</w:t>
            </w:r>
          </w:p>
        </w:tc>
        <w:tc>
          <w:tcPr>
            <w:tcW w:w="1128" w:type="dxa"/>
            <w:vAlign w:val="center"/>
          </w:tcPr>
          <w:p w14:paraId="26693209">
            <w:pPr>
              <w:pStyle w:val="13"/>
              <w:spacing w:before="35" w:line="214" w:lineRule="auto"/>
              <w:ind w:left="472"/>
              <w:rPr>
                <w:highlight w:val="none"/>
              </w:rPr>
            </w:pPr>
            <w:r>
              <w:rPr>
                <w:highlight w:val="none"/>
              </w:rPr>
              <w:t>次</w:t>
            </w:r>
          </w:p>
        </w:tc>
        <w:tc>
          <w:tcPr>
            <w:tcW w:w="1522" w:type="dxa"/>
            <w:vAlign w:val="center"/>
          </w:tcPr>
          <w:p w14:paraId="2EA53A7A">
            <w:pPr>
              <w:spacing w:before="70" w:line="195" w:lineRule="auto"/>
              <w:ind w:left="71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r>
      <w:tr w14:paraId="7103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tcBorders>
            <w:vAlign w:val="center"/>
          </w:tcPr>
          <w:p w14:paraId="46F23C37">
            <w:pPr>
              <w:rPr>
                <w:rFonts w:ascii="Arial"/>
                <w:sz w:val="21"/>
                <w:highlight w:val="none"/>
              </w:rPr>
            </w:pPr>
          </w:p>
        </w:tc>
        <w:tc>
          <w:tcPr>
            <w:tcW w:w="2070" w:type="dxa"/>
            <w:vAlign w:val="center"/>
          </w:tcPr>
          <w:p w14:paraId="62F12BD3">
            <w:pPr>
              <w:pStyle w:val="13"/>
              <w:spacing w:before="33" w:line="216" w:lineRule="auto"/>
              <w:ind w:left="622"/>
              <w:rPr>
                <w:highlight w:val="none"/>
              </w:rPr>
            </w:pPr>
            <w:r>
              <w:rPr>
                <w:spacing w:val="6"/>
                <w:highlight w:val="none"/>
              </w:rPr>
              <w:t>管护工程</w:t>
            </w:r>
          </w:p>
        </w:tc>
        <w:tc>
          <w:tcPr>
            <w:tcW w:w="2168" w:type="dxa"/>
            <w:vAlign w:val="center"/>
          </w:tcPr>
          <w:p w14:paraId="11875CD2">
            <w:pPr>
              <w:rPr>
                <w:rFonts w:ascii="Arial"/>
                <w:sz w:val="21"/>
                <w:highlight w:val="none"/>
              </w:rPr>
            </w:pPr>
          </w:p>
        </w:tc>
        <w:tc>
          <w:tcPr>
            <w:tcW w:w="1128" w:type="dxa"/>
            <w:vAlign w:val="center"/>
          </w:tcPr>
          <w:p w14:paraId="1F376EB7">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94A6D8D">
            <w:pPr>
              <w:spacing w:before="69" w:line="195" w:lineRule="auto"/>
              <w:ind w:left="47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110762</w:t>
            </w:r>
          </w:p>
        </w:tc>
      </w:tr>
      <w:tr w14:paraId="5C686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restart"/>
            <w:tcBorders>
              <w:bottom w:val="nil"/>
            </w:tcBorders>
            <w:vAlign w:val="center"/>
          </w:tcPr>
          <w:p w14:paraId="43CC9FB3">
            <w:pPr>
              <w:spacing w:before="58" w:line="195" w:lineRule="auto"/>
              <w:ind w:left="15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2025.1-2025.</w:t>
            </w:r>
            <w:r>
              <w:rPr>
                <w:rFonts w:ascii="Times New Roman" w:hAnsi="Times New Roman" w:eastAsia="Times New Roman" w:cs="Times New Roman"/>
                <w:spacing w:val="-20"/>
                <w:sz w:val="20"/>
                <w:szCs w:val="20"/>
                <w:highlight w:val="none"/>
              </w:rPr>
              <w:t xml:space="preserve"> </w:t>
            </w:r>
            <w:r>
              <w:rPr>
                <w:rFonts w:ascii="Times New Roman" w:hAnsi="Times New Roman" w:eastAsia="Times New Roman" w:cs="Times New Roman"/>
                <w:spacing w:val="2"/>
                <w:sz w:val="20"/>
                <w:szCs w:val="20"/>
                <w:highlight w:val="none"/>
              </w:rPr>
              <w:t>12</w:t>
            </w:r>
          </w:p>
        </w:tc>
        <w:tc>
          <w:tcPr>
            <w:tcW w:w="2070" w:type="dxa"/>
            <w:vMerge w:val="restart"/>
            <w:tcBorders>
              <w:bottom w:val="nil"/>
            </w:tcBorders>
            <w:vAlign w:val="center"/>
          </w:tcPr>
          <w:p w14:paraId="179352B6">
            <w:pPr>
              <w:pStyle w:val="13"/>
              <w:spacing w:before="65" w:line="228" w:lineRule="auto"/>
              <w:ind w:left="305"/>
              <w:rPr>
                <w:highlight w:val="none"/>
              </w:rPr>
            </w:pPr>
            <w:r>
              <w:rPr>
                <w:spacing w:val="8"/>
                <w:highlight w:val="none"/>
              </w:rPr>
              <w:t>主斜井工业场地</w:t>
            </w:r>
          </w:p>
        </w:tc>
        <w:tc>
          <w:tcPr>
            <w:tcW w:w="2168" w:type="dxa"/>
            <w:vAlign w:val="center"/>
          </w:tcPr>
          <w:p w14:paraId="1A4AB8EA">
            <w:pPr>
              <w:pStyle w:val="13"/>
              <w:spacing w:before="35" w:line="215" w:lineRule="auto"/>
              <w:ind w:left="882"/>
              <w:rPr>
                <w:highlight w:val="none"/>
              </w:rPr>
            </w:pPr>
            <w:r>
              <w:rPr>
                <w:spacing w:val="3"/>
                <w:highlight w:val="none"/>
              </w:rPr>
              <w:t>垫坡</w:t>
            </w:r>
          </w:p>
        </w:tc>
        <w:tc>
          <w:tcPr>
            <w:tcW w:w="1128" w:type="dxa"/>
            <w:vAlign w:val="center"/>
          </w:tcPr>
          <w:p w14:paraId="357D8DDE">
            <w:pPr>
              <w:spacing w:before="53"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71385EC6">
            <w:pPr>
              <w:spacing w:before="70"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3680</w:t>
            </w:r>
          </w:p>
        </w:tc>
      </w:tr>
      <w:tr w14:paraId="18F4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8135E7A">
            <w:pPr>
              <w:rPr>
                <w:rFonts w:ascii="Arial"/>
                <w:sz w:val="21"/>
                <w:highlight w:val="none"/>
              </w:rPr>
            </w:pPr>
          </w:p>
        </w:tc>
        <w:tc>
          <w:tcPr>
            <w:tcW w:w="2070" w:type="dxa"/>
            <w:vMerge w:val="continue"/>
            <w:tcBorders>
              <w:top w:val="nil"/>
              <w:bottom w:val="nil"/>
            </w:tcBorders>
            <w:vAlign w:val="center"/>
          </w:tcPr>
          <w:p w14:paraId="46B53FFF">
            <w:pPr>
              <w:rPr>
                <w:rFonts w:ascii="Arial"/>
                <w:sz w:val="21"/>
                <w:highlight w:val="none"/>
              </w:rPr>
            </w:pPr>
          </w:p>
        </w:tc>
        <w:tc>
          <w:tcPr>
            <w:tcW w:w="2168" w:type="dxa"/>
            <w:vAlign w:val="center"/>
          </w:tcPr>
          <w:p w14:paraId="7905BD85">
            <w:pPr>
              <w:pStyle w:val="13"/>
              <w:spacing w:before="35" w:line="214" w:lineRule="auto"/>
              <w:ind w:left="670"/>
              <w:rPr>
                <w:highlight w:val="none"/>
              </w:rPr>
            </w:pPr>
            <w:r>
              <w:rPr>
                <w:spacing w:val="7"/>
                <w:highlight w:val="none"/>
              </w:rPr>
              <w:t>石方整平</w:t>
            </w:r>
          </w:p>
        </w:tc>
        <w:tc>
          <w:tcPr>
            <w:tcW w:w="1128" w:type="dxa"/>
            <w:vAlign w:val="center"/>
          </w:tcPr>
          <w:p w14:paraId="2F929926">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7C6954BD">
            <w:pPr>
              <w:spacing w:before="70" w:line="195" w:lineRule="auto"/>
              <w:ind w:left="60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348</w:t>
            </w:r>
          </w:p>
        </w:tc>
      </w:tr>
      <w:tr w14:paraId="05C7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8EF9C07">
            <w:pPr>
              <w:rPr>
                <w:rFonts w:ascii="Arial"/>
                <w:sz w:val="21"/>
                <w:highlight w:val="none"/>
              </w:rPr>
            </w:pPr>
          </w:p>
        </w:tc>
        <w:tc>
          <w:tcPr>
            <w:tcW w:w="2070" w:type="dxa"/>
            <w:vMerge w:val="continue"/>
            <w:tcBorders>
              <w:top w:val="nil"/>
              <w:bottom w:val="nil"/>
            </w:tcBorders>
            <w:vAlign w:val="center"/>
          </w:tcPr>
          <w:p w14:paraId="03B749A4">
            <w:pPr>
              <w:rPr>
                <w:rFonts w:ascii="Arial"/>
                <w:sz w:val="21"/>
                <w:highlight w:val="none"/>
              </w:rPr>
            </w:pPr>
          </w:p>
        </w:tc>
        <w:tc>
          <w:tcPr>
            <w:tcW w:w="2168" w:type="dxa"/>
            <w:vAlign w:val="center"/>
          </w:tcPr>
          <w:p w14:paraId="7E30014B">
            <w:pPr>
              <w:pStyle w:val="13"/>
              <w:spacing w:before="34" w:line="215" w:lineRule="auto"/>
              <w:ind w:left="881"/>
              <w:rPr>
                <w:highlight w:val="none"/>
              </w:rPr>
            </w:pPr>
            <w:r>
              <w:rPr>
                <w:spacing w:val="4"/>
                <w:highlight w:val="none"/>
              </w:rPr>
              <w:t>覆土</w:t>
            </w:r>
          </w:p>
        </w:tc>
        <w:tc>
          <w:tcPr>
            <w:tcW w:w="1128" w:type="dxa"/>
            <w:vAlign w:val="center"/>
          </w:tcPr>
          <w:p w14:paraId="12809CB1">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0DB6BA0">
            <w:pPr>
              <w:spacing w:before="69"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538</w:t>
            </w:r>
          </w:p>
        </w:tc>
      </w:tr>
      <w:tr w14:paraId="7EAFA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19327CEB">
            <w:pPr>
              <w:rPr>
                <w:rFonts w:ascii="Arial"/>
                <w:sz w:val="21"/>
                <w:highlight w:val="none"/>
              </w:rPr>
            </w:pPr>
          </w:p>
        </w:tc>
        <w:tc>
          <w:tcPr>
            <w:tcW w:w="2070" w:type="dxa"/>
            <w:vMerge w:val="continue"/>
            <w:tcBorders>
              <w:top w:val="nil"/>
            </w:tcBorders>
            <w:vAlign w:val="center"/>
          </w:tcPr>
          <w:p w14:paraId="0E841CC5">
            <w:pPr>
              <w:rPr>
                <w:rFonts w:ascii="Arial"/>
                <w:sz w:val="21"/>
                <w:highlight w:val="none"/>
              </w:rPr>
            </w:pPr>
          </w:p>
        </w:tc>
        <w:tc>
          <w:tcPr>
            <w:tcW w:w="2168" w:type="dxa"/>
            <w:vAlign w:val="center"/>
          </w:tcPr>
          <w:p w14:paraId="2B553746">
            <w:pPr>
              <w:pStyle w:val="13"/>
              <w:spacing w:before="35" w:line="215" w:lineRule="auto"/>
              <w:ind w:left="880"/>
              <w:rPr>
                <w:highlight w:val="none"/>
              </w:rPr>
            </w:pPr>
            <w:r>
              <w:rPr>
                <w:spacing w:val="4"/>
                <w:highlight w:val="none"/>
              </w:rPr>
              <w:t>种草</w:t>
            </w:r>
          </w:p>
        </w:tc>
        <w:tc>
          <w:tcPr>
            <w:tcW w:w="1128" w:type="dxa"/>
            <w:vAlign w:val="center"/>
          </w:tcPr>
          <w:p w14:paraId="07A51864">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6E737D0">
            <w:pPr>
              <w:spacing w:before="70" w:line="195" w:lineRule="auto"/>
              <w:ind w:left="57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1792</w:t>
            </w:r>
          </w:p>
        </w:tc>
      </w:tr>
      <w:tr w14:paraId="7A222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BFE77F9">
            <w:pPr>
              <w:rPr>
                <w:rFonts w:ascii="Arial"/>
                <w:sz w:val="21"/>
                <w:highlight w:val="none"/>
              </w:rPr>
            </w:pPr>
          </w:p>
        </w:tc>
        <w:tc>
          <w:tcPr>
            <w:tcW w:w="2070" w:type="dxa"/>
            <w:vMerge w:val="restart"/>
            <w:tcBorders>
              <w:bottom w:val="nil"/>
            </w:tcBorders>
            <w:vAlign w:val="center"/>
          </w:tcPr>
          <w:p w14:paraId="531868BB">
            <w:pPr>
              <w:pStyle w:val="13"/>
              <w:spacing w:before="66" w:line="228" w:lineRule="auto"/>
              <w:ind w:left="416"/>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3</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2168" w:type="dxa"/>
            <w:vAlign w:val="center"/>
          </w:tcPr>
          <w:p w14:paraId="1AC7948E">
            <w:pPr>
              <w:pStyle w:val="13"/>
              <w:spacing w:before="35" w:line="214" w:lineRule="auto"/>
              <w:ind w:left="879"/>
              <w:rPr>
                <w:highlight w:val="none"/>
              </w:rPr>
            </w:pPr>
            <w:r>
              <w:rPr>
                <w:spacing w:val="5"/>
                <w:highlight w:val="none"/>
              </w:rPr>
              <w:t>封堵</w:t>
            </w:r>
          </w:p>
        </w:tc>
        <w:tc>
          <w:tcPr>
            <w:tcW w:w="1128" w:type="dxa"/>
            <w:vAlign w:val="center"/>
          </w:tcPr>
          <w:p w14:paraId="5F14FA96">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8CCAFE6">
            <w:pPr>
              <w:spacing w:before="70" w:line="195" w:lineRule="auto"/>
              <w:ind w:left="677"/>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13</w:t>
            </w:r>
          </w:p>
        </w:tc>
      </w:tr>
      <w:tr w14:paraId="1487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D9C0309">
            <w:pPr>
              <w:rPr>
                <w:rFonts w:ascii="Arial"/>
                <w:sz w:val="21"/>
                <w:highlight w:val="none"/>
              </w:rPr>
            </w:pPr>
          </w:p>
        </w:tc>
        <w:tc>
          <w:tcPr>
            <w:tcW w:w="2070" w:type="dxa"/>
            <w:vMerge w:val="continue"/>
            <w:tcBorders>
              <w:top w:val="nil"/>
              <w:bottom w:val="nil"/>
            </w:tcBorders>
            <w:vAlign w:val="center"/>
          </w:tcPr>
          <w:p w14:paraId="1AC3B45A">
            <w:pPr>
              <w:rPr>
                <w:rFonts w:ascii="Arial"/>
                <w:sz w:val="21"/>
                <w:highlight w:val="none"/>
              </w:rPr>
            </w:pPr>
          </w:p>
        </w:tc>
        <w:tc>
          <w:tcPr>
            <w:tcW w:w="2168" w:type="dxa"/>
            <w:vAlign w:val="center"/>
          </w:tcPr>
          <w:p w14:paraId="304262C3">
            <w:pPr>
              <w:pStyle w:val="13"/>
              <w:spacing w:before="34" w:line="215" w:lineRule="auto"/>
              <w:ind w:left="880"/>
              <w:rPr>
                <w:highlight w:val="none"/>
              </w:rPr>
            </w:pPr>
            <w:r>
              <w:rPr>
                <w:spacing w:val="4"/>
                <w:highlight w:val="none"/>
              </w:rPr>
              <w:t>拆除</w:t>
            </w:r>
          </w:p>
        </w:tc>
        <w:tc>
          <w:tcPr>
            <w:tcW w:w="1128" w:type="dxa"/>
            <w:vAlign w:val="center"/>
          </w:tcPr>
          <w:p w14:paraId="0576607E">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11E9713A">
            <w:pPr>
              <w:spacing w:before="69"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1197</w:t>
            </w:r>
          </w:p>
        </w:tc>
      </w:tr>
      <w:tr w14:paraId="78E2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3891F541">
            <w:pPr>
              <w:rPr>
                <w:rFonts w:ascii="Arial"/>
                <w:sz w:val="21"/>
                <w:highlight w:val="none"/>
              </w:rPr>
            </w:pPr>
          </w:p>
        </w:tc>
        <w:tc>
          <w:tcPr>
            <w:tcW w:w="2070" w:type="dxa"/>
            <w:vMerge w:val="continue"/>
            <w:tcBorders>
              <w:top w:val="nil"/>
              <w:bottom w:val="nil"/>
            </w:tcBorders>
            <w:vAlign w:val="center"/>
          </w:tcPr>
          <w:p w14:paraId="7DEBAF49">
            <w:pPr>
              <w:rPr>
                <w:rFonts w:ascii="Arial"/>
                <w:sz w:val="21"/>
                <w:highlight w:val="none"/>
              </w:rPr>
            </w:pPr>
          </w:p>
        </w:tc>
        <w:tc>
          <w:tcPr>
            <w:tcW w:w="2168" w:type="dxa"/>
            <w:vAlign w:val="center"/>
          </w:tcPr>
          <w:p w14:paraId="26B08A86">
            <w:pPr>
              <w:pStyle w:val="13"/>
              <w:spacing w:before="35" w:line="215" w:lineRule="auto"/>
              <w:ind w:left="880"/>
              <w:rPr>
                <w:highlight w:val="none"/>
              </w:rPr>
            </w:pPr>
            <w:r>
              <w:rPr>
                <w:spacing w:val="4"/>
                <w:highlight w:val="none"/>
              </w:rPr>
              <w:t>清理</w:t>
            </w:r>
          </w:p>
        </w:tc>
        <w:tc>
          <w:tcPr>
            <w:tcW w:w="1128" w:type="dxa"/>
            <w:vAlign w:val="center"/>
          </w:tcPr>
          <w:p w14:paraId="333AE2BA">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0C2BA35">
            <w:pPr>
              <w:spacing w:before="70"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1197</w:t>
            </w:r>
          </w:p>
        </w:tc>
      </w:tr>
      <w:tr w14:paraId="369A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C89091A">
            <w:pPr>
              <w:rPr>
                <w:rFonts w:ascii="Arial"/>
                <w:sz w:val="21"/>
                <w:highlight w:val="none"/>
              </w:rPr>
            </w:pPr>
          </w:p>
        </w:tc>
        <w:tc>
          <w:tcPr>
            <w:tcW w:w="2070" w:type="dxa"/>
            <w:vMerge w:val="continue"/>
            <w:tcBorders>
              <w:top w:val="nil"/>
              <w:bottom w:val="nil"/>
            </w:tcBorders>
            <w:vAlign w:val="center"/>
          </w:tcPr>
          <w:p w14:paraId="0002B87A">
            <w:pPr>
              <w:rPr>
                <w:rFonts w:ascii="Arial"/>
                <w:sz w:val="21"/>
                <w:highlight w:val="none"/>
              </w:rPr>
            </w:pPr>
          </w:p>
        </w:tc>
        <w:tc>
          <w:tcPr>
            <w:tcW w:w="2168" w:type="dxa"/>
            <w:vAlign w:val="center"/>
          </w:tcPr>
          <w:p w14:paraId="146A6946">
            <w:pPr>
              <w:pStyle w:val="13"/>
              <w:spacing w:before="35" w:line="214" w:lineRule="auto"/>
              <w:ind w:left="901"/>
              <w:rPr>
                <w:highlight w:val="none"/>
              </w:rPr>
            </w:pPr>
            <w:r>
              <w:rPr>
                <w:spacing w:val="-6"/>
                <w:highlight w:val="none"/>
              </w:rPr>
              <w:t>回填</w:t>
            </w:r>
          </w:p>
        </w:tc>
        <w:tc>
          <w:tcPr>
            <w:tcW w:w="1128" w:type="dxa"/>
            <w:vAlign w:val="center"/>
          </w:tcPr>
          <w:p w14:paraId="71EBCF00">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CC47FF1">
            <w:pPr>
              <w:spacing w:before="71" w:line="195" w:lineRule="auto"/>
              <w:ind w:left="6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48</w:t>
            </w:r>
          </w:p>
        </w:tc>
      </w:tr>
      <w:tr w14:paraId="60EA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5BF27CB3">
            <w:pPr>
              <w:rPr>
                <w:rFonts w:ascii="Arial"/>
                <w:sz w:val="21"/>
                <w:highlight w:val="none"/>
              </w:rPr>
            </w:pPr>
          </w:p>
        </w:tc>
        <w:tc>
          <w:tcPr>
            <w:tcW w:w="2070" w:type="dxa"/>
            <w:vMerge w:val="continue"/>
            <w:tcBorders>
              <w:top w:val="nil"/>
              <w:bottom w:val="nil"/>
            </w:tcBorders>
            <w:vAlign w:val="center"/>
          </w:tcPr>
          <w:p w14:paraId="051C2188">
            <w:pPr>
              <w:rPr>
                <w:rFonts w:ascii="Arial"/>
                <w:sz w:val="21"/>
                <w:highlight w:val="none"/>
              </w:rPr>
            </w:pPr>
          </w:p>
        </w:tc>
        <w:tc>
          <w:tcPr>
            <w:tcW w:w="2168" w:type="dxa"/>
            <w:vAlign w:val="center"/>
          </w:tcPr>
          <w:p w14:paraId="5655DD98">
            <w:pPr>
              <w:pStyle w:val="13"/>
              <w:spacing w:before="34" w:line="215" w:lineRule="auto"/>
              <w:ind w:left="882"/>
              <w:rPr>
                <w:highlight w:val="none"/>
              </w:rPr>
            </w:pPr>
            <w:r>
              <w:rPr>
                <w:spacing w:val="3"/>
                <w:highlight w:val="none"/>
              </w:rPr>
              <w:t>垫坡</w:t>
            </w:r>
          </w:p>
        </w:tc>
        <w:tc>
          <w:tcPr>
            <w:tcW w:w="1128" w:type="dxa"/>
            <w:vAlign w:val="center"/>
          </w:tcPr>
          <w:p w14:paraId="0101E51F">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63735BB5">
            <w:pPr>
              <w:spacing w:before="69"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10661</w:t>
            </w:r>
          </w:p>
        </w:tc>
      </w:tr>
      <w:tr w14:paraId="69B4D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F1D7C52">
            <w:pPr>
              <w:rPr>
                <w:rFonts w:ascii="Arial"/>
                <w:sz w:val="21"/>
                <w:highlight w:val="none"/>
              </w:rPr>
            </w:pPr>
          </w:p>
        </w:tc>
        <w:tc>
          <w:tcPr>
            <w:tcW w:w="2070" w:type="dxa"/>
            <w:vMerge w:val="continue"/>
            <w:tcBorders>
              <w:top w:val="nil"/>
              <w:bottom w:val="nil"/>
            </w:tcBorders>
            <w:vAlign w:val="center"/>
          </w:tcPr>
          <w:p w14:paraId="38407C1A">
            <w:pPr>
              <w:rPr>
                <w:rFonts w:ascii="Arial"/>
                <w:sz w:val="21"/>
                <w:highlight w:val="none"/>
              </w:rPr>
            </w:pPr>
          </w:p>
        </w:tc>
        <w:tc>
          <w:tcPr>
            <w:tcW w:w="2168" w:type="dxa"/>
            <w:vAlign w:val="center"/>
          </w:tcPr>
          <w:p w14:paraId="5BFA7055">
            <w:pPr>
              <w:pStyle w:val="13"/>
              <w:spacing w:before="35" w:line="214" w:lineRule="auto"/>
              <w:ind w:left="670"/>
              <w:rPr>
                <w:highlight w:val="none"/>
              </w:rPr>
            </w:pPr>
            <w:r>
              <w:rPr>
                <w:spacing w:val="7"/>
                <w:highlight w:val="none"/>
              </w:rPr>
              <w:t>石方整平</w:t>
            </w:r>
          </w:p>
        </w:tc>
        <w:tc>
          <w:tcPr>
            <w:tcW w:w="1128" w:type="dxa"/>
            <w:vAlign w:val="center"/>
          </w:tcPr>
          <w:p w14:paraId="1909A560">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57FF74D">
            <w:pPr>
              <w:spacing w:before="71"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1176</w:t>
            </w:r>
          </w:p>
        </w:tc>
      </w:tr>
      <w:tr w14:paraId="79331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84E9BEF">
            <w:pPr>
              <w:rPr>
                <w:rFonts w:ascii="Arial"/>
                <w:sz w:val="21"/>
                <w:highlight w:val="none"/>
              </w:rPr>
            </w:pPr>
          </w:p>
        </w:tc>
        <w:tc>
          <w:tcPr>
            <w:tcW w:w="2070" w:type="dxa"/>
            <w:vMerge w:val="continue"/>
            <w:tcBorders>
              <w:top w:val="nil"/>
              <w:bottom w:val="nil"/>
            </w:tcBorders>
            <w:vAlign w:val="center"/>
          </w:tcPr>
          <w:p w14:paraId="292FECA6">
            <w:pPr>
              <w:rPr>
                <w:rFonts w:ascii="Arial"/>
                <w:sz w:val="21"/>
                <w:highlight w:val="none"/>
              </w:rPr>
            </w:pPr>
          </w:p>
        </w:tc>
        <w:tc>
          <w:tcPr>
            <w:tcW w:w="2168" w:type="dxa"/>
            <w:vAlign w:val="center"/>
          </w:tcPr>
          <w:p w14:paraId="042F77B9">
            <w:pPr>
              <w:pStyle w:val="13"/>
              <w:spacing w:before="36" w:line="213" w:lineRule="auto"/>
              <w:ind w:left="881"/>
              <w:rPr>
                <w:highlight w:val="none"/>
              </w:rPr>
            </w:pPr>
            <w:r>
              <w:rPr>
                <w:spacing w:val="4"/>
                <w:highlight w:val="none"/>
              </w:rPr>
              <w:t>覆土</w:t>
            </w:r>
          </w:p>
        </w:tc>
        <w:tc>
          <w:tcPr>
            <w:tcW w:w="1128" w:type="dxa"/>
            <w:vAlign w:val="center"/>
          </w:tcPr>
          <w:p w14:paraId="30B78BF5">
            <w:pPr>
              <w:spacing w:before="52"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7FE11BBC">
            <w:pPr>
              <w:spacing w:before="72"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6848</w:t>
            </w:r>
          </w:p>
        </w:tc>
      </w:tr>
      <w:tr w14:paraId="59EC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9ED846D">
            <w:pPr>
              <w:rPr>
                <w:rFonts w:ascii="Arial"/>
                <w:sz w:val="21"/>
                <w:highlight w:val="none"/>
              </w:rPr>
            </w:pPr>
          </w:p>
        </w:tc>
        <w:tc>
          <w:tcPr>
            <w:tcW w:w="2070" w:type="dxa"/>
            <w:vMerge w:val="continue"/>
            <w:tcBorders>
              <w:top w:val="nil"/>
            </w:tcBorders>
            <w:vAlign w:val="center"/>
          </w:tcPr>
          <w:p w14:paraId="7CD4F044">
            <w:pPr>
              <w:rPr>
                <w:rFonts w:ascii="Arial"/>
                <w:sz w:val="21"/>
                <w:highlight w:val="none"/>
              </w:rPr>
            </w:pPr>
          </w:p>
        </w:tc>
        <w:tc>
          <w:tcPr>
            <w:tcW w:w="2168" w:type="dxa"/>
            <w:vAlign w:val="center"/>
          </w:tcPr>
          <w:p w14:paraId="595D4479">
            <w:pPr>
              <w:pStyle w:val="13"/>
              <w:spacing w:before="35" w:line="214" w:lineRule="auto"/>
              <w:ind w:left="880"/>
              <w:rPr>
                <w:highlight w:val="none"/>
              </w:rPr>
            </w:pPr>
            <w:r>
              <w:rPr>
                <w:spacing w:val="4"/>
                <w:highlight w:val="none"/>
              </w:rPr>
              <w:t>种草</w:t>
            </w:r>
          </w:p>
        </w:tc>
        <w:tc>
          <w:tcPr>
            <w:tcW w:w="1128" w:type="dxa"/>
            <w:vAlign w:val="center"/>
          </w:tcPr>
          <w:p w14:paraId="3B06E6F4">
            <w:pPr>
              <w:spacing w:before="53"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3EEDE98F">
            <w:pPr>
              <w:spacing w:before="71" w:line="195" w:lineRule="auto"/>
              <w:ind w:left="499"/>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22828</w:t>
            </w:r>
          </w:p>
        </w:tc>
      </w:tr>
      <w:tr w14:paraId="60FB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4591728B">
            <w:pPr>
              <w:rPr>
                <w:rFonts w:ascii="Arial"/>
                <w:sz w:val="21"/>
                <w:highlight w:val="none"/>
              </w:rPr>
            </w:pPr>
          </w:p>
        </w:tc>
        <w:tc>
          <w:tcPr>
            <w:tcW w:w="2070" w:type="dxa"/>
            <w:vMerge w:val="restart"/>
            <w:tcBorders>
              <w:bottom w:val="nil"/>
            </w:tcBorders>
            <w:vAlign w:val="center"/>
          </w:tcPr>
          <w:p w14:paraId="6F3F93D5">
            <w:pPr>
              <w:pStyle w:val="13"/>
              <w:spacing w:before="176" w:line="228" w:lineRule="auto"/>
              <w:ind w:left="416"/>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6</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2168" w:type="dxa"/>
            <w:vAlign w:val="center"/>
          </w:tcPr>
          <w:p w14:paraId="70A2BC26">
            <w:pPr>
              <w:pStyle w:val="13"/>
              <w:spacing w:before="36" w:line="214" w:lineRule="auto"/>
              <w:ind w:left="879"/>
              <w:rPr>
                <w:highlight w:val="none"/>
              </w:rPr>
            </w:pPr>
            <w:r>
              <w:rPr>
                <w:spacing w:val="5"/>
                <w:highlight w:val="none"/>
              </w:rPr>
              <w:t>封堵</w:t>
            </w:r>
          </w:p>
        </w:tc>
        <w:tc>
          <w:tcPr>
            <w:tcW w:w="1128" w:type="dxa"/>
            <w:vAlign w:val="center"/>
          </w:tcPr>
          <w:p w14:paraId="5818886F">
            <w:pPr>
              <w:spacing w:before="52"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6035A242">
            <w:pPr>
              <w:spacing w:before="72" w:line="195" w:lineRule="auto"/>
              <w:ind w:left="677"/>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13</w:t>
            </w:r>
          </w:p>
        </w:tc>
      </w:tr>
      <w:tr w14:paraId="68288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642" w:type="dxa"/>
            <w:vMerge w:val="continue"/>
            <w:tcBorders>
              <w:top w:val="nil"/>
            </w:tcBorders>
            <w:vAlign w:val="center"/>
          </w:tcPr>
          <w:p w14:paraId="35BF6D5B">
            <w:pPr>
              <w:rPr>
                <w:rFonts w:ascii="Arial"/>
                <w:sz w:val="21"/>
                <w:highlight w:val="none"/>
              </w:rPr>
            </w:pPr>
          </w:p>
        </w:tc>
        <w:tc>
          <w:tcPr>
            <w:tcW w:w="2070" w:type="dxa"/>
            <w:vMerge w:val="continue"/>
            <w:tcBorders>
              <w:top w:val="nil"/>
            </w:tcBorders>
            <w:vAlign w:val="center"/>
          </w:tcPr>
          <w:p w14:paraId="110C943B">
            <w:pPr>
              <w:rPr>
                <w:rFonts w:ascii="Arial"/>
                <w:sz w:val="21"/>
                <w:highlight w:val="none"/>
              </w:rPr>
            </w:pPr>
          </w:p>
        </w:tc>
        <w:tc>
          <w:tcPr>
            <w:tcW w:w="2168" w:type="dxa"/>
            <w:vAlign w:val="center"/>
          </w:tcPr>
          <w:p w14:paraId="2308AB33">
            <w:pPr>
              <w:pStyle w:val="13"/>
              <w:spacing w:before="33" w:line="217" w:lineRule="auto"/>
              <w:ind w:left="880"/>
              <w:rPr>
                <w:highlight w:val="none"/>
              </w:rPr>
            </w:pPr>
            <w:r>
              <w:rPr>
                <w:spacing w:val="4"/>
                <w:highlight w:val="none"/>
              </w:rPr>
              <w:t>拆除</w:t>
            </w:r>
          </w:p>
        </w:tc>
        <w:tc>
          <w:tcPr>
            <w:tcW w:w="1128" w:type="dxa"/>
            <w:vAlign w:val="center"/>
          </w:tcPr>
          <w:p w14:paraId="04C35D9B">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3413AF7">
            <w:pPr>
              <w:spacing w:before="70"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1146</w:t>
            </w:r>
          </w:p>
        </w:tc>
      </w:tr>
    </w:tbl>
    <w:p w14:paraId="3C2B78A0">
      <w:pPr>
        <w:spacing w:line="91" w:lineRule="auto"/>
        <w:rPr>
          <w:rFonts w:ascii="Arial"/>
          <w:sz w:val="2"/>
          <w:highlight w:val="yellow"/>
        </w:rPr>
      </w:pPr>
    </w:p>
    <w:tbl>
      <w:tblPr>
        <w:tblStyle w:val="12"/>
        <w:tblW w:w="85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2070"/>
        <w:gridCol w:w="2168"/>
        <w:gridCol w:w="1128"/>
        <w:gridCol w:w="1522"/>
      </w:tblGrid>
      <w:tr w14:paraId="4240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642" w:type="dxa"/>
            <w:vAlign w:val="center"/>
          </w:tcPr>
          <w:p w14:paraId="0058A401">
            <w:pPr>
              <w:pStyle w:val="13"/>
              <w:spacing w:before="36" w:line="216" w:lineRule="auto"/>
              <w:ind w:left="616"/>
              <w:rPr>
                <w:highlight w:val="none"/>
              </w:rPr>
            </w:pPr>
            <w:r>
              <w:rPr>
                <w:spacing w:val="4"/>
                <w:highlight w:val="none"/>
              </w:rPr>
              <w:t>年度</w:t>
            </w:r>
          </w:p>
        </w:tc>
        <w:tc>
          <w:tcPr>
            <w:tcW w:w="2070" w:type="dxa"/>
            <w:vAlign w:val="center"/>
          </w:tcPr>
          <w:p w14:paraId="51E322A1">
            <w:pPr>
              <w:pStyle w:val="13"/>
              <w:spacing w:before="36" w:line="216" w:lineRule="auto"/>
              <w:ind w:left="620"/>
              <w:rPr>
                <w:highlight w:val="none"/>
              </w:rPr>
            </w:pPr>
            <w:r>
              <w:rPr>
                <w:spacing w:val="6"/>
                <w:highlight w:val="none"/>
              </w:rPr>
              <w:t>工作任务</w:t>
            </w:r>
          </w:p>
        </w:tc>
        <w:tc>
          <w:tcPr>
            <w:tcW w:w="2168" w:type="dxa"/>
            <w:vAlign w:val="center"/>
          </w:tcPr>
          <w:p w14:paraId="495C7CC3">
            <w:pPr>
              <w:pStyle w:val="13"/>
              <w:spacing w:before="36" w:line="216" w:lineRule="auto"/>
              <w:ind w:left="682"/>
              <w:rPr>
                <w:highlight w:val="none"/>
              </w:rPr>
            </w:pPr>
            <w:r>
              <w:rPr>
                <w:spacing w:val="4"/>
                <w:highlight w:val="none"/>
              </w:rPr>
              <w:t>防治内容</w:t>
            </w:r>
          </w:p>
        </w:tc>
        <w:tc>
          <w:tcPr>
            <w:tcW w:w="1128" w:type="dxa"/>
            <w:vAlign w:val="center"/>
          </w:tcPr>
          <w:p w14:paraId="2C8A261C">
            <w:pPr>
              <w:pStyle w:val="13"/>
              <w:spacing w:before="36" w:line="216" w:lineRule="auto"/>
              <w:ind w:left="363"/>
              <w:rPr>
                <w:highlight w:val="none"/>
              </w:rPr>
            </w:pPr>
            <w:r>
              <w:rPr>
                <w:spacing w:val="3"/>
                <w:highlight w:val="none"/>
              </w:rPr>
              <w:t>单位</w:t>
            </w:r>
          </w:p>
        </w:tc>
        <w:tc>
          <w:tcPr>
            <w:tcW w:w="1522" w:type="dxa"/>
            <w:vAlign w:val="center"/>
          </w:tcPr>
          <w:p w14:paraId="2D659F77">
            <w:pPr>
              <w:pStyle w:val="13"/>
              <w:spacing w:before="36" w:line="216" w:lineRule="auto"/>
              <w:ind w:left="455"/>
              <w:rPr>
                <w:highlight w:val="none"/>
              </w:rPr>
            </w:pPr>
            <w:r>
              <w:rPr>
                <w:spacing w:val="6"/>
                <w:highlight w:val="none"/>
              </w:rPr>
              <w:t>工程量</w:t>
            </w:r>
          </w:p>
        </w:tc>
      </w:tr>
      <w:tr w14:paraId="3DCBC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restart"/>
            <w:tcBorders>
              <w:bottom w:val="nil"/>
            </w:tcBorders>
            <w:vAlign w:val="center"/>
          </w:tcPr>
          <w:p w14:paraId="168E4B33">
            <w:pPr>
              <w:rPr>
                <w:rFonts w:ascii="Arial"/>
                <w:sz w:val="21"/>
                <w:highlight w:val="none"/>
              </w:rPr>
            </w:pPr>
          </w:p>
        </w:tc>
        <w:tc>
          <w:tcPr>
            <w:tcW w:w="2070" w:type="dxa"/>
            <w:vMerge w:val="restart"/>
            <w:tcBorders>
              <w:bottom w:val="nil"/>
            </w:tcBorders>
            <w:vAlign w:val="center"/>
          </w:tcPr>
          <w:p w14:paraId="0EFE3BD4">
            <w:pPr>
              <w:rPr>
                <w:rFonts w:ascii="Arial"/>
                <w:sz w:val="21"/>
                <w:highlight w:val="none"/>
              </w:rPr>
            </w:pPr>
          </w:p>
        </w:tc>
        <w:tc>
          <w:tcPr>
            <w:tcW w:w="2168" w:type="dxa"/>
            <w:vAlign w:val="center"/>
          </w:tcPr>
          <w:p w14:paraId="72EF80E8">
            <w:pPr>
              <w:pStyle w:val="13"/>
              <w:spacing w:before="31" w:line="218" w:lineRule="auto"/>
              <w:ind w:left="880"/>
              <w:rPr>
                <w:highlight w:val="none"/>
              </w:rPr>
            </w:pPr>
            <w:r>
              <w:rPr>
                <w:spacing w:val="4"/>
                <w:highlight w:val="none"/>
              </w:rPr>
              <w:t>清理</w:t>
            </w:r>
          </w:p>
        </w:tc>
        <w:tc>
          <w:tcPr>
            <w:tcW w:w="1128" w:type="dxa"/>
            <w:vAlign w:val="center"/>
          </w:tcPr>
          <w:p w14:paraId="630096C2">
            <w:pPr>
              <w:spacing w:before="47"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D1F57B0">
            <w:pPr>
              <w:spacing w:before="67"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1146</w:t>
            </w:r>
          </w:p>
        </w:tc>
      </w:tr>
      <w:tr w14:paraId="2329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F556C18">
            <w:pPr>
              <w:rPr>
                <w:rFonts w:ascii="Arial"/>
                <w:sz w:val="21"/>
                <w:highlight w:val="none"/>
              </w:rPr>
            </w:pPr>
          </w:p>
        </w:tc>
        <w:tc>
          <w:tcPr>
            <w:tcW w:w="2070" w:type="dxa"/>
            <w:vMerge w:val="continue"/>
            <w:tcBorders>
              <w:top w:val="nil"/>
              <w:bottom w:val="nil"/>
            </w:tcBorders>
            <w:vAlign w:val="center"/>
          </w:tcPr>
          <w:p w14:paraId="65D62853">
            <w:pPr>
              <w:rPr>
                <w:rFonts w:ascii="Arial"/>
                <w:sz w:val="21"/>
                <w:highlight w:val="none"/>
              </w:rPr>
            </w:pPr>
          </w:p>
        </w:tc>
        <w:tc>
          <w:tcPr>
            <w:tcW w:w="2168" w:type="dxa"/>
            <w:vAlign w:val="center"/>
          </w:tcPr>
          <w:p w14:paraId="1EE073CA">
            <w:pPr>
              <w:pStyle w:val="13"/>
              <w:spacing w:before="31" w:line="217" w:lineRule="auto"/>
              <w:ind w:left="901"/>
              <w:rPr>
                <w:highlight w:val="none"/>
              </w:rPr>
            </w:pPr>
            <w:r>
              <w:rPr>
                <w:spacing w:val="-6"/>
                <w:highlight w:val="none"/>
              </w:rPr>
              <w:t>回填</w:t>
            </w:r>
          </w:p>
        </w:tc>
        <w:tc>
          <w:tcPr>
            <w:tcW w:w="1128" w:type="dxa"/>
            <w:vAlign w:val="center"/>
          </w:tcPr>
          <w:p w14:paraId="02DC836C">
            <w:pPr>
              <w:spacing w:before="48"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E7195E8">
            <w:pPr>
              <w:spacing w:before="68" w:line="195" w:lineRule="auto"/>
              <w:ind w:left="6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48</w:t>
            </w:r>
          </w:p>
        </w:tc>
      </w:tr>
      <w:tr w14:paraId="12FF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843EE1E">
            <w:pPr>
              <w:rPr>
                <w:rFonts w:ascii="Arial"/>
                <w:sz w:val="21"/>
                <w:highlight w:val="none"/>
              </w:rPr>
            </w:pPr>
          </w:p>
        </w:tc>
        <w:tc>
          <w:tcPr>
            <w:tcW w:w="2070" w:type="dxa"/>
            <w:vMerge w:val="continue"/>
            <w:tcBorders>
              <w:top w:val="nil"/>
              <w:bottom w:val="nil"/>
            </w:tcBorders>
            <w:vAlign w:val="center"/>
          </w:tcPr>
          <w:p w14:paraId="1E2189E4">
            <w:pPr>
              <w:rPr>
                <w:rFonts w:ascii="Arial"/>
                <w:sz w:val="21"/>
                <w:highlight w:val="none"/>
              </w:rPr>
            </w:pPr>
          </w:p>
        </w:tc>
        <w:tc>
          <w:tcPr>
            <w:tcW w:w="2168" w:type="dxa"/>
            <w:vAlign w:val="center"/>
          </w:tcPr>
          <w:p w14:paraId="4B7DEC19">
            <w:pPr>
              <w:pStyle w:val="13"/>
              <w:spacing w:before="32" w:line="216" w:lineRule="auto"/>
              <w:ind w:left="882"/>
              <w:rPr>
                <w:highlight w:val="none"/>
              </w:rPr>
            </w:pPr>
            <w:r>
              <w:rPr>
                <w:spacing w:val="3"/>
                <w:highlight w:val="none"/>
              </w:rPr>
              <w:t>垫坡</w:t>
            </w:r>
          </w:p>
        </w:tc>
        <w:tc>
          <w:tcPr>
            <w:tcW w:w="1128" w:type="dxa"/>
            <w:vAlign w:val="center"/>
          </w:tcPr>
          <w:p w14:paraId="3E0B6CBC">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6E6993E6">
            <w:pPr>
              <w:spacing w:before="69" w:line="195" w:lineRule="auto"/>
              <w:ind w:left="55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6914</w:t>
            </w:r>
          </w:p>
        </w:tc>
      </w:tr>
      <w:tr w14:paraId="61FFC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A1BC4AE">
            <w:pPr>
              <w:rPr>
                <w:rFonts w:ascii="Arial"/>
                <w:sz w:val="21"/>
                <w:highlight w:val="none"/>
              </w:rPr>
            </w:pPr>
          </w:p>
        </w:tc>
        <w:tc>
          <w:tcPr>
            <w:tcW w:w="2070" w:type="dxa"/>
            <w:vMerge w:val="continue"/>
            <w:tcBorders>
              <w:top w:val="nil"/>
              <w:bottom w:val="nil"/>
            </w:tcBorders>
            <w:vAlign w:val="center"/>
          </w:tcPr>
          <w:p w14:paraId="56F8302F">
            <w:pPr>
              <w:rPr>
                <w:rFonts w:ascii="Arial"/>
                <w:sz w:val="21"/>
                <w:highlight w:val="none"/>
              </w:rPr>
            </w:pPr>
          </w:p>
        </w:tc>
        <w:tc>
          <w:tcPr>
            <w:tcW w:w="2168" w:type="dxa"/>
            <w:vAlign w:val="center"/>
          </w:tcPr>
          <w:p w14:paraId="49A66ECA">
            <w:pPr>
              <w:pStyle w:val="13"/>
              <w:spacing w:before="31" w:line="217" w:lineRule="auto"/>
              <w:ind w:left="670"/>
              <w:rPr>
                <w:highlight w:val="none"/>
              </w:rPr>
            </w:pPr>
            <w:r>
              <w:rPr>
                <w:spacing w:val="7"/>
                <w:highlight w:val="none"/>
              </w:rPr>
              <w:t>石方整平</w:t>
            </w:r>
          </w:p>
        </w:tc>
        <w:tc>
          <w:tcPr>
            <w:tcW w:w="1128" w:type="dxa"/>
            <w:vAlign w:val="center"/>
          </w:tcPr>
          <w:p w14:paraId="47254836">
            <w:pPr>
              <w:spacing w:before="48"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C6139F0">
            <w:pPr>
              <w:spacing w:before="68" w:line="195" w:lineRule="auto"/>
              <w:ind w:left="60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763</w:t>
            </w:r>
          </w:p>
        </w:tc>
      </w:tr>
      <w:tr w14:paraId="2A7E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C290EDD">
            <w:pPr>
              <w:rPr>
                <w:rFonts w:ascii="Arial"/>
                <w:sz w:val="21"/>
                <w:highlight w:val="none"/>
              </w:rPr>
            </w:pPr>
          </w:p>
        </w:tc>
        <w:tc>
          <w:tcPr>
            <w:tcW w:w="2070" w:type="dxa"/>
            <w:vMerge w:val="continue"/>
            <w:tcBorders>
              <w:top w:val="nil"/>
              <w:bottom w:val="nil"/>
            </w:tcBorders>
            <w:vAlign w:val="center"/>
          </w:tcPr>
          <w:p w14:paraId="122C6021">
            <w:pPr>
              <w:rPr>
                <w:rFonts w:ascii="Arial"/>
                <w:sz w:val="21"/>
                <w:highlight w:val="none"/>
              </w:rPr>
            </w:pPr>
          </w:p>
        </w:tc>
        <w:tc>
          <w:tcPr>
            <w:tcW w:w="2168" w:type="dxa"/>
            <w:vAlign w:val="center"/>
          </w:tcPr>
          <w:p w14:paraId="4302C22E">
            <w:pPr>
              <w:pStyle w:val="13"/>
              <w:spacing w:before="32" w:line="216" w:lineRule="auto"/>
              <w:ind w:left="881"/>
              <w:rPr>
                <w:highlight w:val="none"/>
              </w:rPr>
            </w:pPr>
            <w:r>
              <w:rPr>
                <w:spacing w:val="4"/>
                <w:highlight w:val="none"/>
              </w:rPr>
              <w:t>覆土</w:t>
            </w:r>
          </w:p>
        </w:tc>
        <w:tc>
          <w:tcPr>
            <w:tcW w:w="1128" w:type="dxa"/>
            <w:vAlign w:val="center"/>
          </w:tcPr>
          <w:p w14:paraId="798F7657">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B3CF63C">
            <w:pPr>
              <w:spacing w:before="69"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15356</w:t>
            </w:r>
          </w:p>
        </w:tc>
      </w:tr>
      <w:tr w14:paraId="09AF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5FD881A6">
            <w:pPr>
              <w:rPr>
                <w:rFonts w:ascii="Arial"/>
                <w:sz w:val="21"/>
                <w:highlight w:val="none"/>
              </w:rPr>
            </w:pPr>
          </w:p>
        </w:tc>
        <w:tc>
          <w:tcPr>
            <w:tcW w:w="2070" w:type="dxa"/>
            <w:vMerge w:val="continue"/>
            <w:tcBorders>
              <w:top w:val="nil"/>
              <w:bottom w:val="nil"/>
            </w:tcBorders>
            <w:vAlign w:val="center"/>
          </w:tcPr>
          <w:p w14:paraId="59D5F984">
            <w:pPr>
              <w:rPr>
                <w:rFonts w:ascii="Arial"/>
                <w:sz w:val="21"/>
                <w:highlight w:val="none"/>
              </w:rPr>
            </w:pPr>
          </w:p>
        </w:tc>
        <w:tc>
          <w:tcPr>
            <w:tcW w:w="2168" w:type="dxa"/>
            <w:vAlign w:val="center"/>
          </w:tcPr>
          <w:p w14:paraId="50D28567">
            <w:pPr>
              <w:pStyle w:val="13"/>
              <w:spacing w:before="31" w:line="217" w:lineRule="auto"/>
              <w:ind w:left="880"/>
              <w:rPr>
                <w:highlight w:val="none"/>
              </w:rPr>
            </w:pPr>
            <w:r>
              <w:rPr>
                <w:spacing w:val="4"/>
                <w:highlight w:val="none"/>
              </w:rPr>
              <w:t>种草</w:t>
            </w:r>
          </w:p>
        </w:tc>
        <w:tc>
          <w:tcPr>
            <w:tcW w:w="1128" w:type="dxa"/>
            <w:vAlign w:val="center"/>
          </w:tcPr>
          <w:p w14:paraId="55D50A1E">
            <w:pPr>
              <w:spacing w:before="50"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8893024">
            <w:pPr>
              <w:spacing w:before="68" w:line="195" w:lineRule="auto"/>
              <w:ind w:left="557"/>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5312</w:t>
            </w:r>
          </w:p>
        </w:tc>
      </w:tr>
      <w:tr w14:paraId="110C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A9B3A4D">
            <w:pPr>
              <w:rPr>
                <w:rFonts w:ascii="Arial"/>
                <w:sz w:val="21"/>
                <w:highlight w:val="none"/>
              </w:rPr>
            </w:pPr>
          </w:p>
        </w:tc>
        <w:tc>
          <w:tcPr>
            <w:tcW w:w="2070" w:type="dxa"/>
            <w:vMerge w:val="continue"/>
            <w:tcBorders>
              <w:top w:val="nil"/>
            </w:tcBorders>
            <w:vAlign w:val="center"/>
          </w:tcPr>
          <w:p w14:paraId="0FCC31F1">
            <w:pPr>
              <w:rPr>
                <w:rFonts w:ascii="Arial"/>
                <w:sz w:val="21"/>
                <w:highlight w:val="none"/>
              </w:rPr>
            </w:pPr>
          </w:p>
        </w:tc>
        <w:tc>
          <w:tcPr>
            <w:tcW w:w="2168" w:type="dxa"/>
            <w:vAlign w:val="center"/>
          </w:tcPr>
          <w:p w14:paraId="7B5190E7">
            <w:pPr>
              <w:pStyle w:val="13"/>
              <w:spacing w:before="32" w:line="216" w:lineRule="auto"/>
              <w:ind w:left="883"/>
              <w:rPr>
                <w:highlight w:val="none"/>
              </w:rPr>
            </w:pPr>
            <w:r>
              <w:rPr>
                <w:spacing w:val="3"/>
                <w:highlight w:val="none"/>
              </w:rPr>
              <w:t>旱地</w:t>
            </w:r>
          </w:p>
        </w:tc>
        <w:tc>
          <w:tcPr>
            <w:tcW w:w="1128" w:type="dxa"/>
            <w:vAlign w:val="center"/>
          </w:tcPr>
          <w:p w14:paraId="7646EBDF">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47D447B6">
            <w:pPr>
              <w:spacing w:before="69"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13762</w:t>
            </w:r>
          </w:p>
        </w:tc>
      </w:tr>
      <w:tr w14:paraId="7ABF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DED7CA7">
            <w:pPr>
              <w:rPr>
                <w:rFonts w:ascii="Arial"/>
                <w:sz w:val="21"/>
                <w:highlight w:val="none"/>
              </w:rPr>
            </w:pPr>
          </w:p>
        </w:tc>
        <w:tc>
          <w:tcPr>
            <w:tcW w:w="2070" w:type="dxa"/>
            <w:vMerge w:val="restart"/>
            <w:tcBorders>
              <w:bottom w:val="nil"/>
            </w:tcBorders>
            <w:vAlign w:val="center"/>
          </w:tcPr>
          <w:p w14:paraId="61D16D08">
            <w:pPr>
              <w:pStyle w:val="13"/>
              <w:spacing w:before="65" w:line="227" w:lineRule="auto"/>
              <w:ind w:left="545"/>
              <w:rPr>
                <w:rFonts w:ascii="Times New Roman" w:hAnsi="Times New Roman" w:eastAsia="Times New Roman" w:cs="Times New Roman"/>
                <w:highlight w:val="none"/>
              </w:rPr>
            </w:pPr>
            <w:r>
              <w:rPr>
                <w:spacing w:val="4"/>
                <w:highlight w:val="none"/>
              </w:rPr>
              <w:t>露天采场</w:t>
            </w:r>
            <w:r>
              <w:rPr>
                <w:spacing w:val="-36"/>
                <w:highlight w:val="none"/>
              </w:rPr>
              <w:t xml:space="preserve"> </w:t>
            </w:r>
            <w:r>
              <w:rPr>
                <w:rFonts w:ascii="Times New Roman" w:hAnsi="Times New Roman" w:eastAsia="Times New Roman" w:cs="Times New Roman"/>
                <w:spacing w:val="4"/>
                <w:highlight w:val="none"/>
              </w:rPr>
              <w:t>3</w:t>
            </w:r>
          </w:p>
        </w:tc>
        <w:tc>
          <w:tcPr>
            <w:tcW w:w="2168" w:type="dxa"/>
            <w:vAlign w:val="center"/>
          </w:tcPr>
          <w:p w14:paraId="55E8D3E6">
            <w:pPr>
              <w:pStyle w:val="13"/>
              <w:spacing w:before="31" w:line="217" w:lineRule="auto"/>
              <w:ind w:left="901"/>
              <w:rPr>
                <w:highlight w:val="none"/>
              </w:rPr>
            </w:pPr>
            <w:r>
              <w:rPr>
                <w:spacing w:val="-6"/>
                <w:highlight w:val="none"/>
              </w:rPr>
              <w:t>回填</w:t>
            </w:r>
          </w:p>
        </w:tc>
        <w:tc>
          <w:tcPr>
            <w:tcW w:w="1128" w:type="dxa"/>
            <w:vAlign w:val="center"/>
          </w:tcPr>
          <w:p w14:paraId="3A2490E9">
            <w:pPr>
              <w:spacing w:before="50"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EF675C9">
            <w:pPr>
              <w:spacing w:before="68" w:line="195" w:lineRule="auto"/>
              <w:ind w:left="448"/>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205545</w:t>
            </w:r>
          </w:p>
        </w:tc>
      </w:tr>
      <w:tr w14:paraId="3FB3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4F2A19D">
            <w:pPr>
              <w:rPr>
                <w:rFonts w:ascii="Arial"/>
                <w:sz w:val="21"/>
                <w:highlight w:val="none"/>
              </w:rPr>
            </w:pPr>
          </w:p>
        </w:tc>
        <w:tc>
          <w:tcPr>
            <w:tcW w:w="2070" w:type="dxa"/>
            <w:vMerge w:val="continue"/>
            <w:tcBorders>
              <w:top w:val="nil"/>
              <w:bottom w:val="nil"/>
            </w:tcBorders>
            <w:vAlign w:val="center"/>
          </w:tcPr>
          <w:p w14:paraId="6D5EFCEB">
            <w:pPr>
              <w:rPr>
                <w:rFonts w:ascii="Arial"/>
                <w:sz w:val="21"/>
                <w:highlight w:val="none"/>
              </w:rPr>
            </w:pPr>
          </w:p>
        </w:tc>
        <w:tc>
          <w:tcPr>
            <w:tcW w:w="2168" w:type="dxa"/>
            <w:vAlign w:val="center"/>
          </w:tcPr>
          <w:p w14:paraId="0671FDB4">
            <w:pPr>
              <w:pStyle w:val="13"/>
              <w:spacing w:before="32" w:line="216" w:lineRule="auto"/>
              <w:ind w:left="893"/>
              <w:rPr>
                <w:highlight w:val="none"/>
              </w:rPr>
            </w:pPr>
            <w:r>
              <w:rPr>
                <w:spacing w:val="-2"/>
                <w:highlight w:val="none"/>
              </w:rPr>
              <w:t>削坡</w:t>
            </w:r>
          </w:p>
        </w:tc>
        <w:tc>
          <w:tcPr>
            <w:tcW w:w="1128" w:type="dxa"/>
            <w:vAlign w:val="center"/>
          </w:tcPr>
          <w:p w14:paraId="4F21BE4D">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7A55B28">
            <w:pPr>
              <w:spacing w:before="69" w:line="195" w:lineRule="auto"/>
              <w:ind w:left="55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4822</w:t>
            </w:r>
          </w:p>
        </w:tc>
      </w:tr>
      <w:tr w14:paraId="0F636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0D1F426F">
            <w:pPr>
              <w:rPr>
                <w:rFonts w:ascii="Arial"/>
                <w:sz w:val="21"/>
                <w:highlight w:val="none"/>
              </w:rPr>
            </w:pPr>
          </w:p>
        </w:tc>
        <w:tc>
          <w:tcPr>
            <w:tcW w:w="2070" w:type="dxa"/>
            <w:vMerge w:val="continue"/>
            <w:tcBorders>
              <w:top w:val="nil"/>
              <w:bottom w:val="nil"/>
            </w:tcBorders>
            <w:vAlign w:val="center"/>
          </w:tcPr>
          <w:p w14:paraId="1B5A3AA3">
            <w:pPr>
              <w:rPr>
                <w:rFonts w:ascii="Arial"/>
                <w:sz w:val="21"/>
                <w:highlight w:val="none"/>
              </w:rPr>
            </w:pPr>
          </w:p>
        </w:tc>
        <w:tc>
          <w:tcPr>
            <w:tcW w:w="2168" w:type="dxa"/>
            <w:vAlign w:val="center"/>
          </w:tcPr>
          <w:p w14:paraId="3BA86676">
            <w:pPr>
              <w:pStyle w:val="13"/>
              <w:spacing w:before="35" w:line="215" w:lineRule="auto"/>
              <w:ind w:left="670"/>
              <w:rPr>
                <w:highlight w:val="none"/>
              </w:rPr>
            </w:pPr>
            <w:r>
              <w:rPr>
                <w:spacing w:val="7"/>
                <w:highlight w:val="none"/>
              </w:rPr>
              <w:t>石方整平</w:t>
            </w:r>
          </w:p>
        </w:tc>
        <w:tc>
          <w:tcPr>
            <w:tcW w:w="1128" w:type="dxa"/>
            <w:vAlign w:val="center"/>
          </w:tcPr>
          <w:p w14:paraId="60931C22">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28F4445">
            <w:pPr>
              <w:spacing w:before="70"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18639</w:t>
            </w:r>
          </w:p>
        </w:tc>
      </w:tr>
      <w:tr w14:paraId="65A5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0A535DA">
            <w:pPr>
              <w:rPr>
                <w:rFonts w:ascii="Arial"/>
                <w:sz w:val="21"/>
                <w:highlight w:val="none"/>
              </w:rPr>
            </w:pPr>
          </w:p>
        </w:tc>
        <w:tc>
          <w:tcPr>
            <w:tcW w:w="2070" w:type="dxa"/>
            <w:vMerge w:val="continue"/>
            <w:tcBorders>
              <w:top w:val="nil"/>
              <w:bottom w:val="nil"/>
            </w:tcBorders>
            <w:vAlign w:val="center"/>
          </w:tcPr>
          <w:p w14:paraId="5CDFF5F1">
            <w:pPr>
              <w:rPr>
                <w:rFonts w:ascii="Arial"/>
                <w:sz w:val="21"/>
                <w:highlight w:val="none"/>
              </w:rPr>
            </w:pPr>
          </w:p>
        </w:tc>
        <w:tc>
          <w:tcPr>
            <w:tcW w:w="2168" w:type="dxa"/>
            <w:vAlign w:val="center"/>
          </w:tcPr>
          <w:p w14:paraId="0CA0170E">
            <w:pPr>
              <w:pStyle w:val="13"/>
              <w:spacing w:before="32" w:line="216" w:lineRule="auto"/>
              <w:ind w:left="881"/>
              <w:rPr>
                <w:highlight w:val="none"/>
              </w:rPr>
            </w:pPr>
            <w:r>
              <w:rPr>
                <w:spacing w:val="4"/>
                <w:highlight w:val="none"/>
              </w:rPr>
              <w:t>覆土</w:t>
            </w:r>
          </w:p>
        </w:tc>
        <w:tc>
          <w:tcPr>
            <w:tcW w:w="1128" w:type="dxa"/>
            <w:vAlign w:val="center"/>
          </w:tcPr>
          <w:p w14:paraId="4A440BF4">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6B4F38C">
            <w:pPr>
              <w:spacing w:before="68" w:line="195" w:lineRule="auto"/>
              <w:ind w:left="52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11183</w:t>
            </w:r>
          </w:p>
        </w:tc>
      </w:tr>
      <w:tr w14:paraId="2915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EC52E09">
            <w:pPr>
              <w:rPr>
                <w:rFonts w:ascii="Arial"/>
                <w:sz w:val="21"/>
                <w:highlight w:val="none"/>
              </w:rPr>
            </w:pPr>
          </w:p>
        </w:tc>
        <w:tc>
          <w:tcPr>
            <w:tcW w:w="2070" w:type="dxa"/>
            <w:vMerge w:val="continue"/>
            <w:tcBorders>
              <w:top w:val="nil"/>
            </w:tcBorders>
            <w:vAlign w:val="center"/>
          </w:tcPr>
          <w:p w14:paraId="6AFDEF2B">
            <w:pPr>
              <w:rPr>
                <w:rFonts w:ascii="Arial"/>
                <w:sz w:val="21"/>
                <w:highlight w:val="none"/>
              </w:rPr>
            </w:pPr>
          </w:p>
        </w:tc>
        <w:tc>
          <w:tcPr>
            <w:tcW w:w="2168" w:type="dxa"/>
            <w:vAlign w:val="center"/>
          </w:tcPr>
          <w:p w14:paraId="5ED4134F">
            <w:pPr>
              <w:pStyle w:val="13"/>
              <w:spacing w:before="34" w:line="215" w:lineRule="auto"/>
              <w:ind w:left="880"/>
              <w:rPr>
                <w:highlight w:val="none"/>
              </w:rPr>
            </w:pPr>
            <w:r>
              <w:rPr>
                <w:spacing w:val="4"/>
                <w:highlight w:val="none"/>
              </w:rPr>
              <w:t>种草</w:t>
            </w:r>
          </w:p>
        </w:tc>
        <w:tc>
          <w:tcPr>
            <w:tcW w:w="1128" w:type="dxa"/>
            <w:vAlign w:val="center"/>
          </w:tcPr>
          <w:p w14:paraId="4AC86701">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2218B3BF">
            <w:pPr>
              <w:spacing w:before="69"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37278</w:t>
            </w:r>
          </w:p>
        </w:tc>
      </w:tr>
      <w:tr w14:paraId="5971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6804857C">
            <w:pPr>
              <w:rPr>
                <w:rFonts w:ascii="Arial"/>
                <w:sz w:val="21"/>
                <w:highlight w:val="none"/>
              </w:rPr>
            </w:pPr>
          </w:p>
        </w:tc>
        <w:tc>
          <w:tcPr>
            <w:tcW w:w="2070" w:type="dxa"/>
            <w:vMerge w:val="restart"/>
            <w:tcBorders>
              <w:bottom w:val="nil"/>
            </w:tcBorders>
            <w:vAlign w:val="center"/>
          </w:tcPr>
          <w:p w14:paraId="18600FE8">
            <w:pPr>
              <w:pStyle w:val="13"/>
              <w:spacing w:before="65" w:line="228" w:lineRule="auto"/>
              <w:ind w:left="643"/>
              <w:rPr>
                <w:rFonts w:ascii="Times New Roman" w:hAnsi="Times New Roman" w:eastAsia="Times New Roman" w:cs="Times New Roman"/>
                <w:highlight w:val="none"/>
              </w:rPr>
            </w:pPr>
            <w:r>
              <w:rPr>
                <w:spacing w:val="5"/>
                <w:highlight w:val="none"/>
              </w:rPr>
              <w:t>废石场</w:t>
            </w:r>
            <w:r>
              <w:rPr>
                <w:spacing w:val="-23"/>
                <w:highlight w:val="none"/>
              </w:rPr>
              <w:t xml:space="preserve"> </w:t>
            </w:r>
            <w:r>
              <w:rPr>
                <w:rFonts w:ascii="Times New Roman" w:hAnsi="Times New Roman" w:eastAsia="Times New Roman" w:cs="Times New Roman"/>
                <w:spacing w:val="5"/>
                <w:highlight w:val="none"/>
              </w:rPr>
              <w:t>1</w:t>
            </w:r>
          </w:p>
        </w:tc>
        <w:tc>
          <w:tcPr>
            <w:tcW w:w="2168" w:type="dxa"/>
            <w:vAlign w:val="center"/>
          </w:tcPr>
          <w:p w14:paraId="00911395">
            <w:pPr>
              <w:pStyle w:val="13"/>
              <w:spacing w:before="35" w:line="215" w:lineRule="auto"/>
              <w:ind w:left="880"/>
              <w:rPr>
                <w:highlight w:val="none"/>
              </w:rPr>
            </w:pPr>
            <w:r>
              <w:rPr>
                <w:spacing w:val="4"/>
                <w:highlight w:val="none"/>
              </w:rPr>
              <w:t>清理</w:t>
            </w:r>
          </w:p>
        </w:tc>
        <w:tc>
          <w:tcPr>
            <w:tcW w:w="1128" w:type="dxa"/>
            <w:vAlign w:val="center"/>
          </w:tcPr>
          <w:p w14:paraId="0FB36FD1">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8FE2F00">
            <w:pPr>
              <w:spacing w:before="70" w:line="195" w:lineRule="auto"/>
              <w:ind w:left="50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76454</w:t>
            </w:r>
          </w:p>
        </w:tc>
      </w:tr>
      <w:tr w14:paraId="61835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E3A3B7F">
            <w:pPr>
              <w:rPr>
                <w:rFonts w:ascii="Arial"/>
                <w:sz w:val="21"/>
                <w:highlight w:val="none"/>
              </w:rPr>
            </w:pPr>
          </w:p>
        </w:tc>
        <w:tc>
          <w:tcPr>
            <w:tcW w:w="2070" w:type="dxa"/>
            <w:vMerge w:val="continue"/>
            <w:tcBorders>
              <w:top w:val="nil"/>
              <w:bottom w:val="nil"/>
            </w:tcBorders>
            <w:vAlign w:val="center"/>
          </w:tcPr>
          <w:p w14:paraId="135DFA78">
            <w:pPr>
              <w:rPr>
                <w:rFonts w:ascii="Arial"/>
                <w:sz w:val="21"/>
                <w:highlight w:val="none"/>
              </w:rPr>
            </w:pPr>
          </w:p>
        </w:tc>
        <w:tc>
          <w:tcPr>
            <w:tcW w:w="2168" w:type="dxa"/>
            <w:vAlign w:val="center"/>
          </w:tcPr>
          <w:p w14:paraId="5929E4DF">
            <w:pPr>
              <w:pStyle w:val="13"/>
              <w:spacing w:before="32" w:line="216" w:lineRule="auto"/>
              <w:ind w:left="878"/>
              <w:rPr>
                <w:highlight w:val="none"/>
              </w:rPr>
            </w:pPr>
            <w:r>
              <w:rPr>
                <w:spacing w:val="5"/>
                <w:highlight w:val="none"/>
              </w:rPr>
              <w:t>翻耕</w:t>
            </w:r>
          </w:p>
        </w:tc>
        <w:tc>
          <w:tcPr>
            <w:tcW w:w="1128" w:type="dxa"/>
            <w:vAlign w:val="center"/>
          </w:tcPr>
          <w:p w14:paraId="446C21AE">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695A1F39">
            <w:pPr>
              <w:spacing w:before="68"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36705</w:t>
            </w:r>
          </w:p>
        </w:tc>
      </w:tr>
      <w:tr w14:paraId="567D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58B8E90A">
            <w:pPr>
              <w:rPr>
                <w:rFonts w:ascii="Arial"/>
                <w:sz w:val="21"/>
                <w:highlight w:val="none"/>
              </w:rPr>
            </w:pPr>
          </w:p>
        </w:tc>
        <w:tc>
          <w:tcPr>
            <w:tcW w:w="2070" w:type="dxa"/>
            <w:vMerge w:val="continue"/>
            <w:tcBorders>
              <w:top w:val="nil"/>
            </w:tcBorders>
            <w:vAlign w:val="center"/>
          </w:tcPr>
          <w:p w14:paraId="499035D2">
            <w:pPr>
              <w:rPr>
                <w:rFonts w:ascii="Arial"/>
                <w:sz w:val="21"/>
                <w:highlight w:val="none"/>
              </w:rPr>
            </w:pPr>
          </w:p>
        </w:tc>
        <w:tc>
          <w:tcPr>
            <w:tcW w:w="2168" w:type="dxa"/>
            <w:vAlign w:val="center"/>
          </w:tcPr>
          <w:p w14:paraId="26591439">
            <w:pPr>
              <w:pStyle w:val="13"/>
              <w:spacing w:before="34" w:line="216" w:lineRule="auto"/>
              <w:ind w:left="880"/>
              <w:rPr>
                <w:highlight w:val="none"/>
              </w:rPr>
            </w:pPr>
            <w:r>
              <w:rPr>
                <w:spacing w:val="4"/>
                <w:highlight w:val="none"/>
              </w:rPr>
              <w:t>种草</w:t>
            </w:r>
          </w:p>
        </w:tc>
        <w:tc>
          <w:tcPr>
            <w:tcW w:w="1128" w:type="dxa"/>
            <w:vAlign w:val="center"/>
          </w:tcPr>
          <w:p w14:paraId="11A6C11E">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8FDFD1F">
            <w:pPr>
              <w:spacing w:before="69"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36705</w:t>
            </w:r>
          </w:p>
        </w:tc>
      </w:tr>
      <w:tr w14:paraId="19AD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529D439">
            <w:pPr>
              <w:rPr>
                <w:rFonts w:ascii="Arial"/>
                <w:sz w:val="21"/>
                <w:highlight w:val="none"/>
              </w:rPr>
            </w:pPr>
          </w:p>
        </w:tc>
        <w:tc>
          <w:tcPr>
            <w:tcW w:w="2070" w:type="dxa"/>
            <w:vAlign w:val="center"/>
          </w:tcPr>
          <w:p w14:paraId="33520B4C">
            <w:pPr>
              <w:pStyle w:val="13"/>
              <w:spacing w:before="34" w:line="215" w:lineRule="auto"/>
              <w:ind w:left="643"/>
              <w:rPr>
                <w:rFonts w:ascii="Times New Roman" w:hAnsi="Times New Roman" w:eastAsia="Times New Roman" w:cs="Times New Roman"/>
                <w:highlight w:val="none"/>
              </w:rPr>
            </w:pPr>
            <w:r>
              <w:rPr>
                <w:spacing w:val="5"/>
                <w:highlight w:val="none"/>
              </w:rPr>
              <w:t>废石场</w:t>
            </w:r>
            <w:r>
              <w:rPr>
                <w:spacing w:val="-39"/>
                <w:highlight w:val="none"/>
              </w:rPr>
              <w:t xml:space="preserve"> </w:t>
            </w:r>
            <w:r>
              <w:rPr>
                <w:rFonts w:ascii="Times New Roman" w:hAnsi="Times New Roman" w:eastAsia="Times New Roman" w:cs="Times New Roman"/>
                <w:spacing w:val="5"/>
                <w:highlight w:val="none"/>
              </w:rPr>
              <w:t>3</w:t>
            </w:r>
          </w:p>
        </w:tc>
        <w:tc>
          <w:tcPr>
            <w:tcW w:w="2168" w:type="dxa"/>
            <w:vAlign w:val="center"/>
          </w:tcPr>
          <w:p w14:paraId="2A8BFE75">
            <w:pPr>
              <w:pStyle w:val="13"/>
              <w:spacing w:before="34" w:line="215" w:lineRule="auto"/>
              <w:ind w:left="880"/>
              <w:rPr>
                <w:highlight w:val="none"/>
              </w:rPr>
            </w:pPr>
            <w:r>
              <w:rPr>
                <w:spacing w:val="4"/>
                <w:highlight w:val="none"/>
              </w:rPr>
              <w:t>清理</w:t>
            </w:r>
          </w:p>
        </w:tc>
        <w:tc>
          <w:tcPr>
            <w:tcW w:w="1128" w:type="dxa"/>
            <w:vAlign w:val="center"/>
          </w:tcPr>
          <w:p w14:paraId="2F3DE2EC">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AD5FF1C">
            <w:pPr>
              <w:spacing w:before="69"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143300</w:t>
            </w:r>
          </w:p>
        </w:tc>
      </w:tr>
      <w:tr w14:paraId="6F089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F8D3D83">
            <w:pPr>
              <w:rPr>
                <w:rFonts w:ascii="Arial"/>
                <w:sz w:val="21"/>
                <w:highlight w:val="none"/>
              </w:rPr>
            </w:pPr>
          </w:p>
        </w:tc>
        <w:tc>
          <w:tcPr>
            <w:tcW w:w="2070" w:type="dxa"/>
            <w:vMerge w:val="restart"/>
            <w:tcBorders>
              <w:bottom w:val="nil"/>
            </w:tcBorders>
            <w:vAlign w:val="center"/>
          </w:tcPr>
          <w:p w14:paraId="225D4419">
            <w:pPr>
              <w:pStyle w:val="13"/>
              <w:spacing w:before="174" w:line="228" w:lineRule="auto"/>
              <w:ind w:left="618"/>
              <w:rPr>
                <w:highlight w:val="none"/>
              </w:rPr>
            </w:pPr>
            <w:r>
              <w:rPr>
                <w:spacing w:val="7"/>
                <w:highlight w:val="none"/>
              </w:rPr>
              <w:t>监测工程</w:t>
            </w:r>
          </w:p>
        </w:tc>
        <w:tc>
          <w:tcPr>
            <w:tcW w:w="2168" w:type="dxa"/>
            <w:vAlign w:val="center"/>
          </w:tcPr>
          <w:p w14:paraId="5BB9958F">
            <w:pPr>
              <w:pStyle w:val="13"/>
              <w:spacing w:before="32" w:line="216" w:lineRule="auto"/>
              <w:ind w:left="249"/>
              <w:rPr>
                <w:highlight w:val="none"/>
              </w:rPr>
            </w:pPr>
            <w:r>
              <w:rPr>
                <w:spacing w:val="8"/>
                <w:highlight w:val="none"/>
              </w:rPr>
              <w:t>地形地貌景观监测</w:t>
            </w:r>
          </w:p>
        </w:tc>
        <w:tc>
          <w:tcPr>
            <w:tcW w:w="1128" w:type="dxa"/>
            <w:vAlign w:val="center"/>
          </w:tcPr>
          <w:p w14:paraId="5C0B985E">
            <w:pPr>
              <w:pStyle w:val="13"/>
              <w:spacing w:before="32" w:line="216" w:lineRule="auto"/>
              <w:ind w:left="472"/>
              <w:rPr>
                <w:highlight w:val="none"/>
              </w:rPr>
            </w:pPr>
            <w:r>
              <w:rPr>
                <w:highlight w:val="none"/>
              </w:rPr>
              <w:t>次</w:t>
            </w:r>
          </w:p>
        </w:tc>
        <w:tc>
          <w:tcPr>
            <w:tcW w:w="1522" w:type="dxa"/>
            <w:vAlign w:val="center"/>
          </w:tcPr>
          <w:p w14:paraId="6AD8982B">
            <w:pPr>
              <w:spacing w:before="68" w:line="195" w:lineRule="auto"/>
              <w:ind w:left="73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r>
      <w:tr w14:paraId="73FA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33485EDA">
            <w:pPr>
              <w:rPr>
                <w:rFonts w:ascii="Arial"/>
                <w:sz w:val="21"/>
                <w:highlight w:val="none"/>
              </w:rPr>
            </w:pPr>
          </w:p>
        </w:tc>
        <w:tc>
          <w:tcPr>
            <w:tcW w:w="2070" w:type="dxa"/>
            <w:vMerge w:val="continue"/>
            <w:tcBorders>
              <w:top w:val="nil"/>
            </w:tcBorders>
            <w:vAlign w:val="center"/>
          </w:tcPr>
          <w:p w14:paraId="6FC430A5">
            <w:pPr>
              <w:rPr>
                <w:rFonts w:ascii="Arial"/>
                <w:sz w:val="21"/>
                <w:highlight w:val="none"/>
              </w:rPr>
            </w:pPr>
          </w:p>
        </w:tc>
        <w:tc>
          <w:tcPr>
            <w:tcW w:w="2168" w:type="dxa"/>
            <w:vAlign w:val="center"/>
          </w:tcPr>
          <w:p w14:paraId="1987D91D">
            <w:pPr>
              <w:pStyle w:val="13"/>
              <w:spacing w:before="33" w:line="216" w:lineRule="auto"/>
              <w:ind w:left="671"/>
              <w:rPr>
                <w:highlight w:val="none"/>
              </w:rPr>
            </w:pPr>
            <w:r>
              <w:rPr>
                <w:spacing w:val="6"/>
                <w:highlight w:val="none"/>
              </w:rPr>
              <w:t>水质监测</w:t>
            </w:r>
          </w:p>
        </w:tc>
        <w:tc>
          <w:tcPr>
            <w:tcW w:w="1128" w:type="dxa"/>
            <w:vAlign w:val="center"/>
          </w:tcPr>
          <w:p w14:paraId="6311601B">
            <w:pPr>
              <w:pStyle w:val="13"/>
              <w:spacing w:before="33" w:line="216" w:lineRule="auto"/>
              <w:ind w:left="472"/>
              <w:rPr>
                <w:highlight w:val="none"/>
              </w:rPr>
            </w:pPr>
            <w:r>
              <w:rPr>
                <w:highlight w:val="none"/>
              </w:rPr>
              <w:t>次</w:t>
            </w:r>
          </w:p>
        </w:tc>
        <w:tc>
          <w:tcPr>
            <w:tcW w:w="1522" w:type="dxa"/>
            <w:vAlign w:val="center"/>
          </w:tcPr>
          <w:p w14:paraId="656DD101">
            <w:pPr>
              <w:spacing w:before="70" w:line="195" w:lineRule="auto"/>
              <w:ind w:left="71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r>
      <w:tr w14:paraId="2496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tcBorders>
            <w:vAlign w:val="center"/>
          </w:tcPr>
          <w:p w14:paraId="4AB0E7E4">
            <w:pPr>
              <w:rPr>
                <w:rFonts w:ascii="Arial"/>
                <w:sz w:val="21"/>
                <w:highlight w:val="none"/>
              </w:rPr>
            </w:pPr>
          </w:p>
        </w:tc>
        <w:tc>
          <w:tcPr>
            <w:tcW w:w="2070" w:type="dxa"/>
            <w:vAlign w:val="center"/>
          </w:tcPr>
          <w:p w14:paraId="0745C1EA">
            <w:pPr>
              <w:pStyle w:val="13"/>
              <w:spacing w:before="34" w:line="215" w:lineRule="auto"/>
              <w:ind w:left="622"/>
              <w:rPr>
                <w:highlight w:val="none"/>
              </w:rPr>
            </w:pPr>
            <w:r>
              <w:rPr>
                <w:spacing w:val="6"/>
                <w:highlight w:val="none"/>
              </w:rPr>
              <w:t>管护工程</w:t>
            </w:r>
          </w:p>
        </w:tc>
        <w:tc>
          <w:tcPr>
            <w:tcW w:w="2168" w:type="dxa"/>
            <w:vAlign w:val="center"/>
          </w:tcPr>
          <w:p w14:paraId="09DD542A">
            <w:pPr>
              <w:rPr>
                <w:rFonts w:ascii="Arial"/>
                <w:sz w:val="21"/>
                <w:highlight w:val="none"/>
              </w:rPr>
            </w:pPr>
          </w:p>
        </w:tc>
        <w:tc>
          <w:tcPr>
            <w:tcW w:w="1128" w:type="dxa"/>
            <w:vAlign w:val="center"/>
          </w:tcPr>
          <w:p w14:paraId="4BA6A101">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C7305DA">
            <w:pPr>
              <w:spacing w:before="70" w:line="195" w:lineRule="auto"/>
              <w:ind w:left="47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117677</w:t>
            </w:r>
          </w:p>
        </w:tc>
      </w:tr>
      <w:tr w14:paraId="3777C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restart"/>
            <w:tcBorders>
              <w:bottom w:val="nil"/>
            </w:tcBorders>
            <w:vAlign w:val="center"/>
          </w:tcPr>
          <w:p w14:paraId="13D286B6">
            <w:pPr>
              <w:spacing w:before="58" w:line="195" w:lineRule="auto"/>
              <w:ind w:left="15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2026.1-2026.</w:t>
            </w:r>
            <w:r>
              <w:rPr>
                <w:rFonts w:ascii="Times New Roman" w:hAnsi="Times New Roman" w:eastAsia="Times New Roman" w:cs="Times New Roman"/>
                <w:spacing w:val="-20"/>
                <w:sz w:val="20"/>
                <w:szCs w:val="20"/>
                <w:highlight w:val="none"/>
              </w:rPr>
              <w:t xml:space="preserve"> </w:t>
            </w:r>
            <w:r>
              <w:rPr>
                <w:rFonts w:ascii="Times New Roman" w:hAnsi="Times New Roman" w:eastAsia="Times New Roman" w:cs="Times New Roman"/>
                <w:spacing w:val="2"/>
                <w:sz w:val="20"/>
                <w:szCs w:val="20"/>
                <w:highlight w:val="none"/>
              </w:rPr>
              <w:t>12</w:t>
            </w:r>
          </w:p>
        </w:tc>
        <w:tc>
          <w:tcPr>
            <w:tcW w:w="2070" w:type="dxa"/>
            <w:vMerge w:val="restart"/>
            <w:tcBorders>
              <w:bottom w:val="nil"/>
            </w:tcBorders>
            <w:vAlign w:val="center"/>
          </w:tcPr>
          <w:p w14:paraId="62EA5E19">
            <w:pPr>
              <w:pStyle w:val="13"/>
              <w:spacing w:before="65" w:line="227" w:lineRule="auto"/>
              <w:ind w:left="545"/>
              <w:rPr>
                <w:rFonts w:ascii="Times New Roman" w:hAnsi="Times New Roman" w:eastAsia="Times New Roman" w:cs="Times New Roman"/>
                <w:highlight w:val="none"/>
              </w:rPr>
            </w:pPr>
            <w:r>
              <w:rPr>
                <w:spacing w:val="4"/>
                <w:highlight w:val="none"/>
              </w:rPr>
              <w:t>露天采场</w:t>
            </w:r>
            <w:r>
              <w:rPr>
                <w:spacing w:val="-20"/>
                <w:highlight w:val="none"/>
              </w:rPr>
              <w:t xml:space="preserve"> </w:t>
            </w:r>
            <w:r>
              <w:rPr>
                <w:rFonts w:ascii="Times New Roman" w:hAnsi="Times New Roman" w:eastAsia="Times New Roman" w:cs="Times New Roman"/>
                <w:spacing w:val="4"/>
                <w:highlight w:val="none"/>
              </w:rPr>
              <w:t>1</w:t>
            </w:r>
          </w:p>
        </w:tc>
        <w:tc>
          <w:tcPr>
            <w:tcW w:w="2168" w:type="dxa"/>
            <w:vAlign w:val="center"/>
          </w:tcPr>
          <w:p w14:paraId="3AF3BF29">
            <w:pPr>
              <w:pStyle w:val="13"/>
              <w:spacing w:before="33" w:line="216" w:lineRule="auto"/>
              <w:ind w:left="901"/>
              <w:rPr>
                <w:highlight w:val="none"/>
              </w:rPr>
            </w:pPr>
            <w:r>
              <w:rPr>
                <w:spacing w:val="-6"/>
                <w:highlight w:val="none"/>
              </w:rPr>
              <w:t>回填</w:t>
            </w:r>
          </w:p>
        </w:tc>
        <w:tc>
          <w:tcPr>
            <w:tcW w:w="1128" w:type="dxa"/>
            <w:vAlign w:val="center"/>
          </w:tcPr>
          <w:p w14:paraId="1103898D">
            <w:pPr>
              <w:spacing w:before="48"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D40A764">
            <w:pPr>
              <w:spacing w:before="68" w:line="195" w:lineRule="auto"/>
              <w:ind w:left="45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643233</w:t>
            </w:r>
          </w:p>
        </w:tc>
      </w:tr>
      <w:tr w14:paraId="10BA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2289B672">
            <w:pPr>
              <w:rPr>
                <w:rFonts w:ascii="Arial"/>
                <w:sz w:val="21"/>
                <w:highlight w:val="none"/>
              </w:rPr>
            </w:pPr>
          </w:p>
        </w:tc>
        <w:tc>
          <w:tcPr>
            <w:tcW w:w="2070" w:type="dxa"/>
            <w:vMerge w:val="continue"/>
            <w:tcBorders>
              <w:top w:val="nil"/>
              <w:bottom w:val="nil"/>
            </w:tcBorders>
            <w:vAlign w:val="center"/>
          </w:tcPr>
          <w:p w14:paraId="6FFC610B">
            <w:pPr>
              <w:rPr>
                <w:rFonts w:ascii="Arial"/>
                <w:sz w:val="21"/>
                <w:highlight w:val="none"/>
              </w:rPr>
            </w:pPr>
          </w:p>
        </w:tc>
        <w:tc>
          <w:tcPr>
            <w:tcW w:w="2168" w:type="dxa"/>
            <w:vAlign w:val="center"/>
          </w:tcPr>
          <w:p w14:paraId="48F86FF5">
            <w:pPr>
              <w:pStyle w:val="13"/>
              <w:spacing w:before="33" w:line="216" w:lineRule="auto"/>
              <w:ind w:left="893"/>
              <w:rPr>
                <w:highlight w:val="none"/>
              </w:rPr>
            </w:pPr>
            <w:r>
              <w:rPr>
                <w:spacing w:val="-2"/>
                <w:highlight w:val="none"/>
              </w:rPr>
              <w:t>削坡</w:t>
            </w:r>
          </w:p>
        </w:tc>
        <w:tc>
          <w:tcPr>
            <w:tcW w:w="1128" w:type="dxa"/>
            <w:vAlign w:val="center"/>
          </w:tcPr>
          <w:p w14:paraId="2599504A">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AE9566B">
            <w:pPr>
              <w:spacing w:before="70" w:line="195" w:lineRule="auto"/>
              <w:ind w:left="50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50962</w:t>
            </w:r>
          </w:p>
        </w:tc>
      </w:tr>
      <w:tr w14:paraId="5ADA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9D73D2B">
            <w:pPr>
              <w:rPr>
                <w:rFonts w:ascii="Arial"/>
                <w:sz w:val="21"/>
                <w:highlight w:val="none"/>
              </w:rPr>
            </w:pPr>
          </w:p>
        </w:tc>
        <w:tc>
          <w:tcPr>
            <w:tcW w:w="2070" w:type="dxa"/>
            <w:vMerge w:val="continue"/>
            <w:tcBorders>
              <w:top w:val="nil"/>
              <w:bottom w:val="nil"/>
            </w:tcBorders>
            <w:vAlign w:val="center"/>
          </w:tcPr>
          <w:p w14:paraId="6E5CCD50">
            <w:pPr>
              <w:rPr>
                <w:rFonts w:ascii="Arial"/>
                <w:sz w:val="21"/>
                <w:highlight w:val="none"/>
              </w:rPr>
            </w:pPr>
          </w:p>
        </w:tc>
        <w:tc>
          <w:tcPr>
            <w:tcW w:w="2168" w:type="dxa"/>
            <w:vAlign w:val="center"/>
          </w:tcPr>
          <w:p w14:paraId="7BF594D2">
            <w:pPr>
              <w:pStyle w:val="13"/>
              <w:spacing w:before="34" w:line="215" w:lineRule="auto"/>
              <w:ind w:left="670"/>
              <w:rPr>
                <w:highlight w:val="none"/>
              </w:rPr>
            </w:pPr>
            <w:r>
              <w:rPr>
                <w:spacing w:val="7"/>
                <w:highlight w:val="none"/>
              </w:rPr>
              <w:t>石方整平</w:t>
            </w:r>
          </w:p>
        </w:tc>
        <w:tc>
          <w:tcPr>
            <w:tcW w:w="1128" w:type="dxa"/>
            <w:vAlign w:val="center"/>
          </w:tcPr>
          <w:p w14:paraId="5682EFC3">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602F637">
            <w:pPr>
              <w:spacing w:before="70" w:line="195" w:lineRule="auto"/>
              <w:ind w:left="498"/>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45305</w:t>
            </w:r>
          </w:p>
        </w:tc>
      </w:tr>
      <w:tr w14:paraId="0D28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24B7D1C">
            <w:pPr>
              <w:rPr>
                <w:rFonts w:ascii="Arial"/>
                <w:sz w:val="21"/>
                <w:highlight w:val="none"/>
              </w:rPr>
            </w:pPr>
          </w:p>
        </w:tc>
        <w:tc>
          <w:tcPr>
            <w:tcW w:w="2070" w:type="dxa"/>
            <w:vMerge w:val="continue"/>
            <w:tcBorders>
              <w:top w:val="nil"/>
              <w:bottom w:val="nil"/>
            </w:tcBorders>
            <w:vAlign w:val="center"/>
          </w:tcPr>
          <w:p w14:paraId="0D18D582">
            <w:pPr>
              <w:rPr>
                <w:rFonts w:ascii="Arial"/>
                <w:sz w:val="21"/>
                <w:highlight w:val="none"/>
              </w:rPr>
            </w:pPr>
          </w:p>
        </w:tc>
        <w:tc>
          <w:tcPr>
            <w:tcW w:w="2168" w:type="dxa"/>
            <w:vAlign w:val="center"/>
          </w:tcPr>
          <w:p w14:paraId="7325ED17">
            <w:pPr>
              <w:pStyle w:val="13"/>
              <w:spacing w:before="33" w:line="216" w:lineRule="auto"/>
              <w:ind w:left="881"/>
              <w:rPr>
                <w:highlight w:val="none"/>
              </w:rPr>
            </w:pPr>
            <w:r>
              <w:rPr>
                <w:spacing w:val="4"/>
                <w:highlight w:val="none"/>
              </w:rPr>
              <w:t>覆土</w:t>
            </w:r>
          </w:p>
        </w:tc>
        <w:tc>
          <w:tcPr>
            <w:tcW w:w="1128" w:type="dxa"/>
            <w:vAlign w:val="center"/>
          </w:tcPr>
          <w:p w14:paraId="090289D1">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70ADDD4F">
            <w:pPr>
              <w:spacing w:before="69" w:line="195" w:lineRule="auto"/>
              <w:ind w:left="499"/>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27183</w:t>
            </w:r>
          </w:p>
        </w:tc>
      </w:tr>
      <w:tr w14:paraId="6C23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283C8890">
            <w:pPr>
              <w:rPr>
                <w:rFonts w:ascii="Arial"/>
                <w:sz w:val="21"/>
                <w:highlight w:val="none"/>
              </w:rPr>
            </w:pPr>
          </w:p>
        </w:tc>
        <w:tc>
          <w:tcPr>
            <w:tcW w:w="2070" w:type="dxa"/>
            <w:vMerge w:val="continue"/>
            <w:tcBorders>
              <w:top w:val="nil"/>
            </w:tcBorders>
            <w:vAlign w:val="center"/>
          </w:tcPr>
          <w:p w14:paraId="49248C66">
            <w:pPr>
              <w:rPr>
                <w:rFonts w:ascii="Arial"/>
                <w:sz w:val="21"/>
                <w:highlight w:val="none"/>
              </w:rPr>
            </w:pPr>
          </w:p>
        </w:tc>
        <w:tc>
          <w:tcPr>
            <w:tcW w:w="2168" w:type="dxa"/>
            <w:vAlign w:val="center"/>
          </w:tcPr>
          <w:p w14:paraId="0CFDFE49">
            <w:pPr>
              <w:pStyle w:val="13"/>
              <w:spacing w:before="33" w:line="216" w:lineRule="auto"/>
              <w:ind w:left="880"/>
              <w:rPr>
                <w:highlight w:val="none"/>
              </w:rPr>
            </w:pPr>
            <w:r>
              <w:rPr>
                <w:spacing w:val="4"/>
                <w:highlight w:val="none"/>
              </w:rPr>
              <w:t>种草</w:t>
            </w:r>
          </w:p>
        </w:tc>
        <w:tc>
          <w:tcPr>
            <w:tcW w:w="1128" w:type="dxa"/>
            <w:vAlign w:val="center"/>
          </w:tcPr>
          <w:p w14:paraId="65894D78">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4C1D916A">
            <w:pPr>
              <w:spacing w:before="70"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90609</w:t>
            </w:r>
          </w:p>
        </w:tc>
      </w:tr>
      <w:tr w14:paraId="2447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6005D15C">
            <w:pPr>
              <w:rPr>
                <w:rFonts w:ascii="Arial"/>
                <w:sz w:val="21"/>
                <w:highlight w:val="none"/>
              </w:rPr>
            </w:pPr>
          </w:p>
        </w:tc>
        <w:tc>
          <w:tcPr>
            <w:tcW w:w="2070" w:type="dxa"/>
            <w:vMerge w:val="restart"/>
            <w:tcBorders>
              <w:bottom w:val="nil"/>
            </w:tcBorders>
            <w:vAlign w:val="center"/>
          </w:tcPr>
          <w:p w14:paraId="3B7B27FE">
            <w:pPr>
              <w:pStyle w:val="13"/>
              <w:spacing w:before="65" w:line="227" w:lineRule="auto"/>
              <w:ind w:left="545"/>
              <w:rPr>
                <w:rFonts w:ascii="Times New Roman" w:hAnsi="Times New Roman" w:eastAsia="Times New Roman" w:cs="Times New Roman"/>
                <w:highlight w:val="none"/>
              </w:rPr>
            </w:pPr>
            <w:r>
              <w:rPr>
                <w:spacing w:val="4"/>
                <w:highlight w:val="none"/>
              </w:rPr>
              <w:t>露天采场</w:t>
            </w:r>
            <w:r>
              <w:rPr>
                <w:spacing w:val="-40"/>
                <w:highlight w:val="none"/>
              </w:rPr>
              <w:t xml:space="preserve"> </w:t>
            </w:r>
            <w:r>
              <w:rPr>
                <w:rFonts w:ascii="Times New Roman" w:hAnsi="Times New Roman" w:eastAsia="Times New Roman" w:cs="Times New Roman"/>
                <w:spacing w:val="4"/>
                <w:highlight w:val="none"/>
              </w:rPr>
              <w:t>2</w:t>
            </w:r>
          </w:p>
        </w:tc>
        <w:tc>
          <w:tcPr>
            <w:tcW w:w="2168" w:type="dxa"/>
            <w:vAlign w:val="center"/>
          </w:tcPr>
          <w:p w14:paraId="05BE0DE8">
            <w:pPr>
              <w:pStyle w:val="13"/>
              <w:spacing w:before="31" w:line="217" w:lineRule="auto"/>
              <w:ind w:left="901"/>
              <w:rPr>
                <w:highlight w:val="none"/>
              </w:rPr>
            </w:pPr>
            <w:r>
              <w:rPr>
                <w:spacing w:val="-6"/>
                <w:highlight w:val="none"/>
              </w:rPr>
              <w:t>回填</w:t>
            </w:r>
          </w:p>
        </w:tc>
        <w:tc>
          <w:tcPr>
            <w:tcW w:w="1128" w:type="dxa"/>
            <w:vAlign w:val="center"/>
          </w:tcPr>
          <w:p w14:paraId="15CD6DB5">
            <w:pPr>
              <w:spacing w:before="50"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8F33B5E">
            <w:pPr>
              <w:spacing w:before="68" w:line="195" w:lineRule="auto"/>
              <w:ind w:left="45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363425</w:t>
            </w:r>
          </w:p>
        </w:tc>
      </w:tr>
      <w:tr w14:paraId="6912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0F760F0">
            <w:pPr>
              <w:rPr>
                <w:rFonts w:ascii="Arial"/>
                <w:sz w:val="21"/>
                <w:highlight w:val="none"/>
              </w:rPr>
            </w:pPr>
          </w:p>
        </w:tc>
        <w:tc>
          <w:tcPr>
            <w:tcW w:w="2070" w:type="dxa"/>
            <w:vMerge w:val="continue"/>
            <w:tcBorders>
              <w:top w:val="nil"/>
              <w:bottom w:val="nil"/>
            </w:tcBorders>
            <w:vAlign w:val="center"/>
          </w:tcPr>
          <w:p w14:paraId="7594ACDB">
            <w:pPr>
              <w:rPr>
                <w:rFonts w:ascii="Arial"/>
                <w:sz w:val="21"/>
                <w:highlight w:val="none"/>
              </w:rPr>
            </w:pPr>
          </w:p>
        </w:tc>
        <w:tc>
          <w:tcPr>
            <w:tcW w:w="2168" w:type="dxa"/>
            <w:vAlign w:val="center"/>
          </w:tcPr>
          <w:p w14:paraId="49490B87">
            <w:pPr>
              <w:pStyle w:val="13"/>
              <w:spacing w:before="33" w:line="216" w:lineRule="auto"/>
              <w:ind w:left="893"/>
              <w:rPr>
                <w:highlight w:val="none"/>
              </w:rPr>
            </w:pPr>
            <w:r>
              <w:rPr>
                <w:spacing w:val="-2"/>
                <w:highlight w:val="none"/>
              </w:rPr>
              <w:t>削坡</w:t>
            </w:r>
          </w:p>
        </w:tc>
        <w:tc>
          <w:tcPr>
            <w:tcW w:w="1128" w:type="dxa"/>
            <w:vAlign w:val="center"/>
          </w:tcPr>
          <w:p w14:paraId="3E0AB70D">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319AEF9">
            <w:pPr>
              <w:spacing w:before="69" w:line="195" w:lineRule="auto"/>
              <w:ind w:left="60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449</w:t>
            </w:r>
          </w:p>
        </w:tc>
      </w:tr>
      <w:tr w14:paraId="4209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4278A6A9">
            <w:pPr>
              <w:rPr>
                <w:rFonts w:ascii="Arial"/>
                <w:sz w:val="21"/>
                <w:highlight w:val="none"/>
              </w:rPr>
            </w:pPr>
          </w:p>
        </w:tc>
        <w:tc>
          <w:tcPr>
            <w:tcW w:w="2070" w:type="dxa"/>
            <w:vMerge w:val="continue"/>
            <w:tcBorders>
              <w:top w:val="nil"/>
              <w:bottom w:val="nil"/>
            </w:tcBorders>
            <w:vAlign w:val="center"/>
          </w:tcPr>
          <w:p w14:paraId="06EA9FA0">
            <w:pPr>
              <w:rPr>
                <w:rFonts w:ascii="Arial"/>
                <w:sz w:val="21"/>
                <w:highlight w:val="none"/>
              </w:rPr>
            </w:pPr>
          </w:p>
        </w:tc>
        <w:tc>
          <w:tcPr>
            <w:tcW w:w="2168" w:type="dxa"/>
            <w:vAlign w:val="center"/>
          </w:tcPr>
          <w:p w14:paraId="32A6475F">
            <w:pPr>
              <w:pStyle w:val="13"/>
              <w:spacing w:before="35" w:line="215" w:lineRule="auto"/>
              <w:ind w:left="670"/>
              <w:rPr>
                <w:highlight w:val="none"/>
              </w:rPr>
            </w:pPr>
            <w:r>
              <w:rPr>
                <w:spacing w:val="7"/>
                <w:highlight w:val="none"/>
              </w:rPr>
              <w:t>石方整平</w:t>
            </w:r>
          </w:p>
        </w:tc>
        <w:tc>
          <w:tcPr>
            <w:tcW w:w="1128" w:type="dxa"/>
            <w:vAlign w:val="center"/>
          </w:tcPr>
          <w:p w14:paraId="3DD487CD">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07387F0A">
            <w:pPr>
              <w:spacing w:before="70" w:line="195" w:lineRule="auto"/>
              <w:ind w:left="50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54178</w:t>
            </w:r>
          </w:p>
        </w:tc>
      </w:tr>
      <w:tr w14:paraId="5008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093BF27A">
            <w:pPr>
              <w:rPr>
                <w:rFonts w:ascii="Arial"/>
                <w:sz w:val="21"/>
                <w:highlight w:val="none"/>
              </w:rPr>
            </w:pPr>
          </w:p>
        </w:tc>
        <w:tc>
          <w:tcPr>
            <w:tcW w:w="2070" w:type="dxa"/>
            <w:vMerge w:val="continue"/>
            <w:tcBorders>
              <w:top w:val="nil"/>
              <w:bottom w:val="nil"/>
            </w:tcBorders>
            <w:vAlign w:val="center"/>
          </w:tcPr>
          <w:p w14:paraId="4E4ECA31">
            <w:pPr>
              <w:rPr>
                <w:rFonts w:ascii="Arial"/>
                <w:sz w:val="21"/>
                <w:highlight w:val="none"/>
              </w:rPr>
            </w:pPr>
          </w:p>
        </w:tc>
        <w:tc>
          <w:tcPr>
            <w:tcW w:w="2168" w:type="dxa"/>
            <w:vAlign w:val="center"/>
          </w:tcPr>
          <w:p w14:paraId="0EFDD30C">
            <w:pPr>
              <w:pStyle w:val="13"/>
              <w:spacing w:before="33" w:line="216" w:lineRule="auto"/>
              <w:ind w:left="881"/>
              <w:rPr>
                <w:highlight w:val="none"/>
              </w:rPr>
            </w:pPr>
            <w:r>
              <w:rPr>
                <w:spacing w:val="4"/>
                <w:highlight w:val="none"/>
              </w:rPr>
              <w:t>覆土</w:t>
            </w:r>
          </w:p>
        </w:tc>
        <w:tc>
          <w:tcPr>
            <w:tcW w:w="1128" w:type="dxa"/>
            <w:vAlign w:val="center"/>
          </w:tcPr>
          <w:p w14:paraId="3AACB63A">
            <w:pPr>
              <w:spacing w:before="51"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1B8DF727">
            <w:pPr>
              <w:spacing w:before="68"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32507</w:t>
            </w:r>
          </w:p>
        </w:tc>
      </w:tr>
      <w:tr w14:paraId="0D579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50C32B2C">
            <w:pPr>
              <w:rPr>
                <w:rFonts w:ascii="Arial"/>
                <w:sz w:val="21"/>
                <w:highlight w:val="none"/>
              </w:rPr>
            </w:pPr>
          </w:p>
        </w:tc>
        <w:tc>
          <w:tcPr>
            <w:tcW w:w="2070" w:type="dxa"/>
            <w:vMerge w:val="continue"/>
            <w:tcBorders>
              <w:top w:val="nil"/>
            </w:tcBorders>
            <w:vAlign w:val="center"/>
          </w:tcPr>
          <w:p w14:paraId="703DF4BC">
            <w:pPr>
              <w:rPr>
                <w:rFonts w:ascii="Arial"/>
                <w:sz w:val="21"/>
                <w:highlight w:val="none"/>
              </w:rPr>
            </w:pPr>
          </w:p>
        </w:tc>
        <w:tc>
          <w:tcPr>
            <w:tcW w:w="2168" w:type="dxa"/>
            <w:vAlign w:val="center"/>
          </w:tcPr>
          <w:p w14:paraId="4E303AEF">
            <w:pPr>
              <w:pStyle w:val="13"/>
              <w:spacing w:before="34" w:line="215" w:lineRule="auto"/>
              <w:ind w:left="880"/>
              <w:rPr>
                <w:highlight w:val="none"/>
              </w:rPr>
            </w:pPr>
            <w:r>
              <w:rPr>
                <w:spacing w:val="4"/>
                <w:highlight w:val="none"/>
              </w:rPr>
              <w:t>种草</w:t>
            </w:r>
          </w:p>
        </w:tc>
        <w:tc>
          <w:tcPr>
            <w:tcW w:w="1128" w:type="dxa"/>
            <w:vAlign w:val="center"/>
          </w:tcPr>
          <w:p w14:paraId="331FE090">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3CCD14EC">
            <w:pPr>
              <w:spacing w:before="69"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108355</w:t>
            </w:r>
          </w:p>
        </w:tc>
      </w:tr>
      <w:tr w14:paraId="091FC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2BDAECE1">
            <w:pPr>
              <w:rPr>
                <w:rFonts w:ascii="Arial"/>
                <w:sz w:val="21"/>
                <w:highlight w:val="none"/>
              </w:rPr>
            </w:pPr>
          </w:p>
        </w:tc>
        <w:tc>
          <w:tcPr>
            <w:tcW w:w="2070" w:type="dxa"/>
            <w:vMerge w:val="restart"/>
            <w:tcBorders>
              <w:bottom w:val="nil"/>
            </w:tcBorders>
            <w:vAlign w:val="center"/>
          </w:tcPr>
          <w:p w14:paraId="7364080A">
            <w:pPr>
              <w:pStyle w:val="13"/>
              <w:spacing w:before="65" w:line="228" w:lineRule="auto"/>
              <w:ind w:left="621"/>
              <w:rPr>
                <w:highlight w:val="none"/>
              </w:rPr>
            </w:pPr>
            <w:r>
              <w:rPr>
                <w:spacing w:val="6"/>
                <w:highlight w:val="none"/>
              </w:rPr>
              <w:t>二区道路</w:t>
            </w:r>
          </w:p>
        </w:tc>
        <w:tc>
          <w:tcPr>
            <w:tcW w:w="2168" w:type="dxa"/>
            <w:vAlign w:val="center"/>
          </w:tcPr>
          <w:p w14:paraId="3F2E6175">
            <w:pPr>
              <w:pStyle w:val="13"/>
              <w:spacing w:before="35" w:line="214" w:lineRule="auto"/>
              <w:ind w:left="882"/>
              <w:rPr>
                <w:highlight w:val="none"/>
              </w:rPr>
            </w:pPr>
            <w:r>
              <w:rPr>
                <w:spacing w:val="3"/>
                <w:highlight w:val="none"/>
              </w:rPr>
              <w:t>垫坡</w:t>
            </w:r>
          </w:p>
        </w:tc>
        <w:tc>
          <w:tcPr>
            <w:tcW w:w="1128" w:type="dxa"/>
            <w:vAlign w:val="center"/>
          </w:tcPr>
          <w:p w14:paraId="0DF7E431">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54364CE5">
            <w:pPr>
              <w:spacing w:before="70"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10397</w:t>
            </w:r>
          </w:p>
        </w:tc>
      </w:tr>
      <w:tr w14:paraId="29A5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55C57CF">
            <w:pPr>
              <w:rPr>
                <w:rFonts w:ascii="Arial"/>
                <w:sz w:val="21"/>
                <w:highlight w:val="none"/>
              </w:rPr>
            </w:pPr>
          </w:p>
        </w:tc>
        <w:tc>
          <w:tcPr>
            <w:tcW w:w="2070" w:type="dxa"/>
            <w:vMerge w:val="continue"/>
            <w:tcBorders>
              <w:top w:val="nil"/>
              <w:bottom w:val="nil"/>
            </w:tcBorders>
            <w:vAlign w:val="center"/>
          </w:tcPr>
          <w:p w14:paraId="5FCC093D">
            <w:pPr>
              <w:rPr>
                <w:rFonts w:ascii="Arial"/>
                <w:sz w:val="21"/>
                <w:highlight w:val="none"/>
              </w:rPr>
            </w:pPr>
          </w:p>
        </w:tc>
        <w:tc>
          <w:tcPr>
            <w:tcW w:w="2168" w:type="dxa"/>
            <w:vAlign w:val="center"/>
          </w:tcPr>
          <w:p w14:paraId="43B46248">
            <w:pPr>
              <w:pStyle w:val="13"/>
              <w:spacing w:before="34" w:line="215" w:lineRule="auto"/>
              <w:ind w:left="670"/>
              <w:rPr>
                <w:highlight w:val="none"/>
              </w:rPr>
            </w:pPr>
            <w:r>
              <w:rPr>
                <w:spacing w:val="7"/>
                <w:highlight w:val="none"/>
              </w:rPr>
              <w:t>石方整平</w:t>
            </w:r>
          </w:p>
        </w:tc>
        <w:tc>
          <w:tcPr>
            <w:tcW w:w="1128" w:type="dxa"/>
            <w:vAlign w:val="center"/>
          </w:tcPr>
          <w:p w14:paraId="19491388">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23F352CE">
            <w:pPr>
              <w:spacing w:before="69" w:line="195" w:lineRule="auto"/>
              <w:ind w:left="55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4614</w:t>
            </w:r>
          </w:p>
        </w:tc>
      </w:tr>
      <w:tr w14:paraId="39C79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62586B42">
            <w:pPr>
              <w:rPr>
                <w:rFonts w:ascii="Arial"/>
                <w:sz w:val="21"/>
                <w:highlight w:val="none"/>
              </w:rPr>
            </w:pPr>
          </w:p>
        </w:tc>
        <w:tc>
          <w:tcPr>
            <w:tcW w:w="2070" w:type="dxa"/>
            <w:vMerge w:val="continue"/>
            <w:tcBorders>
              <w:top w:val="nil"/>
              <w:bottom w:val="nil"/>
            </w:tcBorders>
            <w:vAlign w:val="center"/>
          </w:tcPr>
          <w:p w14:paraId="69FBACBA">
            <w:pPr>
              <w:rPr>
                <w:rFonts w:ascii="Arial"/>
                <w:sz w:val="21"/>
                <w:highlight w:val="none"/>
              </w:rPr>
            </w:pPr>
          </w:p>
        </w:tc>
        <w:tc>
          <w:tcPr>
            <w:tcW w:w="2168" w:type="dxa"/>
            <w:vAlign w:val="center"/>
          </w:tcPr>
          <w:p w14:paraId="7B852A4A">
            <w:pPr>
              <w:pStyle w:val="13"/>
              <w:spacing w:before="35" w:line="214" w:lineRule="auto"/>
              <w:ind w:left="881"/>
              <w:rPr>
                <w:highlight w:val="none"/>
              </w:rPr>
            </w:pPr>
            <w:r>
              <w:rPr>
                <w:spacing w:val="4"/>
                <w:highlight w:val="none"/>
              </w:rPr>
              <w:t>覆土</w:t>
            </w:r>
          </w:p>
        </w:tc>
        <w:tc>
          <w:tcPr>
            <w:tcW w:w="1128" w:type="dxa"/>
            <w:vAlign w:val="center"/>
          </w:tcPr>
          <w:p w14:paraId="293D6D5B">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5F54673">
            <w:pPr>
              <w:spacing w:before="70" w:line="195" w:lineRule="auto"/>
              <w:ind w:left="51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13841</w:t>
            </w:r>
          </w:p>
        </w:tc>
      </w:tr>
      <w:tr w14:paraId="2EC43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61258DE4">
            <w:pPr>
              <w:rPr>
                <w:rFonts w:ascii="Arial"/>
                <w:sz w:val="21"/>
                <w:highlight w:val="none"/>
              </w:rPr>
            </w:pPr>
          </w:p>
        </w:tc>
        <w:tc>
          <w:tcPr>
            <w:tcW w:w="2070" w:type="dxa"/>
            <w:vMerge w:val="continue"/>
            <w:tcBorders>
              <w:top w:val="nil"/>
            </w:tcBorders>
            <w:vAlign w:val="center"/>
          </w:tcPr>
          <w:p w14:paraId="4128EBB4">
            <w:pPr>
              <w:rPr>
                <w:rFonts w:ascii="Arial"/>
                <w:sz w:val="21"/>
                <w:highlight w:val="none"/>
              </w:rPr>
            </w:pPr>
          </w:p>
        </w:tc>
        <w:tc>
          <w:tcPr>
            <w:tcW w:w="2168" w:type="dxa"/>
            <w:vAlign w:val="center"/>
          </w:tcPr>
          <w:p w14:paraId="30F7764B">
            <w:pPr>
              <w:pStyle w:val="13"/>
              <w:spacing w:before="36" w:line="214" w:lineRule="auto"/>
              <w:ind w:left="880"/>
              <w:rPr>
                <w:highlight w:val="none"/>
              </w:rPr>
            </w:pPr>
            <w:r>
              <w:rPr>
                <w:spacing w:val="4"/>
                <w:highlight w:val="none"/>
              </w:rPr>
              <w:t>种草</w:t>
            </w:r>
          </w:p>
        </w:tc>
        <w:tc>
          <w:tcPr>
            <w:tcW w:w="1128" w:type="dxa"/>
            <w:vAlign w:val="center"/>
          </w:tcPr>
          <w:p w14:paraId="49D2CF72">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6EDC3A6">
            <w:pPr>
              <w:spacing w:before="71" w:line="195" w:lineRule="auto"/>
              <w:ind w:left="498"/>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46135</w:t>
            </w:r>
          </w:p>
        </w:tc>
      </w:tr>
      <w:tr w14:paraId="7FA9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44176F3C">
            <w:pPr>
              <w:rPr>
                <w:rFonts w:ascii="Arial"/>
                <w:sz w:val="21"/>
                <w:highlight w:val="none"/>
              </w:rPr>
            </w:pPr>
          </w:p>
        </w:tc>
        <w:tc>
          <w:tcPr>
            <w:tcW w:w="2070" w:type="dxa"/>
            <w:vMerge w:val="restart"/>
            <w:tcBorders>
              <w:bottom w:val="nil"/>
            </w:tcBorders>
            <w:vAlign w:val="center"/>
          </w:tcPr>
          <w:p w14:paraId="516428DF">
            <w:pPr>
              <w:pStyle w:val="13"/>
              <w:spacing w:before="65" w:line="228" w:lineRule="auto"/>
              <w:ind w:left="643"/>
              <w:rPr>
                <w:rFonts w:ascii="Times New Roman" w:hAnsi="Times New Roman" w:eastAsia="Times New Roman" w:cs="Times New Roman"/>
                <w:highlight w:val="none"/>
              </w:rPr>
            </w:pPr>
            <w:r>
              <w:rPr>
                <w:spacing w:val="5"/>
                <w:highlight w:val="none"/>
              </w:rPr>
              <w:t>废石场</w:t>
            </w:r>
            <w:r>
              <w:rPr>
                <w:spacing w:val="-43"/>
                <w:highlight w:val="none"/>
              </w:rPr>
              <w:t xml:space="preserve"> </w:t>
            </w:r>
            <w:r>
              <w:rPr>
                <w:rFonts w:ascii="Times New Roman" w:hAnsi="Times New Roman" w:eastAsia="Times New Roman" w:cs="Times New Roman"/>
                <w:spacing w:val="5"/>
                <w:highlight w:val="none"/>
              </w:rPr>
              <w:t>2</w:t>
            </w:r>
          </w:p>
        </w:tc>
        <w:tc>
          <w:tcPr>
            <w:tcW w:w="2168" w:type="dxa"/>
            <w:vAlign w:val="center"/>
          </w:tcPr>
          <w:p w14:paraId="704D0748">
            <w:pPr>
              <w:pStyle w:val="13"/>
              <w:spacing w:before="34" w:line="215" w:lineRule="auto"/>
              <w:ind w:left="880"/>
              <w:rPr>
                <w:highlight w:val="none"/>
              </w:rPr>
            </w:pPr>
            <w:r>
              <w:rPr>
                <w:spacing w:val="4"/>
                <w:highlight w:val="none"/>
              </w:rPr>
              <w:t>清理</w:t>
            </w:r>
          </w:p>
        </w:tc>
        <w:tc>
          <w:tcPr>
            <w:tcW w:w="1128" w:type="dxa"/>
            <w:vAlign w:val="center"/>
          </w:tcPr>
          <w:p w14:paraId="466E944A">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3860A5D4">
            <w:pPr>
              <w:spacing w:before="69" w:line="195" w:lineRule="auto"/>
              <w:ind w:left="448"/>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235832</w:t>
            </w:r>
          </w:p>
        </w:tc>
      </w:tr>
      <w:tr w14:paraId="063B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3B588982">
            <w:pPr>
              <w:rPr>
                <w:rFonts w:ascii="Arial"/>
                <w:sz w:val="21"/>
                <w:highlight w:val="none"/>
              </w:rPr>
            </w:pPr>
          </w:p>
        </w:tc>
        <w:tc>
          <w:tcPr>
            <w:tcW w:w="2070" w:type="dxa"/>
            <w:vMerge w:val="continue"/>
            <w:tcBorders>
              <w:top w:val="nil"/>
              <w:bottom w:val="nil"/>
            </w:tcBorders>
            <w:vAlign w:val="center"/>
          </w:tcPr>
          <w:p w14:paraId="1CD1E2AC">
            <w:pPr>
              <w:rPr>
                <w:rFonts w:ascii="Arial"/>
                <w:sz w:val="21"/>
                <w:highlight w:val="none"/>
              </w:rPr>
            </w:pPr>
          </w:p>
        </w:tc>
        <w:tc>
          <w:tcPr>
            <w:tcW w:w="2168" w:type="dxa"/>
            <w:vAlign w:val="center"/>
          </w:tcPr>
          <w:p w14:paraId="1045FD31">
            <w:pPr>
              <w:pStyle w:val="13"/>
              <w:spacing w:before="35" w:line="214" w:lineRule="auto"/>
              <w:ind w:left="878"/>
              <w:rPr>
                <w:highlight w:val="none"/>
              </w:rPr>
            </w:pPr>
            <w:r>
              <w:rPr>
                <w:spacing w:val="5"/>
                <w:highlight w:val="none"/>
              </w:rPr>
              <w:t>翻耕</w:t>
            </w:r>
          </w:p>
        </w:tc>
        <w:tc>
          <w:tcPr>
            <w:tcW w:w="1128" w:type="dxa"/>
            <w:vAlign w:val="center"/>
          </w:tcPr>
          <w:p w14:paraId="394E0F46">
            <w:pPr>
              <w:spacing w:before="50"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4B37CD88">
            <w:pPr>
              <w:spacing w:before="70"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31259</w:t>
            </w:r>
          </w:p>
        </w:tc>
      </w:tr>
      <w:tr w14:paraId="49D1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433F625F">
            <w:pPr>
              <w:rPr>
                <w:rFonts w:ascii="Arial"/>
                <w:sz w:val="21"/>
                <w:highlight w:val="none"/>
              </w:rPr>
            </w:pPr>
          </w:p>
        </w:tc>
        <w:tc>
          <w:tcPr>
            <w:tcW w:w="2070" w:type="dxa"/>
            <w:vMerge w:val="continue"/>
            <w:tcBorders>
              <w:top w:val="nil"/>
            </w:tcBorders>
            <w:vAlign w:val="center"/>
          </w:tcPr>
          <w:p w14:paraId="648C4823">
            <w:pPr>
              <w:rPr>
                <w:rFonts w:ascii="Arial"/>
                <w:sz w:val="21"/>
                <w:highlight w:val="none"/>
              </w:rPr>
            </w:pPr>
          </w:p>
        </w:tc>
        <w:tc>
          <w:tcPr>
            <w:tcW w:w="2168" w:type="dxa"/>
            <w:vAlign w:val="center"/>
          </w:tcPr>
          <w:p w14:paraId="4E585FF0">
            <w:pPr>
              <w:pStyle w:val="13"/>
              <w:spacing w:before="36" w:line="214" w:lineRule="auto"/>
              <w:ind w:left="880"/>
              <w:rPr>
                <w:highlight w:val="none"/>
              </w:rPr>
            </w:pPr>
            <w:r>
              <w:rPr>
                <w:spacing w:val="4"/>
                <w:highlight w:val="none"/>
              </w:rPr>
              <w:t>种草</w:t>
            </w:r>
          </w:p>
        </w:tc>
        <w:tc>
          <w:tcPr>
            <w:tcW w:w="1128" w:type="dxa"/>
            <w:vAlign w:val="center"/>
          </w:tcPr>
          <w:p w14:paraId="6DA8113E">
            <w:pPr>
              <w:spacing w:before="52"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53D534D3">
            <w:pPr>
              <w:spacing w:before="72" w:line="195" w:lineRule="auto"/>
              <w:ind w:left="50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31259</w:t>
            </w:r>
          </w:p>
        </w:tc>
      </w:tr>
      <w:tr w14:paraId="780C6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7F39F554">
            <w:pPr>
              <w:rPr>
                <w:rFonts w:ascii="Arial"/>
                <w:sz w:val="21"/>
                <w:highlight w:val="none"/>
              </w:rPr>
            </w:pPr>
          </w:p>
        </w:tc>
        <w:tc>
          <w:tcPr>
            <w:tcW w:w="2070" w:type="dxa"/>
            <w:vMerge w:val="restart"/>
            <w:tcBorders>
              <w:bottom w:val="nil"/>
            </w:tcBorders>
            <w:vAlign w:val="center"/>
          </w:tcPr>
          <w:p w14:paraId="6058BB5D">
            <w:pPr>
              <w:pStyle w:val="13"/>
              <w:spacing w:before="65" w:line="228" w:lineRule="auto"/>
              <w:ind w:left="643"/>
              <w:rPr>
                <w:rFonts w:ascii="Times New Roman" w:hAnsi="Times New Roman" w:eastAsia="Times New Roman" w:cs="Times New Roman"/>
                <w:highlight w:val="none"/>
              </w:rPr>
            </w:pPr>
            <w:r>
              <w:rPr>
                <w:spacing w:val="5"/>
                <w:highlight w:val="none"/>
              </w:rPr>
              <w:t>废石场</w:t>
            </w:r>
            <w:r>
              <w:rPr>
                <w:spacing w:val="-39"/>
                <w:highlight w:val="none"/>
              </w:rPr>
              <w:t xml:space="preserve"> </w:t>
            </w:r>
            <w:r>
              <w:rPr>
                <w:rFonts w:ascii="Times New Roman" w:hAnsi="Times New Roman" w:eastAsia="Times New Roman" w:cs="Times New Roman"/>
                <w:spacing w:val="5"/>
                <w:highlight w:val="none"/>
              </w:rPr>
              <w:t>3</w:t>
            </w:r>
          </w:p>
        </w:tc>
        <w:tc>
          <w:tcPr>
            <w:tcW w:w="2168" w:type="dxa"/>
            <w:vAlign w:val="center"/>
          </w:tcPr>
          <w:p w14:paraId="65B96135">
            <w:pPr>
              <w:pStyle w:val="13"/>
              <w:spacing w:before="34" w:line="215" w:lineRule="auto"/>
              <w:ind w:left="880"/>
              <w:rPr>
                <w:highlight w:val="none"/>
              </w:rPr>
            </w:pPr>
            <w:r>
              <w:rPr>
                <w:spacing w:val="4"/>
                <w:highlight w:val="none"/>
              </w:rPr>
              <w:t>清理</w:t>
            </w:r>
          </w:p>
        </w:tc>
        <w:tc>
          <w:tcPr>
            <w:tcW w:w="1128" w:type="dxa"/>
            <w:vAlign w:val="center"/>
          </w:tcPr>
          <w:p w14:paraId="699CC555">
            <w:pPr>
              <w:spacing w:before="49"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3</w:t>
            </w:r>
          </w:p>
        </w:tc>
        <w:tc>
          <w:tcPr>
            <w:tcW w:w="1522" w:type="dxa"/>
            <w:vAlign w:val="center"/>
          </w:tcPr>
          <w:p w14:paraId="4364073B">
            <w:pPr>
              <w:spacing w:before="69" w:line="195" w:lineRule="auto"/>
              <w:ind w:left="45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728488</w:t>
            </w:r>
          </w:p>
        </w:tc>
      </w:tr>
      <w:tr w14:paraId="7955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84C0677">
            <w:pPr>
              <w:rPr>
                <w:rFonts w:ascii="Arial"/>
                <w:sz w:val="21"/>
                <w:highlight w:val="none"/>
              </w:rPr>
            </w:pPr>
          </w:p>
        </w:tc>
        <w:tc>
          <w:tcPr>
            <w:tcW w:w="2070" w:type="dxa"/>
            <w:vMerge w:val="continue"/>
            <w:tcBorders>
              <w:top w:val="nil"/>
              <w:bottom w:val="nil"/>
            </w:tcBorders>
            <w:vAlign w:val="center"/>
          </w:tcPr>
          <w:p w14:paraId="5AE17950">
            <w:pPr>
              <w:rPr>
                <w:rFonts w:ascii="Arial"/>
                <w:sz w:val="21"/>
                <w:highlight w:val="none"/>
              </w:rPr>
            </w:pPr>
          </w:p>
        </w:tc>
        <w:tc>
          <w:tcPr>
            <w:tcW w:w="2168" w:type="dxa"/>
            <w:vAlign w:val="center"/>
          </w:tcPr>
          <w:p w14:paraId="19210F33">
            <w:pPr>
              <w:pStyle w:val="13"/>
              <w:spacing w:before="35" w:line="214" w:lineRule="auto"/>
              <w:ind w:left="878"/>
              <w:rPr>
                <w:highlight w:val="none"/>
              </w:rPr>
            </w:pPr>
            <w:r>
              <w:rPr>
                <w:spacing w:val="5"/>
                <w:highlight w:val="none"/>
              </w:rPr>
              <w:t>翻耕</w:t>
            </w:r>
          </w:p>
        </w:tc>
        <w:tc>
          <w:tcPr>
            <w:tcW w:w="1128" w:type="dxa"/>
            <w:vAlign w:val="center"/>
          </w:tcPr>
          <w:p w14:paraId="55D97BE7">
            <w:pPr>
              <w:spacing w:before="51"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1F51D216">
            <w:pPr>
              <w:spacing w:before="71"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128716</w:t>
            </w:r>
          </w:p>
        </w:tc>
      </w:tr>
      <w:tr w14:paraId="4C31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bottom w:val="nil"/>
            </w:tcBorders>
            <w:vAlign w:val="center"/>
          </w:tcPr>
          <w:p w14:paraId="5B012939">
            <w:pPr>
              <w:rPr>
                <w:rFonts w:ascii="Arial"/>
                <w:sz w:val="21"/>
                <w:highlight w:val="none"/>
              </w:rPr>
            </w:pPr>
          </w:p>
        </w:tc>
        <w:tc>
          <w:tcPr>
            <w:tcW w:w="2070" w:type="dxa"/>
            <w:vMerge w:val="continue"/>
            <w:tcBorders>
              <w:top w:val="nil"/>
            </w:tcBorders>
            <w:vAlign w:val="center"/>
          </w:tcPr>
          <w:p w14:paraId="7A4D91A8">
            <w:pPr>
              <w:rPr>
                <w:rFonts w:ascii="Arial"/>
                <w:sz w:val="21"/>
                <w:highlight w:val="none"/>
              </w:rPr>
            </w:pPr>
          </w:p>
        </w:tc>
        <w:tc>
          <w:tcPr>
            <w:tcW w:w="2168" w:type="dxa"/>
            <w:vAlign w:val="center"/>
          </w:tcPr>
          <w:p w14:paraId="7BF21545">
            <w:pPr>
              <w:pStyle w:val="13"/>
              <w:spacing w:before="36" w:line="214" w:lineRule="auto"/>
              <w:ind w:left="880"/>
              <w:rPr>
                <w:highlight w:val="none"/>
              </w:rPr>
            </w:pPr>
            <w:r>
              <w:rPr>
                <w:spacing w:val="4"/>
                <w:highlight w:val="none"/>
              </w:rPr>
              <w:t>种草</w:t>
            </w:r>
          </w:p>
        </w:tc>
        <w:tc>
          <w:tcPr>
            <w:tcW w:w="1128" w:type="dxa"/>
            <w:vAlign w:val="center"/>
          </w:tcPr>
          <w:p w14:paraId="455C2B05">
            <w:pPr>
              <w:spacing w:before="52" w:line="216"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7282ED3">
            <w:pPr>
              <w:spacing w:before="72"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128716</w:t>
            </w:r>
          </w:p>
        </w:tc>
      </w:tr>
      <w:tr w14:paraId="56102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17F1C430">
            <w:pPr>
              <w:rPr>
                <w:rFonts w:ascii="Arial"/>
                <w:sz w:val="21"/>
                <w:highlight w:val="none"/>
              </w:rPr>
            </w:pPr>
          </w:p>
        </w:tc>
        <w:tc>
          <w:tcPr>
            <w:tcW w:w="2070" w:type="dxa"/>
            <w:vMerge w:val="restart"/>
            <w:tcBorders>
              <w:bottom w:val="nil"/>
            </w:tcBorders>
            <w:vAlign w:val="center"/>
          </w:tcPr>
          <w:p w14:paraId="62B89577">
            <w:pPr>
              <w:pStyle w:val="13"/>
              <w:spacing w:before="173" w:line="228" w:lineRule="auto"/>
              <w:ind w:left="618"/>
              <w:rPr>
                <w:highlight w:val="none"/>
              </w:rPr>
            </w:pPr>
            <w:r>
              <w:rPr>
                <w:spacing w:val="7"/>
                <w:highlight w:val="none"/>
              </w:rPr>
              <w:t>监测工程</w:t>
            </w:r>
          </w:p>
        </w:tc>
        <w:tc>
          <w:tcPr>
            <w:tcW w:w="2168" w:type="dxa"/>
            <w:vAlign w:val="center"/>
          </w:tcPr>
          <w:p w14:paraId="2617C75E">
            <w:pPr>
              <w:pStyle w:val="13"/>
              <w:spacing w:before="34" w:line="215" w:lineRule="auto"/>
              <w:ind w:left="249"/>
              <w:rPr>
                <w:highlight w:val="none"/>
              </w:rPr>
            </w:pPr>
            <w:r>
              <w:rPr>
                <w:spacing w:val="8"/>
                <w:highlight w:val="none"/>
              </w:rPr>
              <w:t>地形地貌景观监测</w:t>
            </w:r>
          </w:p>
        </w:tc>
        <w:tc>
          <w:tcPr>
            <w:tcW w:w="1128" w:type="dxa"/>
            <w:vAlign w:val="center"/>
          </w:tcPr>
          <w:p w14:paraId="2C922EC3">
            <w:pPr>
              <w:pStyle w:val="13"/>
              <w:spacing w:before="34" w:line="215" w:lineRule="auto"/>
              <w:ind w:left="472"/>
              <w:rPr>
                <w:highlight w:val="none"/>
              </w:rPr>
            </w:pPr>
            <w:r>
              <w:rPr>
                <w:highlight w:val="none"/>
              </w:rPr>
              <w:t>次</w:t>
            </w:r>
          </w:p>
        </w:tc>
        <w:tc>
          <w:tcPr>
            <w:tcW w:w="1522" w:type="dxa"/>
            <w:vAlign w:val="center"/>
          </w:tcPr>
          <w:p w14:paraId="77F96AFD">
            <w:pPr>
              <w:spacing w:before="70" w:line="195" w:lineRule="auto"/>
              <w:ind w:left="73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r>
      <w:tr w14:paraId="7465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bottom w:val="nil"/>
            </w:tcBorders>
            <w:vAlign w:val="center"/>
          </w:tcPr>
          <w:p w14:paraId="54D59BF8">
            <w:pPr>
              <w:rPr>
                <w:rFonts w:ascii="Arial"/>
                <w:sz w:val="21"/>
                <w:highlight w:val="none"/>
              </w:rPr>
            </w:pPr>
          </w:p>
        </w:tc>
        <w:tc>
          <w:tcPr>
            <w:tcW w:w="2070" w:type="dxa"/>
            <w:vMerge w:val="continue"/>
            <w:tcBorders>
              <w:top w:val="nil"/>
            </w:tcBorders>
            <w:vAlign w:val="center"/>
          </w:tcPr>
          <w:p w14:paraId="1A4C9B1B">
            <w:pPr>
              <w:rPr>
                <w:rFonts w:ascii="Arial"/>
                <w:sz w:val="21"/>
                <w:highlight w:val="none"/>
              </w:rPr>
            </w:pPr>
          </w:p>
        </w:tc>
        <w:tc>
          <w:tcPr>
            <w:tcW w:w="2168" w:type="dxa"/>
            <w:vAlign w:val="center"/>
          </w:tcPr>
          <w:p w14:paraId="57FBEE3E">
            <w:pPr>
              <w:pStyle w:val="13"/>
              <w:spacing w:before="35" w:line="214" w:lineRule="auto"/>
              <w:ind w:left="671"/>
              <w:rPr>
                <w:highlight w:val="none"/>
              </w:rPr>
            </w:pPr>
            <w:r>
              <w:rPr>
                <w:spacing w:val="6"/>
                <w:highlight w:val="none"/>
              </w:rPr>
              <w:t>水质监测</w:t>
            </w:r>
          </w:p>
        </w:tc>
        <w:tc>
          <w:tcPr>
            <w:tcW w:w="1128" w:type="dxa"/>
            <w:vAlign w:val="center"/>
          </w:tcPr>
          <w:p w14:paraId="70D55813">
            <w:pPr>
              <w:pStyle w:val="13"/>
              <w:spacing w:before="35" w:line="214" w:lineRule="auto"/>
              <w:ind w:left="472"/>
              <w:rPr>
                <w:highlight w:val="none"/>
              </w:rPr>
            </w:pPr>
            <w:r>
              <w:rPr>
                <w:highlight w:val="none"/>
              </w:rPr>
              <w:t>次</w:t>
            </w:r>
          </w:p>
        </w:tc>
        <w:tc>
          <w:tcPr>
            <w:tcW w:w="1522" w:type="dxa"/>
            <w:vAlign w:val="center"/>
          </w:tcPr>
          <w:p w14:paraId="2117D586">
            <w:pPr>
              <w:spacing w:before="71" w:line="195" w:lineRule="auto"/>
              <w:ind w:left="71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r>
      <w:tr w14:paraId="39343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42" w:type="dxa"/>
            <w:vMerge w:val="continue"/>
            <w:tcBorders>
              <w:top w:val="nil"/>
            </w:tcBorders>
            <w:vAlign w:val="center"/>
          </w:tcPr>
          <w:p w14:paraId="2457A162">
            <w:pPr>
              <w:rPr>
                <w:rFonts w:ascii="Arial"/>
                <w:sz w:val="21"/>
                <w:highlight w:val="none"/>
              </w:rPr>
            </w:pPr>
          </w:p>
        </w:tc>
        <w:tc>
          <w:tcPr>
            <w:tcW w:w="2070" w:type="dxa"/>
            <w:vAlign w:val="center"/>
          </w:tcPr>
          <w:p w14:paraId="3689F6FE">
            <w:pPr>
              <w:pStyle w:val="13"/>
              <w:spacing w:before="33" w:line="216" w:lineRule="auto"/>
              <w:ind w:left="622"/>
              <w:rPr>
                <w:highlight w:val="none"/>
              </w:rPr>
            </w:pPr>
            <w:r>
              <w:rPr>
                <w:spacing w:val="6"/>
                <w:highlight w:val="none"/>
              </w:rPr>
              <w:t>管护工程</w:t>
            </w:r>
          </w:p>
        </w:tc>
        <w:tc>
          <w:tcPr>
            <w:tcW w:w="2168" w:type="dxa"/>
            <w:vAlign w:val="center"/>
          </w:tcPr>
          <w:p w14:paraId="07F80341">
            <w:pPr>
              <w:rPr>
                <w:rFonts w:ascii="Arial"/>
                <w:sz w:val="21"/>
                <w:highlight w:val="none"/>
              </w:rPr>
            </w:pPr>
          </w:p>
        </w:tc>
        <w:tc>
          <w:tcPr>
            <w:tcW w:w="1128" w:type="dxa"/>
            <w:vAlign w:val="center"/>
          </w:tcPr>
          <w:p w14:paraId="3E5C0DB6">
            <w:pPr>
              <w:spacing w:before="52" w:line="213" w:lineRule="auto"/>
              <w:ind w:left="44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3"/>
                <w:sz w:val="20"/>
                <w:szCs w:val="20"/>
                <w:highlight w:val="none"/>
              </w:rPr>
              <w:t>m</w:t>
            </w:r>
            <w:r>
              <w:rPr>
                <w:rFonts w:ascii="Times New Roman" w:hAnsi="Times New Roman" w:eastAsia="Times New Roman" w:cs="Times New Roman"/>
                <w:spacing w:val="4"/>
                <w:position w:val="3"/>
                <w:sz w:val="13"/>
                <w:szCs w:val="13"/>
                <w:highlight w:val="none"/>
              </w:rPr>
              <w:t>2</w:t>
            </w:r>
          </w:p>
        </w:tc>
        <w:tc>
          <w:tcPr>
            <w:tcW w:w="1522" w:type="dxa"/>
            <w:vAlign w:val="center"/>
          </w:tcPr>
          <w:p w14:paraId="0803380C">
            <w:pPr>
              <w:spacing w:before="70" w:line="195" w:lineRule="auto"/>
              <w:ind w:left="45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358939</w:t>
            </w:r>
          </w:p>
        </w:tc>
      </w:tr>
      <w:tr w14:paraId="10D8C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restart"/>
            <w:tcBorders>
              <w:bottom w:val="nil"/>
            </w:tcBorders>
            <w:vAlign w:val="center"/>
          </w:tcPr>
          <w:p w14:paraId="3E813BCD">
            <w:pPr>
              <w:spacing w:before="211" w:line="195" w:lineRule="auto"/>
              <w:ind w:left="15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2027.1-2027.</w:t>
            </w:r>
            <w:r>
              <w:rPr>
                <w:rFonts w:ascii="Times New Roman" w:hAnsi="Times New Roman" w:eastAsia="Times New Roman" w:cs="Times New Roman"/>
                <w:spacing w:val="-20"/>
                <w:sz w:val="20"/>
                <w:szCs w:val="20"/>
                <w:highlight w:val="none"/>
              </w:rPr>
              <w:t xml:space="preserve"> </w:t>
            </w:r>
            <w:r>
              <w:rPr>
                <w:rFonts w:ascii="Times New Roman" w:hAnsi="Times New Roman" w:eastAsia="Times New Roman" w:cs="Times New Roman"/>
                <w:spacing w:val="2"/>
                <w:sz w:val="20"/>
                <w:szCs w:val="20"/>
                <w:highlight w:val="none"/>
              </w:rPr>
              <w:t>12</w:t>
            </w:r>
          </w:p>
        </w:tc>
        <w:tc>
          <w:tcPr>
            <w:tcW w:w="2070" w:type="dxa"/>
            <w:vMerge w:val="restart"/>
            <w:tcBorders>
              <w:bottom w:val="nil"/>
            </w:tcBorders>
            <w:vAlign w:val="center"/>
          </w:tcPr>
          <w:p w14:paraId="345B3A55">
            <w:pPr>
              <w:pStyle w:val="13"/>
              <w:spacing w:before="174" w:line="228" w:lineRule="auto"/>
              <w:ind w:left="618"/>
              <w:rPr>
                <w:highlight w:val="none"/>
              </w:rPr>
            </w:pPr>
            <w:r>
              <w:rPr>
                <w:spacing w:val="7"/>
                <w:highlight w:val="none"/>
              </w:rPr>
              <w:t>监测工程</w:t>
            </w:r>
          </w:p>
        </w:tc>
        <w:tc>
          <w:tcPr>
            <w:tcW w:w="2168" w:type="dxa"/>
            <w:vAlign w:val="center"/>
          </w:tcPr>
          <w:p w14:paraId="3D9D99AB">
            <w:pPr>
              <w:pStyle w:val="13"/>
              <w:spacing w:before="34" w:line="215" w:lineRule="auto"/>
              <w:ind w:left="249"/>
              <w:rPr>
                <w:highlight w:val="none"/>
              </w:rPr>
            </w:pPr>
            <w:r>
              <w:rPr>
                <w:spacing w:val="8"/>
                <w:highlight w:val="none"/>
              </w:rPr>
              <w:t>地形地貌景观监测</w:t>
            </w:r>
          </w:p>
        </w:tc>
        <w:tc>
          <w:tcPr>
            <w:tcW w:w="1128" w:type="dxa"/>
            <w:vAlign w:val="center"/>
          </w:tcPr>
          <w:p w14:paraId="418CE2F2">
            <w:pPr>
              <w:pStyle w:val="13"/>
              <w:spacing w:before="34" w:line="215" w:lineRule="auto"/>
              <w:ind w:left="472"/>
              <w:rPr>
                <w:highlight w:val="none"/>
              </w:rPr>
            </w:pPr>
            <w:r>
              <w:rPr>
                <w:highlight w:val="none"/>
              </w:rPr>
              <w:t>次</w:t>
            </w:r>
          </w:p>
        </w:tc>
        <w:tc>
          <w:tcPr>
            <w:tcW w:w="1522" w:type="dxa"/>
            <w:vAlign w:val="center"/>
          </w:tcPr>
          <w:p w14:paraId="55A99D9D">
            <w:pPr>
              <w:spacing w:before="70" w:line="195" w:lineRule="auto"/>
              <w:ind w:left="73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r>
      <w:tr w14:paraId="73DFE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continue"/>
            <w:tcBorders>
              <w:top w:val="nil"/>
            </w:tcBorders>
            <w:vAlign w:val="center"/>
          </w:tcPr>
          <w:p w14:paraId="75E59A56">
            <w:pPr>
              <w:rPr>
                <w:rFonts w:ascii="Arial"/>
                <w:sz w:val="21"/>
                <w:highlight w:val="none"/>
              </w:rPr>
            </w:pPr>
          </w:p>
        </w:tc>
        <w:tc>
          <w:tcPr>
            <w:tcW w:w="2070" w:type="dxa"/>
            <w:vMerge w:val="continue"/>
            <w:tcBorders>
              <w:top w:val="nil"/>
            </w:tcBorders>
            <w:vAlign w:val="center"/>
          </w:tcPr>
          <w:p w14:paraId="623B0576">
            <w:pPr>
              <w:rPr>
                <w:rFonts w:ascii="Arial"/>
                <w:sz w:val="21"/>
                <w:highlight w:val="none"/>
              </w:rPr>
            </w:pPr>
          </w:p>
        </w:tc>
        <w:tc>
          <w:tcPr>
            <w:tcW w:w="2168" w:type="dxa"/>
            <w:vAlign w:val="center"/>
          </w:tcPr>
          <w:p w14:paraId="7C2134D6">
            <w:pPr>
              <w:pStyle w:val="13"/>
              <w:spacing w:before="35" w:line="214" w:lineRule="auto"/>
              <w:ind w:left="671"/>
              <w:rPr>
                <w:highlight w:val="none"/>
              </w:rPr>
            </w:pPr>
            <w:r>
              <w:rPr>
                <w:spacing w:val="6"/>
                <w:highlight w:val="none"/>
              </w:rPr>
              <w:t>水质监测</w:t>
            </w:r>
          </w:p>
        </w:tc>
        <w:tc>
          <w:tcPr>
            <w:tcW w:w="1128" w:type="dxa"/>
            <w:vAlign w:val="center"/>
          </w:tcPr>
          <w:p w14:paraId="658D9A75">
            <w:pPr>
              <w:pStyle w:val="13"/>
              <w:spacing w:before="35" w:line="214" w:lineRule="auto"/>
              <w:ind w:left="472"/>
              <w:rPr>
                <w:highlight w:val="none"/>
              </w:rPr>
            </w:pPr>
            <w:r>
              <w:rPr>
                <w:highlight w:val="none"/>
              </w:rPr>
              <w:t>次</w:t>
            </w:r>
          </w:p>
        </w:tc>
        <w:tc>
          <w:tcPr>
            <w:tcW w:w="1522" w:type="dxa"/>
            <w:vAlign w:val="center"/>
          </w:tcPr>
          <w:p w14:paraId="520C51FF">
            <w:pPr>
              <w:spacing w:before="71" w:line="195" w:lineRule="auto"/>
              <w:ind w:left="71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r>
      <w:tr w14:paraId="1C78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42" w:type="dxa"/>
            <w:vMerge w:val="restart"/>
            <w:tcBorders>
              <w:bottom w:val="nil"/>
            </w:tcBorders>
            <w:vAlign w:val="center"/>
          </w:tcPr>
          <w:p w14:paraId="3EF4700A">
            <w:pPr>
              <w:spacing w:before="211" w:line="195" w:lineRule="auto"/>
              <w:ind w:left="15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2028.1-2028.</w:t>
            </w:r>
            <w:r>
              <w:rPr>
                <w:rFonts w:ascii="Times New Roman" w:hAnsi="Times New Roman" w:eastAsia="Times New Roman" w:cs="Times New Roman"/>
                <w:spacing w:val="-20"/>
                <w:sz w:val="20"/>
                <w:szCs w:val="20"/>
                <w:highlight w:val="none"/>
              </w:rPr>
              <w:t xml:space="preserve"> </w:t>
            </w:r>
            <w:r>
              <w:rPr>
                <w:rFonts w:ascii="Times New Roman" w:hAnsi="Times New Roman" w:eastAsia="Times New Roman" w:cs="Times New Roman"/>
                <w:spacing w:val="2"/>
                <w:sz w:val="20"/>
                <w:szCs w:val="20"/>
                <w:highlight w:val="none"/>
              </w:rPr>
              <w:t>12</w:t>
            </w:r>
          </w:p>
        </w:tc>
        <w:tc>
          <w:tcPr>
            <w:tcW w:w="2070" w:type="dxa"/>
            <w:vMerge w:val="restart"/>
            <w:tcBorders>
              <w:bottom w:val="nil"/>
            </w:tcBorders>
            <w:vAlign w:val="center"/>
          </w:tcPr>
          <w:p w14:paraId="28247E9D">
            <w:pPr>
              <w:pStyle w:val="13"/>
              <w:spacing w:before="176" w:line="228" w:lineRule="auto"/>
              <w:ind w:left="618"/>
              <w:rPr>
                <w:highlight w:val="none"/>
              </w:rPr>
            </w:pPr>
            <w:r>
              <w:rPr>
                <w:spacing w:val="7"/>
                <w:highlight w:val="none"/>
              </w:rPr>
              <w:t>监测工程</w:t>
            </w:r>
          </w:p>
        </w:tc>
        <w:tc>
          <w:tcPr>
            <w:tcW w:w="2168" w:type="dxa"/>
            <w:vAlign w:val="center"/>
          </w:tcPr>
          <w:p w14:paraId="016981E3">
            <w:pPr>
              <w:pStyle w:val="13"/>
              <w:spacing w:before="34" w:line="215" w:lineRule="auto"/>
              <w:ind w:left="249"/>
              <w:rPr>
                <w:highlight w:val="none"/>
              </w:rPr>
            </w:pPr>
            <w:r>
              <w:rPr>
                <w:spacing w:val="8"/>
                <w:highlight w:val="none"/>
              </w:rPr>
              <w:t>地形地貌景观监测</w:t>
            </w:r>
          </w:p>
        </w:tc>
        <w:tc>
          <w:tcPr>
            <w:tcW w:w="1128" w:type="dxa"/>
            <w:vAlign w:val="center"/>
          </w:tcPr>
          <w:p w14:paraId="2DA4B2CB">
            <w:pPr>
              <w:pStyle w:val="13"/>
              <w:spacing w:before="34" w:line="215" w:lineRule="auto"/>
              <w:ind w:left="472"/>
              <w:rPr>
                <w:highlight w:val="none"/>
              </w:rPr>
            </w:pPr>
            <w:r>
              <w:rPr>
                <w:highlight w:val="none"/>
              </w:rPr>
              <w:t>次</w:t>
            </w:r>
          </w:p>
        </w:tc>
        <w:tc>
          <w:tcPr>
            <w:tcW w:w="1522" w:type="dxa"/>
            <w:vAlign w:val="center"/>
          </w:tcPr>
          <w:p w14:paraId="0F44F482">
            <w:pPr>
              <w:spacing w:before="70" w:line="195" w:lineRule="auto"/>
              <w:ind w:left="73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r>
      <w:tr w14:paraId="2BEC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642" w:type="dxa"/>
            <w:vMerge w:val="continue"/>
            <w:tcBorders>
              <w:top w:val="nil"/>
            </w:tcBorders>
            <w:vAlign w:val="center"/>
          </w:tcPr>
          <w:p w14:paraId="116A2FDA">
            <w:pPr>
              <w:rPr>
                <w:rFonts w:ascii="Arial"/>
                <w:sz w:val="21"/>
                <w:highlight w:val="none"/>
              </w:rPr>
            </w:pPr>
          </w:p>
        </w:tc>
        <w:tc>
          <w:tcPr>
            <w:tcW w:w="2070" w:type="dxa"/>
            <w:vMerge w:val="continue"/>
            <w:tcBorders>
              <w:top w:val="nil"/>
            </w:tcBorders>
            <w:vAlign w:val="center"/>
          </w:tcPr>
          <w:p w14:paraId="685B90F4">
            <w:pPr>
              <w:rPr>
                <w:rFonts w:ascii="Arial"/>
                <w:sz w:val="21"/>
                <w:highlight w:val="none"/>
              </w:rPr>
            </w:pPr>
          </w:p>
        </w:tc>
        <w:tc>
          <w:tcPr>
            <w:tcW w:w="2168" w:type="dxa"/>
            <w:vAlign w:val="center"/>
          </w:tcPr>
          <w:p w14:paraId="28209039">
            <w:pPr>
              <w:pStyle w:val="13"/>
              <w:spacing w:before="35" w:line="217" w:lineRule="auto"/>
              <w:ind w:left="671"/>
              <w:rPr>
                <w:highlight w:val="none"/>
              </w:rPr>
            </w:pPr>
            <w:r>
              <w:rPr>
                <w:spacing w:val="6"/>
                <w:highlight w:val="none"/>
              </w:rPr>
              <w:t>水质监测</w:t>
            </w:r>
          </w:p>
        </w:tc>
        <w:tc>
          <w:tcPr>
            <w:tcW w:w="1128" w:type="dxa"/>
            <w:vAlign w:val="center"/>
          </w:tcPr>
          <w:p w14:paraId="78B2BF63">
            <w:pPr>
              <w:pStyle w:val="13"/>
              <w:spacing w:before="35" w:line="217" w:lineRule="auto"/>
              <w:ind w:left="472"/>
              <w:rPr>
                <w:highlight w:val="none"/>
              </w:rPr>
            </w:pPr>
            <w:r>
              <w:rPr>
                <w:highlight w:val="none"/>
              </w:rPr>
              <w:t>次</w:t>
            </w:r>
          </w:p>
        </w:tc>
        <w:tc>
          <w:tcPr>
            <w:tcW w:w="1522" w:type="dxa"/>
            <w:vAlign w:val="center"/>
          </w:tcPr>
          <w:p w14:paraId="19B384AB">
            <w:pPr>
              <w:spacing w:before="71" w:line="195" w:lineRule="auto"/>
              <w:ind w:left="71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r>
    </w:tbl>
    <w:p w14:paraId="4491C0C4">
      <w:pPr>
        <w:pStyle w:val="4"/>
        <w:rPr>
          <w:highlight w:val="yellow"/>
        </w:rPr>
      </w:pPr>
    </w:p>
    <w:p w14:paraId="51F7A45E">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宋体" w:hAnsi="宋体" w:eastAsia="宋体" w:cs="宋体"/>
          <w:b/>
          <w:bCs/>
          <w:sz w:val="28"/>
          <w:szCs w:val="28"/>
        </w:rPr>
      </w:pPr>
    </w:p>
    <w:p w14:paraId="4C26A8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5" w:name="_Toc13654"/>
      <w:r>
        <w:rPr>
          <w:rFonts w:hint="eastAsia" w:ascii="宋体" w:hAnsi="宋体" w:eastAsia="宋体" w:cs="宋体"/>
          <w:b/>
          <w:bCs/>
          <w:sz w:val="28"/>
          <w:szCs w:val="28"/>
        </w:rPr>
        <w:t>（三）矿山地质环境治理方案执行情况</w:t>
      </w:r>
      <w:bookmarkEnd w:id="5"/>
    </w:p>
    <w:p w14:paraId="1993CF7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1、《原治理方案》</w:t>
      </w:r>
    </w:p>
    <w:p w14:paraId="3DC0E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因2011年3月编制的《原治理方案》编制时间较早，各个场地与现状具有较大差别，治理措施与后期编制的《一分期治理方案》存在较大出入，适应性较差，本方案不对其进行评述。</w:t>
      </w:r>
    </w:p>
    <w:p w14:paraId="3943B56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2、《一分期治理方案》</w:t>
      </w:r>
    </w:p>
    <w:p w14:paraId="7F4627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一分期方案设计的治理内容见下表 2-2：</w:t>
      </w:r>
    </w:p>
    <w:p w14:paraId="3493EBE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 xml:space="preserve">表 2-2 </w:t>
      </w:r>
      <w:r>
        <w:rPr>
          <w:rFonts w:hint="eastAsia" w:ascii="黑体" w:hAnsi="黑体" w:eastAsia="黑体" w:cs="黑体"/>
          <w:spacing w:val="-1"/>
          <w:sz w:val="24"/>
          <w:szCs w:val="24"/>
          <w:highlight w:val="none"/>
          <w:lang w:val="en-US" w:eastAsia="zh-CN"/>
        </w:rPr>
        <w:t xml:space="preserve">  </w:t>
      </w:r>
      <w:r>
        <w:rPr>
          <w:rFonts w:ascii="黑体" w:hAnsi="黑体" w:eastAsia="黑体" w:cs="黑体"/>
          <w:spacing w:val="-1"/>
          <w:sz w:val="24"/>
          <w:szCs w:val="24"/>
          <w:highlight w:val="none"/>
        </w:rPr>
        <w:t>《一分期治理方案》设计的矿山环境治理及土地复垦计划</w:t>
      </w:r>
    </w:p>
    <w:tbl>
      <w:tblPr>
        <w:tblStyle w:val="12"/>
        <w:tblW w:w="8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851"/>
        <w:gridCol w:w="1275"/>
        <w:gridCol w:w="1133"/>
        <w:gridCol w:w="1841"/>
        <w:gridCol w:w="3016"/>
      </w:tblGrid>
      <w:tr w14:paraId="725E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751" w:type="dxa"/>
            <w:vAlign w:val="center"/>
          </w:tcPr>
          <w:p w14:paraId="37720CA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4"/>
                <w:highlight w:val="none"/>
              </w:rPr>
              <w:t>年份</w:t>
            </w:r>
          </w:p>
        </w:tc>
        <w:tc>
          <w:tcPr>
            <w:tcW w:w="2126" w:type="dxa"/>
            <w:gridSpan w:val="2"/>
            <w:vAlign w:val="center"/>
          </w:tcPr>
          <w:p w14:paraId="3BFE0BB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5"/>
                <w:highlight w:val="none"/>
              </w:rPr>
              <w:t>治理区</w:t>
            </w:r>
          </w:p>
        </w:tc>
        <w:tc>
          <w:tcPr>
            <w:tcW w:w="1133" w:type="dxa"/>
            <w:vAlign w:val="center"/>
          </w:tcPr>
          <w:p w14:paraId="03BC8CB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3"/>
                <w:highlight w:val="none"/>
              </w:rPr>
              <w:t>面积（</w:t>
            </w:r>
            <w:r>
              <w:rPr>
                <w:rFonts w:ascii="Times New Roman" w:hAnsi="Times New Roman" w:eastAsia="Times New Roman" w:cs="Times New Roman"/>
                <w:spacing w:val="-3"/>
                <w:highlight w:val="none"/>
              </w:rPr>
              <w:t>m</w:t>
            </w:r>
            <w:r>
              <w:rPr>
                <w:rFonts w:ascii="Times New Roman" w:hAnsi="Times New Roman" w:eastAsia="Times New Roman" w:cs="Times New Roman"/>
                <w:spacing w:val="-3"/>
                <w:position w:val="6"/>
                <w:sz w:val="13"/>
                <w:szCs w:val="13"/>
                <w:highlight w:val="none"/>
              </w:rPr>
              <w:t>2</w:t>
            </w:r>
            <w:r>
              <w:rPr>
                <w:spacing w:val="-3"/>
                <w:highlight w:val="none"/>
              </w:rPr>
              <w:t>）</w:t>
            </w:r>
          </w:p>
        </w:tc>
        <w:tc>
          <w:tcPr>
            <w:tcW w:w="1841" w:type="dxa"/>
            <w:vAlign w:val="center"/>
          </w:tcPr>
          <w:p w14:paraId="5690908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7"/>
                <w:highlight w:val="none"/>
              </w:rPr>
              <w:t>主要工程措施</w:t>
            </w:r>
          </w:p>
        </w:tc>
        <w:tc>
          <w:tcPr>
            <w:tcW w:w="3016" w:type="dxa"/>
            <w:vAlign w:val="center"/>
          </w:tcPr>
          <w:p w14:paraId="5319B1F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8"/>
                <w:highlight w:val="none"/>
              </w:rPr>
              <w:t>主要工程技术措施及工程量</w:t>
            </w:r>
          </w:p>
        </w:tc>
      </w:tr>
      <w:tr w14:paraId="45B58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751" w:type="dxa"/>
            <w:vMerge w:val="restart"/>
            <w:tcBorders>
              <w:bottom w:val="nil"/>
            </w:tcBorders>
            <w:vAlign w:val="center"/>
          </w:tcPr>
          <w:p w14:paraId="703BA6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2014</w:t>
            </w:r>
          </w:p>
          <w:p w14:paraId="14C9E81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highlight w:val="none"/>
              </w:rPr>
              <w:t>年</w:t>
            </w:r>
          </w:p>
        </w:tc>
        <w:tc>
          <w:tcPr>
            <w:tcW w:w="2126" w:type="dxa"/>
            <w:gridSpan w:val="2"/>
            <w:vAlign w:val="center"/>
          </w:tcPr>
          <w:p w14:paraId="0D2422E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8"/>
                <w:highlight w:val="none"/>
              </w:rPr>
              <w:t>预测地面塌陷区（包</w:t>
            </w:r>
            <w:r>
              <w:rPr>
                <w:spacing w:val="6"/>
                <w:highlight w:val="none"/>
              </w:rPr>
              <w:t xml:space="preserve"> </w:t>
            </w:r>
            <w:r>
              <w:rPr>
                <w:spacing w:val="7"/>
                <w:highlight w:val="none"/>
              </w:rPr>
              <w:t>含已发生塌陷区）</w:t>
            </w:r>
          </w:p>
        </w:tc>
        <w:tc>
          <w:tcPr>
            <w:tcW w:w="1133" w:type="dxa"/>
            <w:vAlign w:val="center"/>
          </w:tcPr>
          <w:p w14:paraId="4C958C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115120</w:t>
            </w:r>
          </w:p>
        </w:tc>
        <w:tc>
          <w:tcPr>
            <w:tcW w:w="1841" w:type="dxa"/>
            <w:vAlign w:val="center"/>
          </w:tcPr>
          <w:p w14:paraId="10CA525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1"/>
                <w:highlight w:val="none"/>
              </w:rPr>
              <w:t>回填、防护、</w:t>
            </w:r>
            <w:r>
              <w:rPr>
                <w:spacing w:val="7"/>
                <w:highlight w:val="none"/>
              </w:rPr>
              <w:t>监测、预警</w:t>
            </w:r>
          </w:p>
        </w:tc>
        <w:tc>
          <w:tcPr>
            <w:tcW w:w="3016" w:type="dxa"/>
            <w:vAlign w:val="center"/>
          </w:tcPr>
          <w:p w14:paraId="494506A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highlight w:val="none"/>
              </w:rPr>
              <w:t>回填废石量</w:t>
            </w:r>
            <w:r>
              <w:rPr>
                <w:rFonts w:ascii="Times New Roman" w:hAnsi="Times New Roman" w:eastAsia="Times New Roman" w:cs="Times New Roman"/>
                <w:highlight w:val="none"/>
              </w:rPr>
              <w:t>9000</w:t>
            </w:r>
            <w:r>
              <w:rPr>
                <w:rFonts w:ascii="Times New Roman" w:hAnsi="Times New Roman" w:eastAsia="Times New Roman" w:cs="Times New Roman"/>
                <w:sz w:val="24"/>
                <w:szCs w:val="24"/>
                <w:highlight w:val="none"/>
              </w:rPr>
              <w:t>m</w:t>
            </w:r>
            <w:r>
              <w:rPr>
                <w:rFonts w:ascii="Times New Roman" w:hAnsi="Times New Roman" w:eastAsia="Times New Roman" w:cs="Times New Roman"/>
                <w:position w:val="7"/>
                <w:sz w:val="15"/>
                <w:szCs w:val="15"/>
                <w:highlight w:val="none"/>
              </w:rPr>
              <w:t>3</w:t>
            </w:r>
            <w:r>
              <w:rPr>
                <w:sz w:val="24"/>
                <w:szCs w:val="24"/>
                <w:highlight w:val="none"/>
              </w:rPr>
              <w:t>，</w:t>
            </w:r>
            <w:r>
              <w:rPr>
                <w:highlight w:val="none"/>
              </w:rPr>
              <w:t>设置网围</w:t>
            </w:r>
            <w:r>
              <w:rPr>
                <w:spacing w:val="2"/>
                <w:highlight w:val="none"/>
              </w:rPr>
              <w:t>栏</w:t>
            </w:r>
            <w:r>
              <w:rPr>
                <w:rFonts w:ascii="Times New Roman" w:hAnsi="Times New Roman" w:eastAsia="Times New Roman" w:cs="Times New Roman"/>
                <w:spacing w:val="2"/>
                <w:highlight w:val="none"/>
              </w:rPr>
              <w:t>900m</w:t>
            </w:r>
            <w:r>
              <w:rPr>
                <w:spacing w:val="2"/>
                <w:highlight w:val="none"/>
              </w:rPr>
              <w:t>，警示牌</w:t>
            </w:r>
            <w:r>
              <w:rPr>
                <w:rFonts w:ascii="Times New Roman" w:hAnsi="Times New Roman" w:eastAsia="Times New Roman" w:cs="Times New Roman"/>
                <w:spacing w:val="2"/>
                <w:highlight w:val="none"/>
              </w:rPr>
              <w:t>2</w:t>
            </w:r>
            <w:r>
              <w:rPr>
                <w:spacing w:val="2"/>
                <w:highlight w:val="none"/>
              </w:rPr>
              <w:t>个，地表变</w:t>
            </w:r>
            <w:r>
              <w:rPr>
                <w:spacing w:val="12"/>
                <w:highlight w:val="none"/>
              </w:rPr>
              <w:t>形监测点</w:t>
            </w:r>
            <w:r>
              <w:rPr>
                <w:rFonts w:ascii="Times New Roman" w:hAnsi="Times New Roman" w:eastAsia="Times New Roman" w:cs="Times New Roman"/>
                <w:spacing w:val="12"/>
                <w:highlight w:val="none"/>
              </w:rPr>
              <w:t>7</w:t>
            </w:r>
            <w:r>
              <w:rPr>
                <w:spacing w:val="12"/>
                <w:highlight w:val="none"/>
              </w:rPr>
              <w:t>个。</w:t>
            </w:r>
          </w:p>
        </w:tc>
      </w:tr>
      <w:tr w14:paraId="7201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51" w:type="dxa"/>
            <w:vMerge w:val="continue"/>
            <w:tcBorders>
              <w:top w:val="nil"/>
              <w:bottom w:val="nil"/>
            </w:tcBorders>
            <w:vAlign w:val="center"/>
          </w:tcPr>
          <w:p w14:paraId="6B3180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2126" w:type="dxa"/>
            <w:gridSpan w:val="2"/>
            <w:vAlign w:val="center"/>
          </w:tcPr>
          <w:p w14:paraId="4B04804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6"/>
                <w:highlight w:val="none"/>
              </w:rPr>
              <w:t>尾矿库</w:t>
            </w:r>
          </w:p>
        </w:tc>
        <w:tc>
          <w:tcPr>
            <w:tcW w:w="1133" w:type="dxa"/>
            <w:vAlign w:val="center"/>
          </w:tcPr>
          <w:p w14:paraId="22A2F9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80000</w:t>
            </w:r>
          </w:p>
        </w:tc>
        <w:tc>
          <w:tcPr>
            <w:tcW w:w="1841" w:type="dxa"/>
            <w:vAlign w:val="center"/>
          </w:tcPr>
          <w:p w14:paraId="5FF55FD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1"/>
                <w:highlight w:val="none"/>
              </w:rPr>
              <w:t>整平、覆土、恢复</w:t>
            </w:r>
            <w:r>
              <w:rPr>
                <w:spacing w:val="4"/>
                <w:highlight w:val="none"/>
              </w:rPr>
              <w:t xml:space="preserve"> 植被</w:t>
            </w:r>
          </w:p>
        </w:tc>
        <w:tc>
          <w:tcPr>
            <w:tcW w:w="3016" w:type="dxa"/>
            <w:vAlign w:val="center"/>
          </w:tcPr>
          <w:p w14:paraId="52E9EF1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4"/>
                <w:highlight w:val="none"/>
              </w:rPr>
              <w:t>土方整平</w:t>
            </w:r>
            <w:r>
              <w:rPr>
                <w:rFonts w:ascii="Times New Roman" w:hAnsi="Times New Roman" w:eastAsia="Times New Roman" w:cs="Times New Roman"/>
                <w:spacing w:val="4"/>
                <w:highlight w:val="none"/>
              </w:rPr>
              <w:t>40000</w:t>
            </w:r>
            <w:r>
              <w:rPr>
                <w:rFonts w:ascii="Times New Roman" w:hAnsi="Times New Roman" w:eastAsia="Times New Roman" w:cs="Times New Roman"/>
                <w:spacing w:val="4"/>
                <w:sz w:val="24"/>
                <w:szCs w:val="24"/>
                <w:highlight w:val="none"/>
              </w:rPr>
              <w:t>m</w:t>
            </w:r>
            <w:r>
              <w:rPr>
                <w:rFonts w:ascii="Times New Roman" w:hAnsi="Times New Roman" w:eastAsia="Times New Roman" w:cs="Times New Roman"/>
                <w:spacing w:val="4"/>
                <w:position w:val="7"/>
                <w:sz w:val="15"/>
                <w:szCs w:val="15"/>
                <w:highlight w:val="none"/>
              </w:rPr>
              <w:t>3</w:t>
            </w:r>
            <w:r>
              <w:rPr>
                <w:rFonts w:ascii="Times New Roman" w:hAnsi="Times New Roman" w:eastAsia="Times New Roman" w:cs="Times New Roman"/>
                <w:spacing w:val="-13"/>
                <w:position w:val="7"/>
                <w:sz w:val="15"/>
                <w:szCs w:val="15"/>
                <w:highlight w:val="none"/>
              </w:rPr>
              <w:t xml:space="preserve"> </w:t>
            </w:r>
            <w:r>
              <w:rPr>
                <w:spacing w:val="4"/>
                <w:highlight w:val="none"/>
              </w:rPr>
              <w:t>，覆土</w:t>
            </w:r>
          </w:p>
          <w:p w14:paraId="17C3EFA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rFonts w:ascii="Times New Roman" w:hAnsi="Times New Roman" w:eastAsia="Times New Roman" w:cs="Times New Roman"/>
                <w:spacing w:val="4"/>
                <w:highlight w:val="none"/>
              </w:rPr>
              <w:t xml:space="preserve">48000 </w:t>
            </w:r>
            <w:r>
              <w:rPr>
                <w:rFonts w:ascii="Times New Roman" w:hAnsi="Times New Roman" w:eastAsia="Times New Roman" w:cs="Times New Roman"/>
                <w:spacing w:val="4"/>
                <w:sz w:val="24"/>
                <w:szCs w:val="24"/>
                <w:highlight w:val="none"/>
              </w:rPr>
              <w:t>m</w:t>
            </w:r>
            <w:r>
              <w:rPr>
                <w:rFonts w:ascii="Times New Roman" w:hAnsi="Times New Roman" w:eastAsia="Times New Roman" w:cs="Times New Roman"/>
                <w:spacing w:val="4"/>
                <w:position w:val="7"/>
                <w:sz w:val="15"/>
                <w:szCs w:val="15"/>
                <w:highlight w:val="none"/>
              </w:rPr>
              <w:t>3</w:t>
            </w:r>
            <w:r>
              <w:rPr>
                <w:rFonts w:ascii="Times New Roman" w:hAnsi="Times New Roman" w:eastAsia="Times New Roman" w:cs="Times New Roman"/>
                <w:spacing w:val="-5"/>
                <w:position w:val="7"/>
                <w:sz w:val="15"/>
                <w:szCs w:val="15"/>
                <w:highlight w:val="none"/>
              </w:rPr>
              <w:t xml:space="preserve"> </w:t>
            </w:r>
            <w:r>
              <w:rPr>
                <w:spacing w:val="4"/>
                <w:highlight w:val="none"/>
              </w:rPr>
              <w:t>，栽植松树</w:t>
            </w:r>
            <w:r>
              <w:rPr>
                <w:spacing w:val="-43"/>
                <w:highlight w:val="none"/>
              </w:rPr>
              <w:t xml:space="preserve"> </w:t>
            </w:r>
            <w:r>
              <w:rPr>
                <w:rFonts w:ascii="Times New Roman" w:hAnsi="Times New Roman" w:eastAsia="Times New Roman" w:cs="Times New Roman"/>
                <w:spacing w:val="4"/>
                <w:highlight w:val="none"/>
              </w:rPr>
              <w:t xml:space="preserve">20000 </w:t>
            </w:r>
            <w:r>
              <w:rPr>
                <w:spacing w:val="4"/>
                <w:highlight w:val="none"/>
              </w:rPr>
              <w:t>株</w:t>
            </w:r>
          </w:p>
        </w:tc>
      </w:tr>
      <w:tr w14:paraId="58651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751" w:type="dxa"/>
            <w:vMerge w:val="continue"/>
            <w:tcBorders>
              <w:top w:val="nil"/>
              <w:bottom w:val="nil"/>
            </w:tcBorders>
            <w:vAlign w:val="center"/>
          </w:tcPr>
          <w:p w14:paraId="3C8D42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51" w:type="dxa"/>
            <w:vMerge w:val="restart"/>
            <w:tcBorders>
              <w:bottom w:val="nil"/>
            </w:tcBorders>
            <w:vAlign w:val="center"/>
          </w:tcPr>
          <w:p w14:paraId="3DC9D4B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5"/>
                <w:highlight w:val="none"/>
              </w:rPr>
              <w:t>探坑</w:t>
            </w:r>
          </w:p>
        </w:tc>
        <w:tc>
          <w:tcPr>
            <w:tcW w:w="1275" w:type="dxa"/>
            <w:vAlign w:val="center"/>
          </w:tcPr>
          <w:p w14:paraId="3CC1004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highlight w:val="none"/>
              </w:rPr>
            </w:pPr>
            <w:r>
              <w:rPr>
                <w:spacing w:val="3"/>
                <w:highlight w:val="none"/>
              </w:rPr>
              <w:t>探坑</w:t>
            </w:r>
            <w:r>
              <w:rPr>
                <w:spacing w:val="-21"/>
                <w:highlight w:val="none"/>
              </w:rPr>
              <w:t xml:space="preserve"> </w:t>
            </w:r>
            <w:r>
              <w:rPr>
                <w:rFonts w:ascii="Times New Roman" w:hAnsi="Times New Roman" w:eastAsia="Times New Roman" w:cs="Times New Roman"/>
                <w:spacing w:val="3"/>
                <w:highlight w:val="none"/>
              </w:rPr>
              <w:t>1</w:t>
            </w:r>
          </w:p>
        </w:tc>
        <w:tc>
          <w:tcPr>
            <w:tcW w:w="1133" w:type="dxa"/>
            <w:vAlign w:val="center"/>
          </w:tcPr>
          <w:p w14:paraId="0DAAE5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9000</w:t>
            </w:r>
          </w:p>
        </w:tc>
        <w:tc>
          <w:tcPr>
            <w:tcW w:w="1841" w:type="dxa"/>
            <w:vMerge w:val="restart"/>
            <w:tcBorders>
              <w:bottom w:val="nil"/>
            </w:tcBorders>
            <w:vAlign w:val="center"/>
          </w:tcPr>
          <w:p w14:paraId="11AAC34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spacing w:val="7"/>
                <w:highlight w:val="none"/>
              </w:rPr>
              <w:t>预警、防护</w:t>
            </w:r>
          </w:p>
        </w:tc>
        <w:tc>
          <w:tcPr>
            <w:tcW w:w="3016" w:type="dxa"/>
            <w:vMerge w:val="restart"/>
            <w:tcBorders>
              <w:bottom w:val="nil"/>
            </w:tcBorders>
            <w:vAlign w:val="center"/>
          </w:tcPr>
          <w:p w14:paraId="63610FC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highlight w:val="none"/>
              </w:rPr>
            </w:pPr>
            <w:r>
              <w:rPr>
                <w:spacing w:val="3"/>
                <w:highlight w:val="none"/>
              </w:rPr>
              <w:t>设置网围栏</w:t>
            </w:r>
            <w:r>
              <w:rPr>
                <w:rFonts w:ascii="Times New Roman" w:hAnsi="Times New Roman" w:eastAsia="Times New Roman" w:cs="Times New Roman"/>
                <w:spacing w:val="3"/>
                <w:highlight w:val="none"/>
              </w:rPr>
              <w:t>1300m</w:t>
            </w:r>
            <w:r>
              <w:rPr>
                <w:rFonts w:ascii="Times New Roman" w:hAnsi="Times New Roman" w:eastAsia="Times New Roman" w:cs="Times New Roman"/>
                <w:spacing w:val="-24"/>
                <w:highlight w:val="none"/>
              </w:rPr>
              <w:t xml:space="preserve"> </w:t>
            </w:r>
            <w:r>
              <w:rPr>
                <w:spacing w:val="3"/>
                <w:highlight w:val="none"/>
              </w:rPr>
              <w:t>，警示牌</w:t>
            </w:r>
            <w:r>
              <w:rPr>
                <w:spacing w:val="-41"/>
                <w:highlight w:val="none"/>
              </w:rPr>
              <w:t xml:space="preserve"> </w:t>
            </w:r>
            <w:r>
              <w:rPr>
                <w:rFonts w:ascii="Times New Roman" w:hAnsi="Times New Roman" w:eastAsia="Times New Roman" w:cs="Times New Roman"/>
                <w:spacing w:val="3"/>
                <w:highlight w:val="none"/>
              </w:rPr>
              <w:t>4</w:t>
            </w:r>
          </w:p>
          <w:p w14:paraId="32EB9C1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highlight w:val="none"/>
              </w:rPr>
            </w:pPr>
            <w:r>
              <w:rPr>
                <w:highlight w:val="none"/>
              </w:rPr>
              <w:t>个。</w:t>
            </w:r>
          </w:p>
        </w:tc>
      </w:tr>
      <w:tr w14:paraId="6DBE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751" w:type="dxa"/>
            <w:vMerge w:val="continue"/>
            <w:tcBorders>
              <w:top w:val="nil"/>
            </w:tcBorders>
            <w:vAlign w:val="center"/>
          </w:tcPr>
          <w:p w14:paraId="17B1EF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51" w:type="dxa"/>
            <w:vMerge w:val="continue"/>
            <w:tcBorders>
              <w:top w:val="nil"/>
            </w:tcBorders>
            <w:vAlign w:val="center"/>
          </w:tcPr>
          <w:p w14:paraId="0D994F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5" w:type="dxa"/>
            <w:vAlign w:val="center"/>
          </w:tcPr>
          <w:p w14:paraId="540F2BC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highlight w:val="none"/>
              </w:rPr>
            </w:pPr>
            <w:r>
              <w:rPr>
                <w:spacing w:val="3"/>
                <w:highlight w:val="none"/>
              </w:rPr>
              <w:t>探坑</w:t>
            </w:r>
            <w:r>
              <w:rPr>
                <w:spacing w:val="-41"/>
                <w:highlight w:val="none"/>
              </w:rPr>
              <w:t xml:space="preserve"> </w:t>
            </w:r>
            <w:r>
              <w:rPr>
                <w:rFonts w:ascii="Times New Roman" w:hAnsi="Times New Roman" w:eastAsia="Times New Roman" w:cs="Times New Roman"/>
                <w:spacing w:val="3"/>
                <w:highlight w:val="none"/>
              </w:rPr>
              <w:t>2</w:t>
            </w:r>
          </w:p>
        </w:tc>
        <w:tc>
          <w:tcPr>
            <w:tcW w:w="1133" w:type="dxa"/>
            <w:vAlign w:val="center"/>
          </w:tcPr>
          <w:p w14:paraId="7902AC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30000</w:t>
            </w:r>
          </w:p>
        </w:tc>
        <w:tc>
          <w:tcPr>
            <w:tcW w:w="1841" w:type="dxa"/>
            <w:vMerge w:val="continue"/>
            <w:tcBorders>
              <w:top w:val="nil"/>
            </w:tcBorders>
            <w:vAlign w:val="center"/>
          </w:tcPr>
          <w:p w14:paraId="371130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3016" w:type="dxa"/>
            <w:vMerge w:val="continue"/>
            <w:tcBorders>
              <w:top w:val="nil"/>
            </w:tcBorders>
            <w:vAlign w:val="center"/>
          </w:tcPr>
          <w:p w14:paraId="753ED0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bl>
    <w:p w14:paraId="109E9F8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leftChars="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矿山于</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 xml:space="preserve">2017 </w:t>
      </w:r>
      <w:r>
        <w:rPr>
          <w:rFonts w:ascii="宋体" w:hAnsi="宋体" w:eastAsia="宋体" w:cs="宋体"/>
          <w:spacing w:val="-2"/>
          <w:sz w:val="24"/>
          <w:szCs w:val="24"/>
          <w:highlight w:val="none"/>
        </w:rPr>
        <w:t>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2"/>
          <w:sz w:val="24"/>
          <w:szCs w:val="24"/>
          <w:highlight w:val="none"/>
        </w:rPr>
        <w:t>12</w:t>
      </w:r>
      <w:r>
        <w:rPr>
          <w:rFonts w:ascii="Times New Roman" w:hAnsi="Times New Roman" w:eastAsia="Times New Roman" w:cs="Times New Roman"/>
          <w:spacing w:val="18"/>
          <w:sz w:val="24"/>
          <w:szCs w:val="24"/>
          <w:highlight w:val="none"/>
        </w:rPr>
        <w:t xml:space="preserve"> </w:t>
      </w:r>
      <w:r>
        <w:rPr>
          <w:rFonts w:ascii="宋体" w:hAnsi="宋体" w:eastAsia="宋体" w:cs="宋体"/>
          <w:spacing w:val="-2"/>
          <w:sz w:val="24"/>
          <w:szCs w:val="24"/>
          <w:highlight w:val="none"/>
        </w:rPr>
        <w:t>月</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 xml:space="preserve">25  </w:t>
      </w:r>
      <w:r>
        <w:rPr>
          <w:rFonts w:ascii="宋体" w:hAnsi="宋体" w:eastAsia="宋体" w:cs="宋体"/>
          <w:spacing w:val="-2"/>
          <w:sz w:val="24"/>
          <w:szCs w:val="24"/>
          <w:highlight w:val="none"/>
        </w:rPr>
        <w:t>日通过了原赤峰市</w:t>
      </w:r>
      <w:r>
        <w:rPr>
          <w:rFonts w:ascii="宋体" w:hAnsi="宋体" w:eastAsia="宋体" w:cs="宋体"/>
          <w:spacing w:val="-3"/>
          <w:sz w:val="24"/>
          <w:szCs w:val="24"/>
          <w:highlight w:val="none"/>
        </w:rPr>
        <w:t>国土资源局组织的专家进行的核</w:t>
      </w:r>
      <w:r>
        <w:rPr>
          <w:rFonts w:ascii="宋体" w:hAnsi="宋体" w:eastAsia="宋体" w:cs="宋体"/>
          <w:spacing w:val="1"/>
          <w:sz w:val="24"/>
          <w:szCs w:val="24"/>
          <w:highlight w:val="none"/>
        </w:rPr>
        <w:t>查验收（验收意见书编号：</w:t>
      </w:r>
      <w:r>
        <w:rPr>
          <w:rFonts w:ascii="Times New Roman" w:hAnsi="Times New Roman" w:eastAsia="Times New Roman" w:cs="Times New Roman"/>
          <w:spacing w:val="1"/>
          <w:sz w:val="24"/>
          <w:szCs w:val="24"/>
          <w:highlight w:val="none"/>
        </w:rPr>
        <w:t>17152</w:t>
      </w:r>
      <w:r>
        <w:rPr>
          <w:rFonts w:ascii="宋体" w:hAnsi="宋体" w:eastAsia="宋体" w:cs="宋体"/>
          <w:spacing w:val="1"/>
          <w:sz w:val="24"/>
          <w:szCs w:val="24"/>
          <w:highlight w:val="none"/>
        </w:rPr>
        <w:t>）。该意见指出：</w:t>
      </w:r>
      <w:r>
        <w:rPr>
          <w:rFonts w:ascii="宋体" w:hAnsi="宋体" w:eastAsia="宋体" w:cs="宋体"/>
          <w:sz w:val="24"/>
          <w:szCs w:val="24"/>
          <w:highlight w:val="none"/>
        </w:rPr>
        <w:t>经实地查看矿山地质环境现</w:t>
      </w:r>
      <w:r>
        <w:rPr>
          <w:rFonts w:ascii="宋体" w:hAnsi="宋体" w:eastAsia="宋体" w:cs="宋体"/>
          <w:spacing w:val="-8"/>
          <w:sz w:val="24"/>
          <w:szCs w:val="24"/>
          <w:highlight w:val="none"/>
        </w:rPr>
        <w:t>状并查验验收资料及整改后的验收资料：矿山完成塌陷坑</w:t>
      </w:r>
      <w:r>
        <w:rPr>
          <w:rFonts w:ascii="宋体" w:hAnsi="宋体" w:eastAsia="宋体" w:cs="宋体"/>
          <w:spacing w:val="-26"/>
          <w:sz w:val="24"/>
          <w:szCs w:val="24"/>
          <w:highlight w:val="none"/>
        </w:rPr>
        <w:t xml:space="preserve"> </w:t>
      </w:r>
      <w:r>
        <w:rPr>
          <w:rFonts w:ascii="Times New Roman" w:hAnsi="Times New Roman" w:eastAsia="Times New Roman" w:cs="Times New Roman"/>
          <w:spacing w:val="-8"/>
          <w:sz w:val="24"/>
          <w:szCs w:val="24"/>
          <w:highlight w:val="none"/>
        </w:rPr>
        <w:t>1</w:t>
      </w:r>
      <w:r>
        <w:rPr>
          <w:rFonts w:ascii="宋体" w:hAnsi="宋体" w:eastAsia="宋体" w:cs="宋体"/>
          <w:spacing w:val="-8"/>
          <w:sz w:val="24"/>
          <w:szCs w:val="24"/>
          <w:highlight w:val="none"/>
        </w:rPr>
        <w:t>、</w:t>
      </w:r>
      <w:r>
        <w:rPr>
          <w:rFonts w:ascii="Times New Roman" w:hAnsi="Times New Roman" w:eastAsia="Times New Roman" w:cs="Times New Roman"/>
          <w:spacing w:val="-8"/>
          <w:sz w:val="24"/>
          <w:szCs w:val="24"/>
          <w:highlight w:val="none"/>
        </w:rPr>
        <w:t>2</w:t>
      </w:r>
      <w:r>
        <w:rPr>
          <w:rFonts w:ascii="Times New Roman" w:hAnsi="Times New Roman" w:eastAsia="Times New Roman" w:cs="Times New Roman"/>
          <w:spacing w:val="33"/>
          <w:w w:val="101"/>
          <w:sz w:val="24"/>
          <w:szCs w:val="24"/>
          <w:highlight w:val="none"/>
        </w:rPr>
        <w:t xml:space="preserve"> </w:t>
      </w:r>
      <w:r>
        <w:rPr>
          <w:rFonts w:ascii="宋体" w:hAnsi="宋体" w:eastAsia="宋体" w:cs="宋体"/>
          <w:spacing w:val="-8"/>
          <w:sz w:val="24"/>
          <w:szCs w:val="24"/>
          <w:highlight w:val="none"/>
        </w:rPr>
        <w:t>回填废石</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8"/>
          <w:sz w:val="24"/>
          <w:szCs w:val="24"/>
          <w:highlight w:val="none"/>
        </w:rPr>
        <w:t>9180m</w:t>
      </w:r>
      <w:r>
        <w:rPr>
          <w:rFonts w:ascii="Times New Roman" w:hAnsi="Times New Roman" w:eastAsia="Times New Roman" w:cs="Times New Roman"/>
          <w:spacing w:val="-8"/>
          <w:position w:val="7"/>
          <w:sz w:val="15"/>
          <w:szCs w:val="15"/>
          <w:highlight w:val="none"/>
        </w:rPr>
        <w:t>3</w:t>
      </w:r>
      <w:r>
        <w:rPr>
          <w:rFonts w:ascii="宋体" w:hAnsi="宋体" w:eastAsia="宋体" w:cs="宋体"/>
          <w:spacing w:val="-8"/>
          <w:sz w:val="24"/>
          <w:szCs w:val="24"/>
          <w:highlight w:val="none"/>
        </w:rPr>
        <w:t>，</w:t>
      </w:r>
      <w:r>
        <w:rPr>
          <w:rFonts w:ascii="宋体" w:hAnsi="宋体" w:eastAsia="宋体" w:cs="宋体"/>
          <w:spacing w:val="-7"/>
          <w:sz w:val="24"/>
          <w:szCs w:val="24"/>
          <w:highlight w:val="none"/>
        </w:rPr>
        <w:t>覆土</w:t>
      </w:r>
      <w:r>
        <w:rPr>
          <w:rFonts w:ascii="Times New Roman" w:hAnsi="Times New Roman" w:eastAsia="Times New Roman" w:cs="Times New Roman"/>
          <w:spacing w:val="-7"/>
          <w:sz w:val="24"/>
          <w:szCs w:val="24"/>
          <w:highlight w:val="none"/>
        </w:rPr>
        <w:t>2575m</w:t>
      </w:r>
      <w:r>
        <w:rPr>
          <w:rFonts w:ascii="Times New Roman" w:hAnsi="Times New Roman" w:eastAsia="Times New Roman" w:cs="Times New Roman"/>
          <w:spacing w:val="-7"/>
          <w:position w:val="7"/>
          <w:sz w:val="15"/>
          <w:szCs w:val="15"/>
          <w:highlight w:val="none"/>
        </w:rPr>
        <w:t>3</w:t>
      </w:r>
      <w:r>
        <w:rPr>
          <w:rFonts w:ascii="宋体" w:hAnsi="宋体" w:eastAsia="宋体" w:cs="宋体"/>
          <w:spacing w:val="-7"/>
          <w:sz w:val="24"/>
          <w:szCs w:val="24"/>
          <w:highlight w:val="none"/>
        </w:rPr>
        <w:t>，设置网围栏</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7"/>
          <w:sz w:val="24"/>
          <w:szCs w:val="24"/>
          <w:highlight w:val="none"/>
        </w:rPr>
        <w:t>907m</w:t>
      </w:r>
      <w:r>
        <w:rPr>
          <w:rFonts w:ascii="宋体" w:hAnsi="宋体" w:eastAsia="宋体" w:cs="宋体"/>
          <w:spacing w:val="-7"/>
          <w:sz w:val="24"/>
          <w:szCs w:val="24"/>
          <w:highlight w:val="none"/>
        </w:rPr>
        <w:t>，治理场陷坑面积</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7"/>
          <w:sz w:val="24"/>
          <w:szCs w:val="24"/>
          <w:highlight w:val="none"/>
        </w:rPr>
        <w:t>5150m</w:t>
      </w:r>
      <w:r>
        <w:rPr>
          <w:rFonts w:ascii="Times New Roman" w:hAnsi="Times New Roman" w:eastAsia="Times New Roman" w:cs="Times New Roman"/>
          <w:spacing w:val="-7"/>
          <w:position w:val="7"/>
          <w:sz w:val="15"/>
          <w:szCs w:val="15"/>
          <w:highlight w:val="none"/>
        </w:rPr>
        <w:t>2</w:t>
      </w:r>
      <w:r>
        <w:rPr>
          <w:rFonts w:ascii="宋体" w:hAnsi="宋体" w:eastAsia="宋体" w:cs="宋体"/>
          <w:spacing w:val="-7"/>
          <w:sz w:val="24"/>
          <w:szCs w:val="24"/>
          <w:highlight w:val="none"/>
        </w:rPr>
        <w:t>。尾矿库平整</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7"/>
          <w:sz w:val="24"/>
          <w:szCs w:val="24"/>
          <w:highlight w:val="none"/>
        </w:rPr>
        <w:t>54760m</w:t>
      </w:r>
      <w:r>
        <w:rPr>
          <w:rFonts w:ascii="Times New Roman" w:hAnsi="Times New Roman" w:eastAsia="Times New Roman" w:cs="Times New Roman"/>
          <w:spacing w:val="-7"/>
          <w:position w:val="7"/>
          <w:sz w:val="15"/>
          <w:szCs w:val="15"/>
          <w:highlight w:val="none"/>
        </w:rPr>
        <w:t>3</w:t>
      </w:r>
      <w:r>
        <w:rPr>
          <w:rFonts w:ascii="宋体" w:hAnsi="宋体" w:eastAsia="宋体" w:cs="宋体"/>
          <w:spacing w:val="-7"/>
          <w:sz w:val="24"/>
          <w:szCs w:val="24"/>
          <w:highlight w:val="none"/>
        </w:rPr>
        <w:t>，</w:t>
      </w:r>
      <w:r>
        <w:rPr>
          <w:rFonts w:ascii="宋体" w:hAnsi="宋体" w:eastAsia="宋体" w:cs="宋体"/>
          <w:spacing w:val="-3"/>
          <w:sz w:val="24"/>
          <w:szCs w:val="24"/>
          <w:highlight w:val="none"/>
        </w:rPr>
        <w:t>覆土</w:t>
      </w:r>
      <w:r>
        <w:rPr>
          <w:rFonts w:ascii="Times New Roman" w:hAnsi="Times New Roman" w:eastAsia="Times New Roman" w:cs="Times New Roman"/>
          <w:spacing w:val="-3"/>
          <w:sz w:val="24"/>
          <w:szCs w:val="24"/>
          <w:highlight w:val="none"/>
        </w:rPr>
        <w:t>55800m</w:t>
      </w:r>
      <w:r>
        <w:rPr>
          <w:rFonts w:ascii="Times New Roman" w:hAnsi="Times New Roman" w:eastAsia="Times New Roman" w:cs="Times New Roman"/>
          <w:spacing w:val="-3"/>
          <w:position w:val="7"/>
          <w:sz w:val="15"/>
          <w:szCs w:val="15"/>
          <w:highlight w:val="none"/>
        </w:rPr>
        <w:t>3</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，植松树</w:t>
      </w:r>
      <w:r>
        <w:rPr>
          <w:rFonts w:ascii="Times New Roman" w:hAnsi="Times New Roman" w:eastAsia="Times New Roman" w:cs="Times New Roman"/>
          <w:spacing w:val="-3"/>
          <w:sz w:val="24"/>
          <w:szCs w:val="24"/>
          <w:highlight w:val="none"/>
        </w:rPr>
        <w:t xml:space="preserve">25620 </w:t>
      </w:r>
      <w:r>
        <w:rPr>
          <w:rFonts w:ascii="宋体" w:hAnsi="宋体" w:eastAsia="宋体" w:cs="宋体"/>
          <w:spacing w:val="-3"/>
          <w:sz w:val="24"/>
          <w:szCs w:val="24"/>
          <w:highlight w:val="none"/>
        </w:rPr>
        <w:t>棵，实际治理区面积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99530m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。二区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14"/>
          <w:sz w:val="24"/>
          <w:szCs w:val="24"/>
          <w:highlight w:val="none"/>
        </w:rPr>
        <w:t xml:space="preserve"> </w:t>
      </w:r>
      <w:r>
        <w:rPr>
          <w:rFonts w:ascii="宋体" w:hAnsi="宋体" w:eastAsia="宋体" w:cs="宋体"/>
          <w:spacing w:val="-3"/>
          <w:sz w:val="24"/>
          <w:szCs w:val="24"/>
          <w:highlight w:val="none"/>
        </w:rPr>
        <w:t>处探坑设置</w:t>
      </w:r>
      <w:r>
        <w:rPr>
          <w:rFonts w:ascii="宋体" w:hAnsi="宋体" w:eastAsia="宋体" w:cs="宋体"/>
          <w:sz w:val="24"/>
          <w:szCs w:val="24"/>
          <w:highlight w:val="none"/>
        </w:rPr>
        <w:t xml:space="preserve"> 网围栏</w:t>
      </w:r>
      <w:r>
        <w:rPr>
          <w:rFonts w:ascii="Times New Roman" w:hAnsi="Times New Roman" w:eastAsia="Times New Roman" w:cs="Times New Roman"/>
          <w:sz w:val="24"/>
          <w:szCs w:val="24"/>
          <w:highlight w:val="none"/>
        </w:rPr>
        <w:t>1311m</w:t>
      </w:r>
      <w:r>
        <w:rPr>
          <w:rFonts w:ascii="Times New Roman" w:hAnsi="Times New Roman" w:eastAsia="Times New Roman" w:cs="Times New Roman"/>
          <w:spacing w:val="-30"/>
          <w:sz w:val="24"/>
          <w:szCs w:val="24"/>
          <w:highlight w:val="none"/>
        </w:rPr>
        <w:t xml:space="preserve"> </w:t>
      </w:r>
      <w:r>
        <w:rPr>
          <w:rFonts w:ascii="宋体" w:hAnsi="宋体" w:eastAsia="宋体" w:cs="宋体"/>
          <w:sz w:val="24"/>
          <w:szCs w:val="24"/>
          <w:highlight w:val="none"/>
        </w:rPr>
        <w:t>，警示牌</w:t>
      </w:r>
      <w:r>
        <w:rPr>
          <w:rFonts w:ascii="Times New Roman" w:hAnsi="Times New Roman" w:eastAsia="Times New Roman" w:cs="Times New Roman"/>
          <w:sz w:val="24"/>
          <w:szCs w:val="24"/>
          <w:highlight w:val="none"/>
        </w:rPr>
        <w:t>4</w:t>
      </w:r>
      <w:r>
        <w:rPr>
          <w:rFonts w:ascii="宋体" w:hAnsi="宋体" w:eastAsia="宋体" w:cs="宋体"/>
          <w:sz w:val="24"/>
          <w:szCs w:val="24"/>
          <w:highlight w:val="none"/>
        </w:rPr>
        <w:t>块，对预测地面塌陷区进行地表变形监测</w:t>
      </w:r>
      <w:r>
        <w:rPr>
          <w:rFonts w:ascii="Times New Roman" w:hAnsi="Times New Roman" w:eastAsia="Times New Roman" w:cs="Times New Roman"/>
          <w:sz w:val="24"/>
          <w:szCs w:val="24"/>
          <w:highlight w:val="none"/>
        </w:rPr>
        <w:t>24</w:t>
      </w:r>
      <w:r>
        <w:rPr>
          <w:rFonts w:ascii="宋体" w:hAnsi="宋体" w:eastAsia="宋体" w:cs="宋体"/>
          <w:sz w:val="24"/>
          <w:szCs w:val="24"/>
          <w:highlight w:val="none"/>
        </w:rPr>
        <w:t>次、建设</w:t>
      </w:r>
      <w:r>
        <w:rPr>
          <w:rFonts w:ascii="宋体" w:hAnsi="宋体" w:eastAsia="宋体" w:cs="宋体"/>
          <w:spacing w:val="-3"/>
          <w:sz w:val="24"/>
          <w:szCs w:val="24"/>
          <w:highlight w:val="none"/>
        </w:rPr>
        <w:t>警示牌</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块；预测地面塌陷区正在大范围阶梯状塌陷，本期治理的塌陷坑并未沉</w:t>
      </w:r>
      <w:r>
        <w:rPr>
          <w:rFonts w:ascii="宋体" w:hAnsi="宋体" w:eastAsia="宋体" w:cs="宋体"/>
          <w:spacing w:val="-2"/>
          <w:sz w:val="24"/>
          <w:szCs w:val="24"/>
          <w:highlight w:val="none"/>
        </w:rPr>
        <w:t>稳，治理工程投入资金</w:t>
      </w:r>
      <w:r>
        <w:rPr>
          <w:rFonts w:ascii="Times New Roman" w:hAnsi="Times New Roman" w:eastAsia="Times New Roman" w:cs="Times New Roman"/>
          <w:spacing w:val="-2"/>
          <w:sz w:val="24"/>
          <w:szCs w:val="24"/>
          <w:highlight w:val="none"/>
        </w:rPr>
        <w:t>215</w:t>
      </w:r>
      <w:r>
        <w:rPr>
          <w:rFonts w:ascii="宋体" w:hAnsi="宋体" w:eastAsia="宋体" w:cs="宋体"/>
          <w:spacing w:val="-2"/>
          <w:sz w:val="24"/>
          <w:szCs w:val="24"/>
          <w:highlight w:val="none"/>
        </w:rPr>
        <w:t>万元。</w:t>
      </w:r>
    </w:p>
    <w:p w14:paraId="18F1137C">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jc w:val="both"/>
        <w:textAlignment w:val="baseline"/>
        <w:rPr>
          <w:rFonts w:ascii="宋体" w:hAnsi="宋体" w:eastAsia="宋体" w:cs="宋体"/>
          <w:spacing w:val="1"/>
          <w:sz w:val="24"/>
          <w:szCs w:val="24"/>
          <w:highlight w:val="none"/>
        </w:rPr>
      </w:pPr>
      <w:r>
        <w:rPr>
          <w:rFonts w:ascii="宋体" w:hAnsi="宋体" w:eastAsia="宋体" w:cs="宋体"/>
          <w:spacing w:val="-3"/>
          <w:sz w:val="24"/>
          <w:szCs w:val="24"/>
          <w:highlight w:val="none"/>
        </w:rPr>
        <w:t>专家组认为，经过整改，车户沟矿区铜钼矿基本完成了矿山地质环境分期治</w:t>
      </w:r>
      <w:r>
        <w:rPr>
          <w:rFonts w:ascii="宋体" w:hAnsi="宋体" w:eastAsia="宋体" w:cs="宋体"/>
          <w:spacing w:val="-2"/>
          <w:sz w:val="24"/>
          <w:szCs w:val="24"/>
          <w:highlight w:val="none"/>
        </w:rPr>
        <w:t>理方案设计的主体工程内容，治理工程效果基本符合设计要求。经专家组讨</w:t>
      </w:r>
      <w:r>
        <w:rPr>
          <w:rFonts w:ascii="宋体" w:hAnsi="宋体" w:eastAsia="宋体" w:cs="宋体"/>
          <w:spacing w:val="-3"/>
          <w:sz w:val="24"/>
          <w:szCs w:val="24"/>
          <w:highlight w:val="none"/>
        </w:rPr>
        <w:t>论，</w:t>
      </w:r>
      <w:r>
        <w:rPr>
          <w:rFonts w:ascii="宋体" w:hAnsi="宋体" w:eastAsia="宋体" w:cs="宋体"/>
          <w:spacing w:val="1"/>
          <w:sz w:val="24"/>
          <w:szCs w:val="24"/>
          <w:highlight w:val="none"/>
        </w:rPr>
        <w:t>一致同意该工程通过验收。治理验收场地情况见照片</w:t>
      </w:r>
      <w:r>
        <w:rPr>
          <w:rFonts w:ascii="Times New Roman" w:hAnsi="Times New Roman" w:eastAsia="Times New Roman" w:cs="Times New Roman"/>
          <w:spacing w:val="1"/>
          <w:sz w:val="24"/>
          <w:szCs w:val="24"/>
          <w:highlight w:val="none"/>
        </w:rPr>
        <w:t>2-1</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2.3</w:t>
      </w:r>
      <w:r>
        <w:rPr>
          <w:rFonts w:ascii="宋体" w:hAnsi="宋体" w:eastAsia="宋体" w:cs="宋体"/>
          <w:spacing w:val="1"/>
          <w:sz w:val="24"/>
          <w:szCs w:val="24"/>
          <w:highlight w:val="none"/>
        </w:rPr>
        <w:t>。</w:t>
      </w:r>
    </w:p>
    <w:p w14:paraId="4111B71C">
      <w:pPr>
        <w:spacing w:before="8" w:line="240" w:lineRule="auto"/>
        <w:ind w:firstLine="1244"/>
        <w:rPr>
          <w:rFonts w:hint="eastAsia" w:eastAsia="宋体"/>
          <w:highlight w:val="none"/>
          <w:lang w:eastAsia="zh-CN"/>
        </w:rPr>
      </w:pPr>
      <w:r>
        <w:rPr>
          <w:rFonts w:hint="eastAsia" w:eastAsia="宋体"/>
          <w:position w:val="-73"/>
          <w:highlight w:val="none"/>
          <w:lang w:eastAsia="zh-CN"/>
        </w:rPr>
        <w:t xml:space="preserve">   </w:t>
      </w:r>
    </w:p>
    <w:p w14:paraId="36DFD074">
      <w:pPr>
        <w:spacing w:before="172" w:line="240" w:lineRule="auto"/>
        <w:ind w:left="2670"/>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2-1</w:t>
      </w:r>
      <w:r>
        <w:rPr>
          <w:rFonts w:hint="eastAsia" w:ascii="Times New Roman" w:hAnsi="Times New Roman" w:eastAsia="宋体" w:cs="Times New Roman"/>
          <w:spacing w:val="-1"/>
          <w:sz w:val="24"/>
          <w:szCs w:val="24"/>
          <w:highlight w:val="none"/>
          <w:lang w:val="en-US" w:eastAsia="zh-CN"/>
        </w:rPr>
        <w:t xml:space="preserve">  </w:t>
      </w:r>
      <w:r>
        <w:rPr>
          <w:rFonts w:ascii="黑体" w:hAnsi="黑体" w:eastAsia="黑体" w:cs="黑体"/>
          <w:spacing w:val="-1"/>
          <w:sz w:val="24"/>
          <w:szCs w:val="24"/>
          <w:highlight w:val="none"/>
        </w:rPr>
        <w:t>治理后的尾矿库</w:t>
      </w:r>
    </w:p>
    <w:p w14:paraId="148F8599">
      <w:pPr>
        <w:spacing w:line="240" w:lineRule="auto"/>
        <w:ind w:firstLine="1273"/>
        <w:rPr>
          <w:rFonts w:hint="eastAsia" w:eastAsia="宋体"/>
          <w:highlight w:val="none"/>
          <w:lang w:eastAsia="zh-CN"/>
        </w:rPr>
      </w:pPr>
      <w:r>
        <w:rPr>
          <w:rFonts w:hint="eastAsia" w:eastAsia="宋体"/>
          <w:position w:val="-60"/>
          <w:highlight w:val="none"/>
          <w:lang w:eastAsia="zh-CN"/>
        </w:rPr>
        <w:t xml:space="preserve">   </w:t>
      </w:r>
    </w:p>
    <w:p w14:paraId="2F6ADEDC">
      <w:pPr>
        <w:spacing w:before="168" w:line="240" w:lineRule="auto"/>
        <w:ind w:left="2670"/>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2-2</w:t>
      </w:r>
      <w:r>
        <w:rPr>
          <w:rFonts w:hint="eastAsia" w:ascii="Times New Roman" w:hAnsi="Times New Roman" w:eastAsia="宋体" w:cs="Times New Roman"/>
          <w:spacing w:val="-1"/>
          <w:sz w:val="24"/>
          <w:szCs w:val="24"/>
          <w:highlight w:val="none"/>
          <w:lang w:val="en-US" w:eastAsia="zh-CN"/>
        </w:rPr>
        <w:t xml:space="preserve">  </w:t>
      </w:r>
      <w:r>
        <w:rPr>
          <w:rFonts w:ascii="黑体" w:hAnsi="黑体" w:eastAsia="黑体" w:cs="黑体"/>
          <w:spacing w:val="-1"/>
          <w:sz w:val="24"/>
          <w:szCs w:val="24"/>
          <w:highlight w:val="none"/>
        </w:rPr>
        <w:t>塌陷区外围围栏</w:t>
      </w:r>
    </w:p>
    <w:p w14:paraId="051119CB">
      <w:pPr>
        <w:spacing w:before="109" w:line="240" w:lineRule="auto"/>
        <w:ind w:firstLine="1273"/>
        <w:rPr>
          <w:rFonts w:hint="eastAsia" w:eastAsia="宋体"/>
          <w:highlight w:val="none"/>
          <w:lang w:eastAsia="zh-CN"/>
        </w:rPr>
      </w:pPr>
      <w:r>
        <w:rPr>
          <w:rFonts w:hint="eastAsia" w:eastAsia="宋体"/>
          <w:position w:val="-68"/>
          <w:highlight w:val="none"/>
          <w:lang w:eastAsia="zh-CN"/>
        </w:rPr>
        <w:t xml:space="preserve">   </w:t>
      </w:r>
    </w:p>
    <w:p w14:paraId="6086F082">
      <w:pPr>
        <w:spacing w:before="168" w:line="240" w:lineRule="auto"/>
        <w:ind w:left="2550"/>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3"/>
          <w:sz w:val="24"/>
          <w:szCs w:val="24"/>
          <w:highlight w:val="none"/>
        </w:rPr>
        <w:t xml:space="preserve"> </w:t>
      </w:r>
      <w:r>
        <w:rPr>
          <w:rFonts w:ascii="Times New Roman" w:hAnsi="Times New Roman" w:eastAsia="Times New Roman" w:cs="Times New Roman"/>
          <w:spacing w:val="-1"/>
          <w:sz w:val="24"/>
          <w:szCs w:val="24"/>
          <w:highlight w:val="none"/>
        </w:rPr>
        <w:t>2-3</w:t>
      </w:r>
      <w:r>
        <w:rPr>
          <w:rFonts w:hint="eastAsia" w:ascii="Times New Roman" w:hAnsi="Times New Roman" w:eastAsia="宋体" w:cs="Times New Roman"/>
          <w:spacing w:val="-1"/>
          <w:sz w:val="24"/>
          <w:szCs w:val="24"/>
          <w:highlight w:val="none"/>
          <w:lang w:val="en-US" w:eastAsia="zh-CN"/>
        </w:rPr>
        <w:t xml:space="preserve">  </w:t>
      </w:r>
      <w:r>
        <w:rPr>
          <w:rFonts w:ascii="黑体" w:hAnsi="黑体" w:eastAsia="黑体" w:cs="黑体"/>
          <w:spacing w:val="-1"/>
          <w:sz w:val="24"/>
          <w:szCs w:val="24"/>
          <w:highlight w:val="none"/>
        </w:rPr>
        <w:t>塌陷区外围警示牌</w:t>
      </w:r>
    </w:p>
    <w:p w14:paraId="6DF14E6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 、《2022年度治理计划书》</w:t>
      </w:r>
    </w:p>
    <w:p w14:paraId="51C008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矿山《</w:t>
      </w:r>
      <w:r>
        <w:rPr>
          <w:rFonts w:ascii="Times New Roman" w:hAnsi="Times New Roman" w:eastAsia="Times New Roman" w:cs="Times New Roman"/>
          <w:spacing w:val="-1"/>
          <w:sz w:val="24"/>
          <w:szCs w:val="24"/>
          <w:highlight w:val="none"/>
        </w:rPr>
        <w:t xml:space="preserve">2022 </w:t>
      </w:r>
      <w:r>
        <w:rPr>
          <w:rFonts w:ascii="宋体" w:hAnsi="宋体" w:eastAsia="宋体" w:cs="宋体"/>
          <w:spacing w:val="-1"/>
          <w:sz w:val="24"/>
          <w:szCs w:val="24"/>
          <w:highlight w:val="none"/>
        </w:rPr>
        <w:t>年度治理计划书》治理措施与</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
          <w:sz w:val="24"/>
          <w:szCs w:val="24"/>
          <w:highlight w:val="none"/>
        </w:rPr>
        <w:t xml:space="preserve">2023 </w:t>
      </w:r>
      <w:r>
        <w:rPr>
          <w:rFonts w:ascii="宋体" w:hAnsi="宋体" w:eastAsia="宋体" w:cs="宋体"/>
          <w:spacing w:val="-1"/>
          <w:sz w:val="24"/>
          <w:szCs w:val="24"/>
          <w:highlight w:val="none"/>
        </w:rPr>
        <w:t>年编制的《方案》存在较大</w:t>
      </w:r>
      <w:r>
        <w:rPr>
          <w:rFonts w:ascii="宋体" w:hAnsi="宋体" w:eastAsia="宋体" w:cs="宋体"/>
          <w:spacing w:val="-3"/>
          <w:sz w:val="24"/>
          <w:szCs w:val="24"/>
          <w:highlight w:val="none"/>
        </w:rPr>
        <w:t>出入，不符合矿山后期生产指标计划，矿山未未对其治理工程进行实施，本方案</w:t>
      </w:r>
      <w:r>
        <w:rPr>
          <w:rFonts w:ascii="宋体" w:hAnsi="宋体" w:eastAsia="宋体" w:cs="宋体"/>
          <w:spacing w:val="-1"/>
          <w:sz w:val="24"/>
          <w:szCs w:val="24"/>
          <w:highlight w:val="none"/>
        </w:rPr>
        <w:t>仅对《</w:t>
      </w:r>
      <w:r>
        <w:rPr>
          <w:rFonts w:ascii="Times New Roman" w:hAnsi="Times New Roman" w:eastAsia="Times New Roman" w:cs="Times New Roman"/>
          <w:spacing w:val="-1"/>
          <w:sz w:val="24"/>
          <w:szCs w:val="24"/>
          <w:highlight w:val="none"/>
        </w:rPr>
        <w:t>2022</w:t>
      </w:r>
      <w:r>
        <w:rPr>
          <w:rFonts w:ascii="宋体" w:hAnsi="宋体" w:eastAsia="宋体" w:cs="宋体"/>
          <w:spacing w:val="-1"/>
          <w:sz w:val="24"/>
          <w:szCs w:val="24"/>
          <w:highlight w:val="none"/>
        </w:rPr>
        <w:t>年度治理计划书》设计内容进行简要概述。</w:t>
      </w:r>
    </w:p>
    <w:p w14:paraId="57CE36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lang w:val="en-US" w:eastAsia="zh-CN"/>
        </w:rPr>
        <w:t>1</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rPr>
        <w:t>一区：地面塌陷坑、探槽（</w:t>
      </w:r>
      <w:r>
        <w:rPr>
          <w:rFonts w:hint="default" w:ascii="Times New Roman" w:hAnsi="Times New Roman" w:eastAsia="Times New Roman" w:cs="Times New Roman"/>
          <w:spacing w:val="-1"/>
          <w:sz w:val="24"/>
          <w:szCs w:val="24"/>
          <w:highlight w:val="none"/>
        </w:rPr>
        <w:t>TC1-TC6</w:t>
      </w:r>
      <w:r>
        <w:rPr>
          <w:rFonts w:hint="default" w:ascii="Times New Roman" w:hAnsi="Times New Roman" w:eastAsia="宋体" w:cs="Times New Roman"/>
          <w:spacing w:val="-1"/>
          <w:sz w:val="24"/>
          <w:szCs w:val="24"/>
          <w:highlight w:val="none"/>
        </w:rPr>
        <w:t>）、钻机平台（</w:t>
      </w:r>
      <w:r>
        <w:rPr>
          <w:rFonts w:hint="default" w:ascii="Times New Roman" w:hAnsi="Times New Roman" w:eastAsia="Times New Roman" w:cs="Times New Roman"/>
          <w:spacing w:val="-1"/>
          <w:sz w:val="24"/>
          <w:szCs w:val="24"/>
          <w:highlight w:val="none"/>
        </w:rPr>
        <w:t>PT1-PT3</w:t>
      </w: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XJ4</w:t>
      </w:r>
      <w:r>
        <w:rPr>
          <w:rFonts w:hint="default" w:ascii="Times New Roman" w:hAnsi="Times New Roman" w:eastAsia="Times New Roman" w:cs="Times New Roman"/>
          <w:spacing w:val="15"/>
          <w:sz w:val="24"/>
          <w:szCs w:val="24"/>
          <w:highlight w:val="none"/>
        </w:rPr>
        <w:t xml:space="preserve"> </w:t>
      </w:r>
      <w:r>
        <w:rPr>
          <w:rFonts w:hint="default" w:ascii="Times New Roman" w:hAnsi="Times New Roman" w:eastAsia="宋体" w:cs="Times New Roman"/>
          <w:spacing w:val="-1"/>
          <w:sz w:val="24"/>
          <w:szCs w:val="24"/>
          <w:highlight w:val="none"/>
        </w:rPr>
        <w:t>采矿工业场地、废石场、临时取土场。</w:t>
      </w:r>
    </w:p>
    <w:p w14:paraId="4832F7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w:t>
      </w:r>
      <w:r>
        <w:rPr>
          <w:rFonts w:hint="default" w:ascii="Times New Roman" w:hAnsi="Times New Roman" w:eastAsia="Times New Roman" w:cs="Times New Roman"/>
          <w:spacing w:val="-3"/>
          <w:sz w:val="24"/>
          <w:szCs w:val="24"/>
          <w:highlight w:val="none"/>
        </w:rPr>
        <w:t>2</w:t>
      </w:r>
      <w:r>
        <w:rPr>
          <w:rFonts w:hint="default" w:ascii="Times New Roman" w:hAnsi="Times New Roman" w:eastAsia="宋体" w:cs="Times New Roman"/>
          <w:spacing w:val="-3"/>
          <w:sz w:val="24"/>
          <w:szCs w:val="24"/>
          <w:highlight w:val="none"/>
        </w:rPr>
        <w:t>）二区：探槽（</w:t>
      </w:r>
      <w:r>
        <w:rPr>
          <w:rFonts w:hint="default" w:ascii="Times New Roman" w:hAnsi="Times New Roman" w:eastAsia="Times New Roman" w:cs="Times New Roman"/>
          <w:spacing w:val="-3"/>
          <w:sz w:val="24"/>
          <w:szCs w:val="24"/>
          <w:highlight w:val="none"/>
        </w:rPr>
        <w:t>TC1-TC83</w:t>
      </w:r>
      <w:r>
        <w:rPr>
          <w:rFonts w:hint="default" w:ascii="Times New Roman" w:hAnsi="Times New Roman" w:eastAsia="宋体" w:cs="Times New Roman"/>
          <w:spacing w:val="-3"/>
          <w:sz w:val="24"/>
          <w:szCs w:val="24"/>
          <w:highlight w:val="none"/>
        </w:rPr>
        <w:t>）、钻机平台（</w:t>
      </w:r>
      <w:r>
        <w:rPr>
          <w:rFonts w:hint="default" w:ascii="Times New Roman" w:hAnsi="Times New Roman" w:eastAsia="Times New Roman" w:cs="Times New Roman"/>
          <w:spacing w:val="-3"/>
          <w:sz w:val="24"/>
          <w:szCs w:val="24"/>
          <w:highlight w:val="none"/>
        </w:rPr>
        <w:t>PT1-PT61</w:t>
      </w:r>
      <w:r>
        <w:rPr>
          <w:rFonts w:hint="default" w:ascii="Times New Roman" w:hAnsi="Times New Roman" w:eastAsia="宋体" w:cs="Times New Roman"/>
          <w:spacing w:val="-3"/>
          <w:sz w:val="24"/>
          <w:szCs w:val="24"/>
          <w:highlight w:val="none"/>
        </w:rPr>
        <w:t>）、露天采场</w:t>
      </w:r>
      <w:r>
        <w:rPr>
          <w:rFonts w:hint="default" w:ascii="Times New Roman" w:hAnsi="Times New Roman" w:eastAsia="宋体" w:cs="Times New Roman"/>
          <w:spacing w:val="-23"/>
          <w:sz w:val="24"/>
          <w:szCs w:val="24"/>
          <w:highlight w:val="none"/>
        </w:rPr>
        <w:t xml:space="preserve"> </w:t>
      </w:r>
      <w:r>
        <w:rPr>
          <w:rFonts w:hint="default" w:ascii="Times New Roman" w:hAnsi="Times New Roman" w:eastAsia="Times New Roman" w:cs="Times New Roman"/>
          <w:spacing w:val="-3"/>
          <w:sz w:val="24"/>
          <w:szCs w:val="24"/>
          <w:highlight w:val="none"/>
        </w:rPr>
        <w:t>1</w:t>
      </w:r>
      <w:r>
        <w:rPr>
          <w:rFonts w:hint="default" w:ascii="Times New Roman" w:hAnsi="Times New Roman" w:eastAsia="Times New Roman" w:cs="Times New Roman"/>
          <w:spacing w:val="-34"/>
          <w:sz w:val="24"/>
          <w:szCs w:val="24"/>
          <w:highlight w:val="none"/>
        </w:rPr>
        <w:t xml:space="preserve"> </w:t>
      </w:r>
      <w:r>
        <w:rPr>
          <w:rFonts w:hint="default" w:ascii="Times New Roman" w:hAnsi="Times New Roman" w:eastAsia="宋体" w:cs="Times New Roman"/>
          <w:spacing w:val="-3"/>
          <w:sz w:val="24"/>
          <w:szCs w:val="24"/>
          <w:highlight w:val="none"/>
        </w:rPr>
        <w:t>、露</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pacing w:val="-7"/>
          <w:sz w:val="24"/>
          <w:szCs w:val="24"/>
          <w:highlight w:val="none"/>
        </w:rPr>
        <w:t>天采场</w:t>
      </w:r>
      <w:r>
        <w:rPr>
          <w:rFonts w:hint="default" w:ascii="Times New Roman" w:hAnsi="Times New Roman" w:eastAsia="宋体" w:cs="Times New Roman"/>
          <w:spacing w:val="-46"/>
          <w:sz w:val="24"/>
          <w:szCs w:val="24"/>
          <w:highlight w:val="none"/>
        </w:rPr>
        <w:t xml:space="preserve"> </w:t>
      </w:r>
      <w:r>
        <w:rPr>
          <w:rFonts w:hint="default" w:ascii="Times New Roman" w:hAnsi="Times New Roman" w:eastAsia="Times New Roman" w:cs="Times New Roman"/>
          <w:spacing w:val="-7"/>
          <w:sz w:val="24"/>
          <w:szCs w:val="24"/>
          <w:highlight w:val="none"/>
        </w:rPr>
        <w:t>2</w:t>
      </w:r>
      <w:r>
        <w:rPr>
          <w:rFonts w:hint="default" w:ascii="Times New Roman" w:hAnsi="Times New Roman" w:eastAsia="Times New Roman" w:cs="Times New Roman"/>
          <w:spacing w:val="-34"/>
          <w:sz w:val="24"/>
          <w:szCs w:val="24"/>
          <w:highlight w:val="none"/>
        </w:rPr>
        <w:t xml:space="preserve"> </w:t>
      </w:r>
      <w:r>
        <w:rPr>
          <w:rFonts w:hint="default" w:ascii="Times New Roman" w:hAnsi="Times New Roman" w:eastAsia="宋体" w:cs="Times New Roman"/>
          <w:spacing w:val="-7"/>
          <w:sz w:val="24"/>
          <w:szCs w:val="24"/>
          <w:highlight w:val="none"/>
        </w:rPr>
        <w:t>、露天采场</w:t>
      </w:r>
      <w:r>
        <w:rPr>
          <w:rFonts w:hint="default" w:ascii="Times New Roman" w:hAnsi="Times New Roman" w:eastAsia="宋体" w:cs="Times New Roman"/>
          <w:spacing w:val="-50"/>
          <w:sz w:val="24"/>
          <w:szCs w:val="24"/>
          <w:highlight w:val="none"/>
        </w:rPr>
        <w:t xml:space="preserve"> </w:t>
      </w:r>
      <w:r>
        <w:rPr>
          <w:rFonts w:hint="default" w:ascii="Times New Roman" w:hAnsi="Times New Roman" w:eastAsia="Times New Roman" w:cs="Times New Roman"/>
          <w:spacing w:val="-7"/>
          <w:sz w:val="24"/>
          <w:szCs w:val="24"/>
          <w:highlight w:val="none"/>
        </w:rPr>
        <w:t>3</w:t>
      </w:r>
      <w:r>
        <w:rPr>
          <w:rFonts w:hint="default" w:ascii="Times New Roman" w:hAnsi="Times New Roman" w:eastAsia="Times New Roman" w:cs="Times New Roman"/>
          <w:spacing w:val="-34"/>
          <w:sz w:val="24"/>
          <w:szCs w:val="24"/>
          <w:highlight w:val="none"/>
        </w:rPr>
        <w:t xml:space="preserve"> </w:t>
      </w:r>
      <w:r>
        <w:rPr>
          <w:rFonts w:hint="default" w:ascii="Times New Roman" w:hAnsi="Times New Roman" w:eastAsia="宋体" w:cs="Times New Roman"/>
          <w:spacing w:val="-7"/>
          <w:sz w:val="24"/>
          <w:szCs w:val="24"/>
          <w:highlight w:val="none"/>
        </w:rPr>
        <w:t>、废石场</w:t>
      </w:r>
      <w:r>
        <w:rPr>
          <w:rFonts w:hint="default" w:ascii="Times New Roman" w:hAnsi="Times New Roman" w:eastAsia="Times New Roman" w:cs="Times New Roman"/>
          <w:spacing w:val="-7"/>
          <w:sz w:val="24"/>
          <w:szCs w:val="24"/>
          <w:highlight w:val="none"/>
        </w:rPr>
        <w:t>1</w:t>
      </w:r>
      <w:r>
        <w:rPr>
          <w:rFonts w:hint="default" w:ascii="Times New Roman" w:hAnsi="Times New Roman" w:eastAsia="宋体" w:cs="Times New Roman"/>
          <w:spacing w:val="-7"/>
          <w:sz w:val="24"/>
          <w:szCs w:val="24"/>
          <w:highlight w:val="none"/>
        </w:rPr>
        <w:t>、废石场</w:t>
      </w:r>
      <w:r>
        <w:rPr>
          <w:rFonts w:hint="default" w:ascii="Times New Roman" w:hAnsi="Times New Roman" w:eastAsia="Times New Roman" w:cs="Times New Roman"/>
          <w:spacing w:val="-7"/>
          <w:sz w:val="24"/>
          <w:szCs w:val="24"/>
          <w:highlight w:val="none"/>
        </w:rPr>
        <w:t>2</w:t>
      </w:r>
      <w:r>
        <w:rPr>
          <w:rFonts w:hint="default" w:ascii="Times New Roman" w:hAnsi="Times New Roman" w:eastAsia="宋体" w:cs="Times New Roman"/>
          <w:spacing w:val="-7"/>
          <w:sz w:val="24"/>
          <w:szCs w:val="24"/>
          <w:highlight w:val="none"/>
        </w:rPr>
        <w:t>、废石场</w:t>
      </w:r>
      <w:r>
        <w:rPr>
          <w:rFonts w:hint="default" w:ascii="Times New Roman" w:hAnsi="Times New Roman" w:eastAsia="Times New Roman" w:cs="Times New Roman"/>
          <w:spacing w:val="-7"/>
          <w:sz w:val="24"/>
          <w:szCs w:val="24"/>
          <w:highlight w:val="none"/>
        </w:rPr>
        <w:t>3</w:t>
      </w:r>
      <w:r>
        <w:rPr>
          <w:rFonts w:hint="default" w:ascii="Times New Roman" w:hAnsi="Times New Roman" w:eastAsia="宋体" w:cs="Times New Roman"/>
          <w:spacing w:val="-7"/>
          <w:sz w:val="24"/>
          <w:szCs w:val="24"/>
          <w:highlight w:val="none"/>
        </w:rPr>
        <w:t>、废石场</w:t>
      </w:r>
      <w:r>
        <w:rPr>
          <w:rFonts w:hint="default" w:ascii="Times New Roman" w:hAnsi="Times New Roman" w:eastAsia="宋体" w:cs="Times New Roman"/>
          <w:spacing w:val="-56"/>
          <w:sz w:val="24"/>
          <w:szCs w:val="24"/>
          <w:highlight w:val="none"/>
        </w:rPr>
        <w:t xml:space="preserve"> </w:t>
      </w:r>
      <w:r>
        <w:rPr>
          <w:rFonts w:hint="default" w:ascii="Times New Roman" w:hAnsi="Times New Roman" w:eastAsia="Times New Roman" w:cs="Times New Roman"/>
          <w:spacing w:val="-7"/>
          <w:sz w:val="24"/>
          <w:szCs w:val="24"/>
          <w:highlight w:val="none"/>
        </w:rPr>
        <w:t>4</w:t>
      </w:r>
      <w:r>
        <w:rPr>
          <w:rFonts w:hint="default" w:ascii="Times New Roman" w:hAnsi="Times New Roman" w:eastAsia="宋体" w:cs="Times New Roman"/>
          <w:spacing w:val="-7"/>
          <w:sz w:val="24"/>
          <w:szCs w:val="24"/>
          <w:highlight w:val="none"/>
        </w:rPr>
        <w:t>。</w:t>
      </w:r>
    </w:p>
    <w:p w14:paraId="2E6D3E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w:t>
      </w:r>
      <w:r>
        <w:rPr>
          <w:rFonts w:hint="default" w:ascii="Times New Roman" w:hAnsi="Times New Roman" w:eastAsia="Times New Roman" w:cs="Times New Roman"/>
          <w:spacing w:val="-4"/>
          <w:sz w:val="24"/>
          <w:szCs w:val="24"/>
          <w:highlight w:val="none"/>
        </w:rPr>
        <w:t>3</w:t>
      </w:r>
      <w:r>
        <w:rPr>
          <w:rFonts w:hint="default" w:ascii="Times New Roman" w:hAnsi="Times New Roman" w:eastAsia="宋体" w:cs="Times New Roman"/>
          <w:spacing w:val="-4"/>
          <w:sz w:val="24"/>
          <w:szCs w:val="24"/>
          <w:highlight w:val="none"/>
        </w:rPr>
        <w:t>）对矿区进行地质灾害监测；对矿区地形地貌景观</w:t>
      </w:r>
      <w:r>
        <w:rPr>
          <w:rFonts w:hint="default" w:ascii="Times New Roman" w:hAnsi="Times New Roman" w:eastAsia="宋体" w:cs="Times New Roman"/>
          <w:spacing w:val="-5"/>
          <w:sz w:val="24"/>
          <w:szCs w:val="24"/>
          <w:highlight w:val="none"/>
        </w:rPr>
        <w:t>及土地资源进行监测、</w:t>
      </w:r>
      <w:r>
        <w:rPr>
          <w:rFonts w:hint="default" w:ascii="Times New Roman" w:hAnsi="Times New Roman" w:eastAsia="宋体" w:cs="Times New Roman"/>
          <w:spacing w:val="-1"/>
          <w:sz w:val="24"/>
          <w:szCs w:val="24"/>
          <w:highlight w:val="none"/>
        </w:rPr>
        <w:t>对矿区及周边的植被进行管护；</w:t>
      </w:r>
    </w:p>
    <w:p w14:paraId="67A440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
          <w:sz w:val="24"/>
          <w:szCs w:val="24"/>
          <w:highlight w:val="none"/>
        </w:rPr>
        <w:t>（</w:t>
      </w:r>
      <w:r>
        <w:rPr>
          <w:rFonts w:hint="default" w:ascii="Times New Roman" w:hAnsi="Times New Roman" w:eastAsia="Times New Roman" w:cs="Times New Roman"/>
          <w:spacing w:val="-2"/>
          <w:sz w:val="24"/>
          <w:szCs w:val="24"/>
          <w:highlight w:val="none"/>
        </w:rPr>
        <w:t>4</w:t>
      </w:r>
      <w:r>
        <w:rPr>
          <w:rFonts w:hint="default" w:ascii="Times New Roman" w:hAnsi="Times New Roman" w:eastAsia="宋体" w:cs="Times New Roman"/>
          <w:spacing w:val="-2"/>
          <w:sz w:val="24"/>
          <w:szCs w:val="24"/>
          <w:highlight w:val="none"/>
        </w:rPr>
        <w:t>）对前期治理区进行完善。</w:t>
      </w:r>
    </w:p>
    <w:p w14:paraId="114A705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4、《方案》</w:t>
      </w:r>
    </w:p>
    <w:p w14:paraId="144531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sz w:val="24"/>
          <w:szCs w:val="24"/>
          <w:highlight w:val="none"/>
          <w:lang w:eastAsia="zh-CN"/>
        </w:rPr>
      </w:pPr>
      <w:r>
        <w:rPr>
          <w:rFonts w:ascii="Times New Roman" w:hAnsi="Times New Roman" w:eastAsia="Times New Roman" w:cs="Times New Roman"/>
          <w:spacing w:val="2"/>
          <w:sz w:val="24"/>
          <w:szCs w:val="24"/>
          <w:highlight w:val="none"/>
        </w:rPr>
        <w:t>2023</w:t>
      </w:r>
      <w:r>
        <w:rPr>
          <w:rFonts w:ascii="宋体" w:hAnsi="宋体" w:eastAsia="宋体" w:cs="宋体"/>
          <w:spacing w:val="2"/>
          <w:sz w:val="24"/>
          <w:szCs w:val="24"/>
          <w:highlight w:val="none"/>
        </w:rPr>
        <w:t>年</w:t>
      </w:r>
      <w:r>
        <w:rPr>
          <w:rFonts w:ascii="Times New Roman" w:hAnsi="Times New Roman" w:eastAsia="Times New Roman" w:cs="Times New Roman"/>
          <w:spacing w:val="2"/>
          <w:sz w:val="24"/>
          <w:szCs w:val="24"/>
          <w:highlight w:val="none"/>
        </w:rPr>
        <w:t>8</w:t>
      </w:r>
      <w:r>
        <w:rPr>
          <w:rFonts w:ascii="宋体" w:hAnsi="宋体" w:eastAsia="宋体" w:cs="宋体"/>
          <w:spacing w:val="2"/>
          <w:sz w:val="24"/>
          <w:szCs w:val="24"/>
          <w:highlight w:val="none"/>
        </w:rPr>
        <w:t>月矿山新编制的《赤峰国维矿</w:t>
      </w:r>
      <w:r>
        <w:rPr>
          <w:rFonts w:ascii="宋体" w:hAnsi="宋体" w:eastAsia="宋体" w:cs="宋体"/>
          <w:spacing w:val="1"/>
          <w:sz w:val="24"/>
          <w:szCs w:val="24"/>
          <w:highlight w:val="none"/>
        </w:rPr>
        <w:t>业有限公司车户沟矿区铜钼矿矿山</w:t>
      </w:r>
      <w:r>
        <w:rPr>
          <w:rFonts w:ascii="宋体" w:hAnsi="宋体" w:eastAsia="宋体" w:cs="宋体"/>
          <w:spacing w:val="-2"/>
          <w:sz w:val="24"/>
          <w:szCs w:val="24"/>
          <w:highlight w:val="none"/>
        </w:rPr>
        <w:t>地质环境保护与土地复垦方案》规划的与采矿相关的近期治理工程内容未实施</w:t>
      </w:r>
      <w:r>
        <w:rPr>
          <w:rFonts w:hint="eastAsia" w:ascii="宋体" w:hAnsi="宋体" w:eastAsia="宋体" w:cs="宋体"/>
          <w:spacing w:val="-2"/>
          <w:sz w:val="24"/>
          <w:szCs w:val="24"/>
          <w:highlight w:val="none"/>
          <w:lang w:eastAsia="zh-CN"/>
        </w:rPr>
        <w:t>。</w:t>
      </w:r>
    </w:p>
    <w:p w14:paraId="3227CAE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5、《2023年治理计划书》</w:t>
      </w:r>
    </w:p>
    <w:p w14:paraId="3E127D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spacing w:val="-1"/>
          <w:sz w:val="24"/>
          <w:szCs w:val="24"/>
          <w:highlight w:val="none"/>
        </w:rPr>
      </w:pP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2023</w:t>
      </w:r>
      <w:r>
        <w:rPr>
          <w:rFonts w:ascii="宋体" w:hAnsi="宋体" w:eastAsia="宋体" w:cs="宋体"/>
          <w:spacing w:val="-1"/>
          <w:sz w:val="24"/>
          <w:szCs w:val="24"/>
          <w:highlight w:val="none"/>
        </w:rPr>
        <w:t>年治理计划书》设计治理工程单元为一区探槽（</w:t>
      </w:r>
      <w:r>
        <w:rPr>
          <w:rFonts w:ascii="Times New Roman" w:hAnsi="Times New Roman" w:eastAsia="Times New Roman" w:cs="Times New Roman"/>
          <w:spacing w:val="-1"/>
          <w:sz w:val="24"/>
          <w:szCs w:val="24"/>
          <w:highlight w:val="none"/>
        </w:rPr>
        <w:t>1-15</w:t>
      </w:r>
      <w:r>
        <w:rPr>
          <w:rFonts w:ascii="宋体" w:hAnsi="宋体" w:eastAsia="宋体" w:cs="宋体"/>
          <w:spacing w:val="-13"/>
          <w:sz w:val="24"/>
          <w:szCs w:val="24"/>
          <w:highlight w:val="none"/>
        </w:rPr>
        <w:t>），</w:t>
      </w:r>
      <w:r>
        <w:rPr>
          <w:rFonts w:ascii="宋体" w:hAnsi="宋体" w:eastAsia="宋体" w:cs="宋体"/>
          <w:spacing w:val="-1"/>
          <w:sz w:val="24"/>
          <w:szCs w:val="24"/>
          <w:highlight w:val="none"/>
        </w:rPr>
        <w:t>主要治理措施为对探槽（</w:t>
      </w:r>
      <w:r>
        <w:rPr>
          <w:rFonts w:ascii="Times New Roman" w:hAnsi="Times New Roman" w:eastAsia="Times New Roman" w:cs="Times New Roman"/>
          <w:spacing w:val="-1"/>
          <w:sz w:val="24"/>
          <w:szCs w:val="24"/>
          <w:highlight w:val="none"/>
        </w:rPr>
        <w:t>1-15</w:t>
      </w:r>
      <w:r>
        <w:rPr>
          <w:rFonts w:ascii="宋体" w:hAnsi="宋体" w:eastAsia="宋体" w:cs="宋体"/>
          <w:spacing w:val="-1"/>
          <w:sz w:val="24"/>
          <w:szCs w:val="24"/>
          <w:highlight w:val="none"/>
        </w:rPr>
        <w:t>）进行回填、石方整平</w:t>
      </w:r>
      <w:r>
        <w:rPr>
          <w:rFonts w:ascii="宋体" w:hAnsi="宋体" w:eastAsia="宋体" w:cs="宋体"/>
          <w:spacing w:val="-2"/>
          <w:sz w:val="24"/>
          <w:szCs w:val="24"/>
          <w:highlight w:val="none"/>
        </w:rPr>
        <w:t>、覆土</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矿山</w:t>
      </w:r>
      <w:r>
        <w:rPr>
          <w:rFonts w:ascii="宋体" w:hAnsi="宋体" w:eastAsia="宋体" w:cs="宋体"/>
          <w:sz w:val="24"/>
          <w:szCs w:val="24"/>
          <w:highlight w:val="none"/>
        </w:rPr>
        <w:t>未</w:t>
      </w:r>
      <w:r>
        <w:rPr>
          <w:rFonts w:ascii="宋体" w:hAnsi="宋体" w:eastAsia="宋体" w:cs="宋体"/>
          <w:spacing w:val="-1"/>
          <w:sz w:val="24"/>
          <w:szCs w:val="24"/>
          <w:highlight w:val="none"/>
        </w:rPr>
        <w:t>对治理工程进行实施。</w:t>
      </w:r>
    </w:p>
    <w:p w14:paraId="11A4956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、《202</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年治理计划书》</w:t>
      </w:r>
    </w:p>
    <w:p w14:paraId="296B4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宋体" w:cs="Times New Roman"/>
          <w:spacing w:val="-1"/>
          <w:sz w:val="24"/>
          <w:szCs w:val="24"/>
          <w:highlight w:val="none"/>
        </w:rPr>
      </w:pPr>
      <w:r>
        <w:rPr>
          <w:rFonts w:hint="default" w:ascii="Times New Roman" w:hAnsi="Times New Roman" w:eastAsia="宋体" w:cs="Times New Roman"/>
          <w:spacing w:val="-1"/>
          <w:sz w:val="24"/>
          <w:szCs w:val="24"/>
          <w:highlight w:val="none"/>
        </w:rPr>
        <w:t>《202</w:t>
      </w:r>
      <w:r>
        <w:rPr>
          <w:rFonts w:hint="default" w:ascii="Times New Roman" w:hAnsi="Times New Roman" w:eastAsia="宋体" w:cs="Times New Roman"/>
          <w:spacing w:val="-1"/>
          <w:sz w:val="24"/>
          <w:szCs w:val="24"/>
          <w:highlight w:val="none"/>
          <w:lang w:val="en-US" w:eastAsia="zh-CN"/>
        </w:rPr>
        <w:t>4</w:t>
      </w:r>
      <w:r>
        <w:rPr>
          <w:rFonts w:hint="default" w:ascii="Times New Roman" w:hAnsi="Times New Roman" w:eastAsia="宋体" w:cs="Times New Roman"/>
          <w:spacing w:val="-1"/>
          <w:sz w:val="24"/>
          <w:szCs w:val="24"/>
          <w:highlight w:val="none"/>
        </w:rPr>
        <w:t>年治理计划书》设计治理工程单元为一区：探槽（1-15）、钻机平台（WS1-3）和一区道路（不再继续使用）；二区：探槽TC（1-44）、挖损区（WS1-46）、废石场3（提供本年度治理场地的物源）和废石场4，并对《一分期治理方案》中的尾矿库进行补充植被。</w:t>
      </w:r>
    </w:p>
    <w:p w14:paraId="2A32AC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宋体" w:cs="Times New Roman"/>
          <w:spacing w:val="-1"/>
          <w:sz w:val="24"/>
          <w:szCs w:val="24"/>
          <w:highlight w:val="none"/>
          <w:lang w:val="en-US" w:eastAsia="zh-CN"/>
        </w:rPr>
      </w:pP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lang w:val="en-US" w:eastAsia="zh-CN"/>
        </w:rPr>
        <w:t>1</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rPr>
        <w:t>一区</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rPr>
        <w:t>主要治理措施为对探槽（</w:t>
      </w:r>
      <w:r>
        <w:rPr>
          <w:rFonts w:hint="default" w:ascii="Times New Roman" w:hAnsi="Times New Roman" w:eastAsia="Times New Roman" w:cs="Times New Roman"/>
          <w:spacing w:val="-1"/>
          <w:sz w:val="24"/>
          <w:szCs w:val="24"/>
          <w:highlight w:val="none"/>
        </w:rPr>
        <w:t>1-15</w:t>
      </w:r>
      <w:r>
        <w:rPr>
          <w:rFonts w:hint="default" w:ascii="Times New Roman" w:hAnsi="Times New Roman" w:eastAsia="宋体" w:cs="Times New Roman"/>
          <w:spacing w:val="-1"/>
          <w:sz w:val="24"/>
          <w:szCs w:val="24"/>
          <w:highlight w:val="none"/>
        </w:rPr>
        <w:t>）进行回填、石方整平</w:t>
      </w:r>
      <w:r>
        <w:rPr>
          <w:rFonts w:hint="default" w:ascii="Times New Roman" w:hAnsi="Times New Roman" w:eastAsia="宋体" w:cs="Times New Roman"/>
          <w:spacing w:val="-2"/>
          <w:sz w:val="24"/>
          <w:szCs w:val="24"/>
          <w:highlight w:val="none"/>
        </w:rPr>
        <w:t>、覆土</w:t>
      </w:r>
      <w:r>
        <w:rPr>
          <w:rFonts w:hint="default" w:ascii="Times New Roman" w:hAnsi="Times New Roman" w:eastAsia="宋体" w:cs="Times New Roman"/>
          <w:spacing w:val="-2"/>
          <w:sz w:val="24"/>
          <w:szCs w:val="24"/>
          <w:highlight w:val="none"/>
          <w:lang w:eastAsia="zh-CN"/>
        </w:rPr>
        <w:t>、</w:t>
      </w:r>
      <w:r>
        <w:rPr>
          <w:rFonts w:hint="default" w:ascii="Times New Roman" w:hAnsi="Times New Roman" w:eastAsia="宋体" w:cs="Times New Roman"/>
          <w:spacing w:val="-2"/>
          <w:sz w:val="24"/>
          <w:szCs w:val="24"/>
          <w:highlight w:val="none"/>
          <w:lang w:val="en-US" w:eastAsia="zh-CN"/>
        </w:rPr>
        <w:t>恢复植被，对</w:t>
      </w:r>
      <w:r>
        <w:rPr>
          <w:rFonts w:hint="default" w:ascii="Times New Roman" w:hAnsi="Times New Roman" w:eastAsia="宋体" w:cs="Times New Roman"/>
          <w:spacing w:val="-1"/>
          <w:sz w:val="24"/>
          <w:szCs w:val="24"/>
          <w:highlight w:val="none"/>
        </w:rPr>
        <w:t>钻机平台（WS1-3）</w:t>
      </w:r>
      <w:r>
        <w:rPr>
          <w:rFonts w:hint="default" w:ascii="Times New Roman" w:hAnsi="Times New Roman" w:eastAsia="宋体" w:cs="Times New Roman"/>
          <w:spacing w:val="-1"/>
          <w:sz w:val="24"/>
          <w:szCs w:val="24"/>
          <w:highlight w:val="none"/>
          <w:lang w:val="en-US" w:eastAsia="zh-CN"/>
        </w:rPr>
        <w:t>进行垫坡、石方整平、覆土、恢复植被</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lang w:val="en-US" w:eastAsia="zh-CN"/>
        </w:rPr>
        <w:t>对</w:t>
      </w:r>
      <w:r>
        <w:rPr>
          <w:rFonts w:hint="default" w:ascii="Times New Roman" w:hAnsi="Times New Roman" w:eastAsia="宋体" w:cs="Times New Roman"/>
          <w:spacing w:val="-1"/>
          <w:sz w:val="24"/>
          <w:szCs w:val="24"/>
          <w:highlight w:val="none"/>
        </w:rPr>
        <w:t>一区道路（不再继续使用）</w:t>
      </w:r>
      <w:r>
        <w:rPr>
          <w:rFonts w:hint="default" w:ascii="Times New Roman" w:hAnsi="Times New Roman" w:eastAsia="宋体" w:cs="Times New Roman"/>
          <w:spacing w:val="-1"/>
          <w:sz w:val="24"/>
          <w:szCs w:val="24"/>
          <w:highlight w:val="none"/>
          <w:lang w:val="en-US" w:eastAsia="zh-CN"/>
        </w:rPr>
        <w:t>进行垫坡、平整、覆土、恢复植被。</w:t>
      </w:r>
    </w:p>
    <w:p w14:paraId="5B422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宋体" w:cs="Times New Roman"/>
          <w:spacing w:val="-1"/>
          <w:sz w:val="24"/>
          <w:szCs w:val="24"/>
          <w:highlight w:val="none"/>
          <w:lang w:val="en-US" w:eastAsia="zh-CN"/>
        </w:rPr>
      </w:pPr>
      <w:r>
        <w:rPr>
          <w:rFonts w:hint="default" w:ascii="Times New Roman" w:hAnsi="Times New Roman" w:eastAsia="宋体" w:cs="Times New Roman"/>
          <w:spacing w:val="-1"/>
          <w:sz w:val="24"/>
          <w:szCs w:val="24"/>
          <w:highlight w:val="none"/>
          <w:lang w:val="en-US" w:eastAsia="zh-CN"/>
        </w:rPr>
        <w:t>（</w:t>
      </w:r>
      <w:r>
        <w:rPr>
          <w:rFonts w:hint="eastAsia" w:ascii="Times New Roman" w:hAnsi="Times New Roman" w:eastAsia="宋体" w:cs="Times New Roman"/>
          <w:spacing w:val="-1"/>
          <w:sz w:val="24"/>
          <w:szCs w:val="24"/>
          <w:highlight w:val="none"/>
          <w:lang w:val="en-US" w:eastAsia="zh-CN"/>
        </w:rPr>
        <w:t>2</w:t>
      </w:r>
      <w:r>
        <w:rPr>
          <w:rFonts w:hint="default" w:ascii="Times New Roman" w:hAnsi="Times New Roman" w:eastAsia="宋体" w:cs="Times New Roman"/>
          <w:spacing w:val="-1"/>
          <w:sz w:val="24"/>
          <w:szCs w:val="24"/>
          <w:highlight w:val="none"/>
          <w:lang w:val="en-US" w:eastAsia="zh-CN"/>
        </w:rPr>
        <w:t>）二区：主要治理措施为</w:t>
      </w:r>
      <w:r>
        <w:rPr>
          <w:rFonts w:hint="default" w:ascii="Times New Roman" w:hAnsi="Times New Roman" w:eastAsia="宋体" w:cs="Times New Roman"/>
          <w:spacing w:val="-1"/>
          <w:sz w:val="24"/>
          <w:szCs w:val="24"/>
          <w:highlight w:val="none"/>
        </w:rPr>
        <w:t>对探槽</w:t>
      </w:r>
      <w:r>
        <w:rPr>
          <w:rFonts w:hint="default" w:ascii="Times New Roman" w:hAnsi="Times New Roman" w:eastAsia="宋体" w:cs="Times New Roman"/>
          <w:spacing w:val="-1"/>
          <w:sz w:val="24"/>
          <w:szCs w:val="24"/>
          <w:highlight w:val="none"/>
          <w:lang w:val="en-US" w:eastAsia="zh-CN"/>
        </w:rPr>
        <w:t>TC</w:t>
      </w:r>
      <w:r>
        <w:rPr>
          <w:rFonts w:hint="default" w:ascii="Times New Roman" w:hAnsi="Times New Roman" w:eastAsia="宋体" w:cs="Times New Roman"/>
          <w:spacing w:val="-1"/>
          <w:sz w:val="24"/>
          <w:szCs w:val="24"/>
          <w:highlight w:val="none"/>
        </w:rPr>
        <w:t>（</w:t>
      </w:r>
      <w:r>
        <w:rPr>
          <w:rFonts w:hint="default" w:ascii="Times New Roman" w:hAnsi="Times New Roman" w:eastAsia="Times New Roman" w:cs="Times New Roman"/>
          <w:spacing w:val="-1"/>
          <w:sz w:val="24"/>
          <w:szCs w:val="24"/>
          <w:highlight w:val="none"/>
        </w:rPr>
        <w:t>1-</w:t>
      </w:r>
      <w:r>
        <w:rPr>
          <w:rFonts w:hint="default" w:ascii="Times New Roman" w:hAnsi="Times New Roman" w:eastAsia="宋体" w:cs="Times New Roman"/>
          <w:spacing w:val="-1"/>
          <w:sz w:val="24"/>
          <w:szCs w:val="24"/>
          <w:highlight w:val="none"/>
          <w:lang w:val="en-US" w:eastAsia="zh-CN"/>
        </w:rPr>
        <w:t>44</w:t>
      </w:r>
      <w:r>
        <w:rPr>
          <w:rFonts w:hint="default" w:ascii="Times New Roman" w:hAnsi="Times New Roman" w:eastAsia="宋体" w:cs="Times New Roman"/>
          <w:spacing w:val="-1"/>
          <w:sz w:val="24"/>
          <w:szCs w:val="24"/>
          <w:highlight w:val="none"/>
        </w:rPr>
        <w:t>）进行回填、石方整平</w:t>
      </w:r>
      <w:r>
        <w:rPr>
          <w:rFonts w:hint="default" w:ascii="Times New Roman" w:hAnsi="Times New Roman" w:eastAsia="宋体" w:cs="Times New Roman"/>
          <w:spacing w:val="-2"/>
          <w:sz w:val="24"/>
          <w:szCs w:val="24"/>
          <w:highlight w:val="none"/>
        </w:rPr>
        <w:t>、覆土</w:t>
      </w:r>
      <w:r>
        <w:rPr>
          <w:rFonts w:hint="default" w:ascii="Times New Roman" w:hAnsi="Times New Roman" w:eastAsia="宋体" w:cs="Times New Roman"/>
          <w:spacing w:val="-2"/>
          <w:sz w:val="24"/>
          <w:szCs w:val="24"/>
          <w:highlight w:val="none"/>
          <w:lang w:eastAsia="zh-CN"/>
        </w:rPr>
        <w:t>、</w:t>
      </w:r>
      <w:r>
        <w:rPr>
          <w:rFonts w:hint="default" w:ascii="Times New Roman" w:hAnsi="Times New Roman" w:eastAsia="宋体" w:cs="Times New Roman"/>
          <w:spacing w:val="-2"/>
          <w:sz w:val="24"/>
          <w:szCs w:val="24"/>
          <w:highlight w:val="none"/>
          <w:lang w:val="en-US" w:eastAsia="zh-CN"/>
        </w:rPr>
        <w:t>恢复植被，对</w:t>
      </w:r>
      <w:r>
        <w:rPr>
          <w:rFonts w:hint="default" w:ascii="Times New Roman" w:hAnsi="Times New Roman" w:eastAsia="宋体" w:cs="Times New Roman"/>
          <w:spacing w:val="-1"/>
          <w:sz w:val="24"/>
          <w:szCs w:val="24"/>
          <w:highlight w:val="none"/>
        </w:rPr>
        <w:t>挖损区（WS1-46）</w:t>
      </w:r>
      <w:r>
        <w:rPr>
          <w:rFonts w:hint="default" w:ascii="Times New Roman" w:hAnsi="Times New Roman" w:eastAsia="宋体" w:cs="Times New Roman"/>
          <w:spacing w:val="-1"/>
          <w:sz w:val="24"/>
          <w:szCs w:val="24"/>
          <w:highlight w:val="none"/>
          <w:lang w:val="en-US" w:eastAsia="zh-CN"/>
        </w:rPr>
        <w:t>进行垫坡、石方整平、覆土、恢复植被</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1"/>
          <w:sz w:val="24"/>
          <w:szCs w:val="24"/>
          <w:highlight w:val="none"/>
          <w:lang w:val="en-US" w:eastAsia="zh-CN"/>
        </w:rPr>
        <w:t>对废石场3（</w:t>
      </w:r>
      <w:r>
        <w:rPr>
          <w:rFonts w:hint="default" w:ascii="Times New Roman" w:hAnsi="Times New Roman" w:eastAsia="宋体" w:cs="Times New Roman"/>
          <w:spacing w:val="-1"/>
          <w:sz w:val="24"/>
          <w:szCs w:val="24"/>
          <w:highlight w:val="none"/>
        </w:rPr>
        <w:t>提供本年度治理场地的物源</w:t>
      </w:r>
      <w:r>
        <w:rPr>
          <w:rFonts w:hint="default" w:ascii="Times New Roman" w:hAnsi="Times New Roman" w:eastAsia="宋体" w:cs="Times New Roman"/>
          <w:spacing w:val="-1"/>
          <w:sz w:val="24"/>
          <w:szCs w:val="24"/>
          <w:highlight w:val="none"/>
          <w:lang w:val="en-US" w:eastAsia="zh-CN"/>
        </w:rPr>
        <w:t>）和废石场4进行清运、垫坡、石方整平、覆土、恢复植被。</w:t>
      </w:r>
    </w:p>
    <w:p w14:paraId="57395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宋体" w:cs="Times New Roman"/>
          <w:spacing w:val="-1"/>
          <w:sz w:val="24"/>
          <w:szCs w:val="24"/>
          <w:highlight w:val="none"/>
        </w:rPr>
      </w:pPr>
      <w:r>
        <w:rPr>
          <w:rFonts w:hint="default" w:ascii="Times New Roman" w:hAnsi="Times New Roman" w:eastAsia="宋体" w:cs="Times New Roman"/>
          <w:spacing w:val="-2"/>
          <w:sz w:val="24"/>
          <w:szCs w:val="24"/>
          <w:highlight w:val="none"/>
          <w:lang w:val="en-US" w:eastAsia="zh-CN"/>
        </w:rPr>
        <w:t>（3）对</w:t>
      </w:r>
      <w:r>
        <w:rPr>
          <w:rFonts w:hint="default" w:ascii="Times New Roman" w:hAnsi="Times New Roman" w:eastAsia="宋体" w:cs="Times New Roman"/>
          <w:spacing w:val="-1"/>
          <w:sz w:val="24"/>
          <w:szCs w:val="24"/>
          <w:highlight w:val="none"/>
        </w:rPr>
        <w:t>《一分期治理方案》中的尾矿库进行补充植被。</w:t>
      </w:r>
    </w:p>
    <w:p w14:paraId="10622A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宋体" w:cs="Times New Roman"/>
          <w:spacing w:val="-1"/>
          <w:sz w:val="24"/>
          <w:szCs w:val="24"/>
          <w:highlight w:val="none"/>
        </w:rPr>
      </w:pPr>
      <w:r>
        <w:rPr>
          <w:rFonts w:hint="default" w:ascii="Times New Roman" w:hAnsi="Times New Roman" w:eastAsia="宋体" w:cs="Times New Roman"/>
          <w:spacing w:val="-2"/>
          <w:sz w:val="24"/>
          <w:szCs w:val="24"/>
          <w:highlight w:val="none"/>
          <w:lang w:val="en-US" w:eastAsia="zh-CN"/>
        </w:rPr>
        <w:t>矿山</w:t>
      </w:r>
      <w:r>
        <w:rPr>
          <w:rFonts w:hint="default" w:ascii="Times New Roman" w:hAnsi="Times New Roman" w:eastAsia="宋体" w:cs="Times New Roman"/>
          <w:sz w:val="24"/>
          <w:szCs w:val="24"/>
          <w:highlight w:val="none"/>
        </w:rPr>
        <w:t>未</w:t>
      </w:r>
      <w:r>
        <w:rPr>
          <w:rFonts w:hint="default" w:ascii="Times New Roman" w:hAnsi="Times New Roman" w:eastAsia="宋体" w:cs="Times New Roman"/>
          <w:spacing w:val="-1"/>
          <w:sz w:val="24"/>
          <w:szCs w:val="24"/>
          <w:highlight w:val="none"/>
        </w:rPr>
        <w:t>对《202</w:t>
      </w:r>
      <w:r>
        <w:rPr>
          <w:rFonts w:hint="default" w:ascii="Times New Roman" w:hAnsi="Times New Roman" w:eastAsia="宋体" w:cs="Times New Roman"/>
          <w:spacing w:val="-1"/>
          <w:sz w:val="24"/>
          <w:szCs w:val="24"/>
          <w:highlight w:val="none"/>
          <w:lang w:val="en-US" w:eastAsia="zh-CN"/>
        </w:rPr>
        <w:t>4</w:t>
      </w:r>
      <w:r>
        <w:rPr>
          <w:rFonts w:hint="default" w:ascii="Times New Roman" w:hAnsi="Times New Roman" w:eastAsia="宋体" w:cs="Times New Roman"/>
          <w:spacing w:val="-1"/>
          <w:sz w:val="24"/>
          <w:szCs w:val="24"/>
          <w:highlight w:val="none"/>
        </w:rPr>
        <w:t>年治理计划书》治理工程进行实施。</w:t>
      </w:r>
    </w:p>
    <w:p w14:paraId="133ED8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pacing w:val="-4"/>
          <w:sz w:val="24"/>
          <w:szCs w:val="24"/>
          <w:highlight w:val="none"/>
        </w:rPr>
      </w:pPr>
      <w:r>
        <w:rPr>
          <w:rFonts w:hint="eastAsia" w:ascii="宋体" w:hAnsi="宋体" w:eastAsia="宋体" w:cs="宋体"/>
          <w:spacing w:val="-3"/>
          <w:sz w:val="24"/>
          <w:szCs w:val="24"/>
          <w:highlight w:val="none"/>
          <w:lang w:val="en-US" w:eastAsia="zh-CN"/>
        </w:rPr>
        <w:t>本次</w:t>
      </w:r>
      <w:r>
        <w:rPr>
          <w:rFonts w:ascii="宋体" w:hAnsi="宋体" w:eastAsia="宋体" w:cs="宋体"/>
          <w:spacing w:val="-3"/>
          <w:sz w:val="24"/>
          <w:szCs w:val="24"/>
          <w:highlight w:val="none"/>
        </w:rPr>
        <w:t>赤峰国维矿业有限公司拟通过编制《赤峰国维矿业有限公司车户沟矿</w:t>
      </w:r>
      <w:r>
        <w:rPr>
          <w:rFonts w:ascii="宋体" w:hAnsi="宋体" w:eastAsia="宋体" w:cs="宋体"/>
          <w:spacing w:val="-4"/>
          <w:sz w:val="24"/>
          <w:szCs w:val="24"/>
          <w:highlight w:val="none"/>
        </w:rPr>
        <w:t>区铜钼</w:t>
      </w:r>
      <w:r>
        <w:rPr>
          <w:rFonts w:ascii="宋体" w:hAnsi="宋体" w:eastAsia="宋体" w:cs="宋体"/>
          <w:spacing w:val="-6"/>
          <w:sz w:val="24"/>
          <w:szCs w:val="24"/>
          <w:highlight w:val="none"/>
        </w:rPr>
        <w:t>矿</w:t>
      </w:r>
      <w:r>
        <w:rPr>
          <w:rFonts w:ascii="Times New Roman" w:hAnsi="Times New Roman" w:eastAsia="Times New Roman" w:cs="Times New Roman"/>
          <w:spacing w:val="-6"/>
          <w:sz w:val="24"/>
          <w:szCs w:val="24"/>
          <w:highlight w:val="none"/>
        </w:rPr>
        <w:t>202</w:t>
      </w:r>
      <w:r>
        <w:rPr>
          <w:rFonts w:hint="eastAsia" w:ascii="Times New Roman" w:hAnsi="Times New Roman" w:eastAsia="宋体" w:cs="Times New Roman"/>
          <w:spacing w:val="-6"/>
          <w:sz w:val="24"/>
          <w:szCs w:val="24"/>
          <w:highlight w:val="none"/>
          <w:lang w:val="en-US" w:eastAsia="zh-CN"/>
        </w:rPr>
        <w:t>5</w:t>
      </w:r>
      <w:r>
        <w:rPr>
          <w:rFonts w:ascii="宋体" w:hAnsi="宋体" w:eastAsia="宋体" w:cs="宋体"/>
          <w:spacing w:val="-6"/>
          <w:sz w:val="24"/>
          <w:szCs w:val="24"/>
          <w:highlight w:val="none"/>
        </w:rPr>
        <w:t>年度矿山地质环境治理计划书》完成并完善《方案》规划的近期年度“应</w:t>
      </w:r>
      <w:r>
        <w:rPr>
          <w:rFonts w:ascii="宋体" w:hAnsi="宋体" w:eastAsia="宋体" w:cs="宋体"/>
          <w:spacing w:val="-4"/>
          <w:sz w:val="24"/>
          <w:szCs w:val="24"/>
          <w:highlight w:val="none"/>
        </w:rPr>
        <w:t>治可治”的治理工程内容。</w:t>
      </w:r>
    </w:p>
    <w:p w14:paraId="739F3D03">
      <w:pPr>
        <w:rPr>
          <w:rFonts w:ascii="宋体" w:hAnsi="宋体" w:eastAsia="宋体" w:cs="宋体"/>
          <w:spacing w:val="-4"/>
          <w:sz w:val="24"/>
          <w:szCs w:val="24"/>
          <w:highlight w:val="none"/>
        </w:rPr>
      </w:pPr>
      <w:r>
        <w:rPr>
          <w:rFonts w:ascii="宋体" w:hAnsi="宋体" w:eastAsia="宋体" w:cs="宋体"/>
          <w:spacing w:val="-4"/>
          <w:sz w:val="24"/>
          <w:szCs w:val="24"/>
          <w:highlight w:val="none"/>
        </w:rPr>
        <w:br w:type="page"/>
      </w:r>
    </w:p>
    <w:p w14:paraId="691B2A7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6"/>
          <w:sz w:val="31"/>
          <w:szCs w:val="31"/>
          <w:highlight w:val="none"/>
        </w:rPr>
      </w:pPr>
      <w:bookmarkStart w:id="6" w:name="_Toc3873"/>
      <w:r>
        <w:rPr>
          <w:rFonts w:ascii="宋体" w:hAnsi="宋体" w:eastAsia="宋体" w:cs="宋体"/>
          <w:b/>
          <w:bCs/>
          <w:spacing w:val="6"/>
          <w:sz w:val="31"/>
          <w:szCs w:val="31"/>
          <w:highlight w:val="none"/>
        </w:rPr>
        <w:t>三、本年度矿山生产计划</w:t>
      </w:r>
      <w:bookmarkEnd w:id="6"/>
    </w:p>
    <w:p w14:paraId="13C2D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7" w:name="bookmark21"/>
      <w:bookmarkEnd w:id="7"/>
      <w:bookmarkStart w:id="8" w:name="_Toc17596"/>
      <w:r>
        <w:rPr>
          <w:rFonts w:hint="eastAsia" w:ascii="宋体" w:hAnsi="宋体" w:eastAsia="宋体" w:cs="宋体"/>
          <w:b/>
          <w:bCs/>
          <w:sz w:val="28"/>
          <w:szCs w:val="28"/>
        </w:rPr>
        <w:t>（一）本年度的主要生产指标计划</w:t>
      </w:r>
      <w:bookmarkEnd w:id="8"/>
    </w:p>
    <w:p w14:paraId="4E7C41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default" w:ascii="Times New Roman" w:hAnsi="Times New Roman" w:eastAsia="宋体" w:cs="Times New Roman"/>
          <w:spacing w:val="-7"/>
          <w:sz w:val="24"/>
          <w:szCs w:val="24"/>
          <w:highlight w:val="none"/>
        </w:rPr>
      </w:pPr>
      <w:r>
        <w:rPr>
          <w:rFonts w:hint="default" w:ascii="Times New Roman" w:hAnsi="Times New Roman" w:eastAsia="宋体" w:cs="Times New Roman"/>
          <w:spacing w:val="-7"/>
          <w:sz w:val="24"/>
          <w:szCs w:val="24"/>
          <w:highlight w:val="none"/>
        </w:rPr>
        <w:t>赤峰国维矿业有限公司车户沟矿区铜钼矿自2013年至今一直处于停产状态，根据现行政策的规定，矿山难以按照原有《矿产资源开发利用方案》进行生产，矿山现阶段的主要工作任务是办理采矿权延续手续，因此，赤峰国维矿业有限公司车户沟矿区铜钼矿202</w:t>
      </w:r>
      <w:r>
        <w:rPr>
          <w:rFonts w:hint="eastAsia" w:ascii="Times New Roman" w:hAnsi="Times New Roman" w:eastAsia="宋体" w:cs="Times New Roman"/>
          <w:spacing w:val="-7"/>
          <w:sz w:val="24"/>
          <w:szCs w:val="24"/>
          <w:highlight w:val="none"/>
          <w:lang w:val="en-US" w:eastAsia="zh-CN"/>
        </w:rPr>
        <w:t>5</w:t>
      </w:r>
      <w:r>
        <w:rPr>
          <w:rFonts w:hint="default" w:ascii="Times New Roman" w:hAnsi="Times New Roman" w:eastAsia="宋体" w:cs="Times New Roman"/>
          <w:spacing w:val="-7"/>
          <w:sz w:val="24"/>
          <w:szCs w:val="24"/>
          <w:highlight w:val="none"/>
        </w:rPr>
        <w:t>年度无生产与矿山基础设施建设计划。</w:t>
      </w:r>
    </w:p>
    <w:p w14:paraId="593D45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9" w:name="_Toc17190"/>
      <w:r>
        <w:rPr>
          <w:rFonts w:hint="eastAsia" w:ascii="宋体" w:hAnsi="宋体" w:eastAsia="宋体" w:cs="宋体"/>
          <w:b/>
          <w:bCs/>
          <w:sz w:val="28"/>
          <w:szCs w:val="28"/>
        </w:rPr>
        <w:t>（二）开采范围</w:t>
      </w:r>
      <w:bookmarkEnd w:id="9"/>
    </w:p>
    <w:p w14:paraId="71338A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default" w:ascii="Times New Roman" w:hAnsi="Times New Roman" w:eastAsia="宋体" w:cs="Times New Roman"/>
          <w:spacing w:val="-7"/>
          <w:sz w:val="24"/>
          <w:szCs w:val="24"/>
          <w:highlight w:val="none"/>
        </w:rPr>
      </w:pPr>
      <w:r>
        <w:rPr>
          <w:rFonts w:hint="default" w:ascii="Times New Roman" w:hAnsi="Times New Roman" w:eastAsia="宋体" w:cs="Times New Roman"/>
          <w:spacing w:val="-7"/>
          <w:sz w:val="24"/>
          <w:szCs w:val="24"/>
          <w:highlight w:val="none"/>
        </w:rPr>
        <w:t>矿山202</w:t>
      </w:r>
      <w:r>
        <w:rPr>
          <w:rFonts w:hint="eastAsia" w:ascii="Times New Roman" w:hAnsi="Times New Roman" w:eastAsia="宋体" w:cs="Times New Roman"/>
          <w:spacing w:val="-7"/>
          <w:sz w:val="24"/>
          <w:szCs w:val="24"/>
          <w:highlight w:val="none"/>
          <w:lang w:val="en-US" w:eastAsia="zh-CN"/>
        </w:rPr>
        <w:t>5</w:t>
      </w:r>
      <w:r>
        <w:rPr>
          <w:rFonts w:hint="default" w:ascii="Times New Roman" w:hAnsi="Times New Roman" w:eastAsia="宋体" w:cs="Times New Roman"/>
          <w:spacing w:val="-7"/>
          <w:sz w:val="24"/>
          <w:szCs w:val="24"/>
          <w:highlight w:val="none"/>
        </w:rPr>
        <w:t>年度计划不生产，无开采范围，相关内容略。</w:t>
      </w:r>
    </w:p>
    <w:p w14:paraId="094E2AAF">
      <w:pPr>
        <w:spacing w:line="219" w:lineRule="auto"/>
        <w:rPr>
          <w:rFonts w:ascii="宋体" w:hAnsi="宋体" w:eastAsia="宋体" w:cs="宋体"/>
          <w:sz w:val="24"/>
          <w:szCs w:val="24"/>
          <w:highlight w:val="yellow"/>
        </w:rPr>
      </w:pPr>
    </w:p>
    <w:p w14:paraId="7C9C1272">
      <w:pPr>
        <w:pStyle w:val="11"/>
        <w:sectPr>
          <w:footerReference r:id="rId5" w:type="default"/>
          <w:pgSz w:w="11911" w:h="16839"/>
          <w:pgMar w:top="1440" w:right="1800" w:bottom="1440" w:left="1800" w:header="0" w:footer="989" w:gutter="0"/>
          <w:pgNumType w:fmt="decimal" w:start="1"/>
          <w:cols w:space="720" w:num="1"/>
        </w:sectPr>
      </w:pPr>
    </w:p>
    <w:p w14:paraId="71B215D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6"/>
          <w:sz w:val="31"/>
          <w:szCs w:val="31"/>
          <w:highlight w:val="none"/>
        </w:rPr>
      </w:pPr>
      <w:bookmarkStart w:id="10" w:name="_Toc29094"/>
      <w:r>
        <w:rPr>
          <w:rFonts w:ascii="宋体" w:hAnsi="宋体" w:eastAsia="宋体" w:cs="宋体"/>
          <w:b/>
          <w:bCs/>
          <w:spacing w:val="6"/>
          <w:sz w:val="31"/>
          <w:szCs w:val="31"/>
          <w:highlight w:val="none"/>
        </w:rPr>
        <w:t>四、矿山地质环境问题</w:t>
      </w:r>
      <w:bookmarkEnd w:id="10"/>
    </w:p>
    <w:p w14:paraId="1A253E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11" w:name="bookmark22"/>
      <w:bookmarkEnd w:id="11"/>
      <w:bookmarkStart w:id="12" w:name="_Toc4762"/>
      <w:r>
        <w:rPr>
          <w:rFonts w:hint="eastAsia" w:ascii="宋体" w:hAnsi="宋体" w:eastAsia="宋体" w:cs="宋体"/>
          <w:b/>
          <w:bCs/>
          <w:sz w:val="28"/>
          <w:szCs w:val="28"/>
        </w:rPr>
        <w:t>（一）矿山地质环境问题现状</w:t>
      </w:r>
      <w:bookmarkEnd w:id="12"/>
    </w:p>
    <w:p w14:paraId="291E8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default" w:ascii="Times New Roman" w:hAnsi="Times New Roman" w:eastAsia="宋体" w:cs="Times New Roman"/>
          <w:spacing w:val="-1"/>
          <w:sz w:val="24"/>
          <w:szCs w:val="24"/>
          <w:highlight w:val="none"/>
        </w:rPr>
      </w:pPr>
      <w:r>
        <w:rPr>
          <w:rFonts w:hint="default" w:ascii="Times New Roman" w:hAnsi="Times New Roman" w:eastAsia="宋体" w:cs="Times New Roman"/>
          <w:spacing w:val="-1"/>
          <w:sz w:val="24"/>
          <w:szCs w:val="24"/>
          <w:highlight w:val="none"/>
        </w:rPr>
        <w:t>赤峰国维矿业有限公司车户沟矿区铜钼矿现状属于停产阶段。该矿区一区工程场地主要为现状塌陷区、主斜井工业场地、XJ1工业场地、XJ3工业场地、XJ5工业场地、XJ6 工业场地、XJ8工业场地、XJ9 工业场地、选矿厂、办公生活区、变电所、加油站、废石场、炸药库、探槽、钻机平台、一区道路和尾矿库，共计18个工程单元；二区工程场地主要为露天采场1、露天采场2、露天采场3、废石场1、废石场2、废石场3、废石场4、挖损区、探槽和二区道路，共计10个工程单元，总计28个工程单元（现状工程场地布局见图 4-1 、4-2 ，矿区航卫片影像分布见图4-3）。以下对矿山各单元地质环境现状从地质灾害、含水层影响 与破坏、地形地貌景观影响与破坏、土地资源影响与破坏等四个方面分别进行叙述评价。</w:t>
      </w:r>
    </w:p>
    <w:p w14:paraId="32475EAD">
      <w:pPr>
        <w:pStyle w:val="11"/>
      </w:pPr>
    </w:p>
    <w:p w14:paraId="2C8344B4">
      <w:pPr>
        <w:spacing w:line="359" w:lineRule="auto"/>
        <w:rPr>
          <w:rFonts w:ascii="宋体" w:hAnsi="宋体" w:eastAsia="宋体" w:cs="宋体"/>
          <w:sz w:val="24"/>
          <w:szCs w:val="24"/>
          <w:highlight w:val="yellow"/>
        </w:rPr>
        <w:sectPr>
          <w:footerReference r:id="rId6" w:type="default"/>
          <w:pgSz w:w="11911" w:h="16839"/>
          <w:pgMar w:top="1440" w:right="1800" w:bottom="1440" w:left="1800" w:header="0" w:footer="989" w:gutter="0"/>
          <w:pgNumType w:fmt="decimal"/>
          <w:cols w:space="720" w:num="1"/>
        </w:sectPr>
      </w:pPr>
    </w:p>
    <w:p w14:paraId="431BA979">
      <w:pPr>
        <w:pStyle w:val="4"/>
        <w:spacing w:line="364" w:lineRule="auto"/>
        <w:rPr>
          <w:highlight w:val="yellow"/>
        </w:rPr>
      </w:pPr>
    </w:p>
    <w:p w14:paraId="005C5831">
      <w:pPr>
        <w:spacing w:line="11892" w:lineRule="exact"/>
        <w:ind w:firstLine="265"/>
        <w:rPr>
          <w:rFonts w:hint="eastAsia" w:eastAsia="宋体"/>
          <w:highlight w:val="none"/>
          <w:lang w:eastAsia="zh-CN"/>
        </w:rPr>
      </w:pPr>
      <w:r>
        <w:rPr>
          <w:rFonts w:hint="eastAsia" w:eastAsia="宋体"/>
          <w:position w:val="-237"/>
          <w:highlight w:val="none"/>
          <w:lang w:eastAsia="zh-CN"/>
        </w:rPr>
        <w:t xml:space="preserve">   </w:t>
      </w:r>
    </w:p>
    <w:p w14:paraId="015A5550">
      <w:pPr>
        <w:spacing w:before="34" w:line="222" w:lineRule="auto"/>
        <w:ind w:left="6368"/>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4-1    </w:t>
      </w:r>
      <w:r>
        <w:rPr>
          <w:rFonts w:ascii="黑体" w:hAnsi="黑体" w:eastAsia="黑体" w:cs="黑体"/>
          <w:spacing w:val="-2"/>
          <w:sz w:val="24"/>
          <w:szCs w:val="24"/>
          <w:highlight w:val="none"/>
        </w:rPr>
        <w:t>现状工程场地布局图（一区）</w:t>
      </w:r>
    </w:p>
    <w:p w14:paraId="5E01BD5C">
      <w:pPr>
        <w:spacing w:line="222" w:lineRule="auto"/>
        <w:rPr>
          <w:rFonts w:ascii="黑体" w:hAnsi="黑体" w:eastAsia="黑体" w:cs="黑体"/>
          <w:sz w:val="24"/>
          <w:szCs w:val="24"/>
          <w:highlight w:val="yellow"/>
        </w:rPr>
        <w:sectPr>
          <w:footerReference r:id="rId7" w:type="default"/>
          <w:pgSz w:w="23814" w:h="16840"/>
          <w:pgMar w:top="1440" w:right="1800" w:bottom="1440" w:left="1800" w:header="0" w:footer="987" w:gutter="0"/>
          <w:pgNumType w:fmt="decimal"/>
          <w:cols w:space="720" w:num="1"/>
        </w:sectPr>
      </w:pPr>
    </w:p>
    <w:p w14:paraId="1C7A30B9">
      <w:pPr>
        <w:pStyle w:val="4"/>
        <w:spacing w:line="364" w:lineRule="auto"/>
        <w:rPr>
          <w:highlight w:val="yellow"/>
        </w:rPr>
      </w:pPr>
    </w:p>
    <w:p w14:paraId="18E95FCA">
      <w:pPr>
        <w:spacing w:line="12847" w:lineRule="exact"/>
        <w:jc w:val="center"/>
        <w:rPr>
          <w:rFonts w:hint="eastAsia" w:eastAsia="宋体"/>
          <w:highlight w:val="none"/>
          <w:lang w:eastAsia="zh-CN"/>
        </w:rPr>
      </w:pPr>
      <w:r>
        <w:rPr>
          <w:rFonts w:hint="eastAsia" w:eastAsia="宋体"/>
          <w:position w:val="-256"/>
          <w:highlight w:val="none"/>
          <w:lang w:eastAsia="zh-CN"/>
        </w:rPr>
        <w:t xml:space="preserve">   </w:t>
      </w:r>
    </w:p>
    <w:p w14:paraId="1CE3D16E">
      <w:pPr>
        <w:spacing w:before="34" w:line="222" w:lineRule="auto"/>
        <w:ind w:left="7062"/>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黑体" w:hAnsi="黑体" w:eastAsia="黑体" w:cs="黑体"/>
          <w:spacing w:val="-46"/>
          <w:sz w:val="24"/>
          <w:szCs w:val="24"/>
          <w:highlight w:val="none"/>
        </w:rPr>
        <w:t xml:space="preserve"> </w:t>
      </w:r>
      <w:r>
        <w:rPr>
          <w:rFonts w:ascii="Times New Roman" w:hAnsi="Times New Roman" w:eastAsia="Times New Roman" w:cs="Times New Roman"/>
          <w:spacing w:val="-2"/>
          <w:sz w:val="24"/>
          <w:szCs w:val="24"/>
          <w:highlight w:val="none"/>
        </w:rPr>
        <w:t xml:space="preserve">4-2    </w:t>
      </w:r>
      <w:r>
        <w:rPr>
          <w:rFonts w:ascii="黑体" w:hAnsi="黑体" w:eastAsia="黑体" w:cs="黑体"/>
          <w:spacing w:val="-2"/>
          <w:sz w:val="24"/>
          <w:szCs w:val="24"/>
          <w:highlight w:val="none"/>
        </w:rPr>
        <w:t>现状程场地布局图（二区）</w:t>
      </w:r>
    </w:p>
    <w:p w14:paraId="7149F518">
      <w:pPr>
        <w:spacing w:line="222" w:lineRule="auto"/>
        <w:rPr>
          <w:rFonts w:ascii="黑体" w:hAnsi="黑体" w:eastAsia="黑体" w:cs="黑体"/>
          <w:sz w:val="24"/>
          <w:szCs w:val="24"/>
          <w:highlight w:val="yellow"/>
        </w:rPr>
        <w:sectPr>
          <w:footerReference r:id="rId8" w:type="default"/>
          <w:pgSz w:w="23814" w:h="16840"/>
          <w:pgMar w:top="1440" w:right="1800" w:bottom="1440" w:left="1800" w:header="0" w:footer="987" w:gutter="0"/>
          <w:pgNumType w:fmt="decimal"/>
          <w:cols w:space="720" w:num="1"/>
        </w:sectPr>
      </w:pPr>
    </w:p>
    <w:p w14:paraId="4251DF40">
      <w:pPr>
        <w:spacing w:line="18717" w:lineRule="exact"/>
        <w:rPr>
          <w:rFonts w:hint="eastAsia" w:eastAsia="宋体"/>
          <w:highlight w:val="none"/>
          <w:lang w:eastAsia="zh-CN"/>
        </w:rPr>
      </w:pPr>
      <w:r>
        <w:rPr>
          <w:rFonts w:hint="eastAsia" w:eastAsia="宋体"/>
          <w:position w:val="-374"/>
          <w:highlight w:val="none"/>
          <w:lang w:eastAsia="zh-CN"/>
        </w:rPr>
        <w:t xml:space="preserve">   </w:t>
      </w:r>
    </w:p>
    <w:p w14:paraId="590CF3CF">
      <w:pPr>
        <w:spacing w:before="157" w:line="221" w:lineRule="auto"/>
        <w:ind w:left="5015"/>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黑体" w:hAnsi="黑体" w:eastAsia="黑体" w:cs="黑体"/>
          <w:spacing w:val="-50"/>
          <w:sz w:val="24"/>
          <w:szCs w:val="24"/>
          <w:highlight w:val="none"/>
        </w:rPr>
        <w:t xml:space="preserve"> </w:t>
      </w:r>
      <w:r>
        <w:rPr>
          <w:rFonts w:ascii="Times New Roman" w:hAnsi="Times New Roman" w:eastAsia="Times New Roman" w:cs="Times New Roman"/>
          <w:spacing w:val="-2"/>
          <w:sz w:val="24"/>
          <w:szCs w:val="24"/>
          <w:highlight w:val="none"/>
        </w:rPr>
        <w:t xml:space="preserve">4-3    </w:t>
      </w:r>
      <w:r>
        <w:rPr>
          <w:rFonts w:ascii="黑体" w:hAnsi="黑体" w:eastAsia="黑体" w:cs="黑体"/>
          <w:spacing w:val="-2"/>
          <w:sz w:val="24"/>
          <w:szCs w:val="24"/>
          <w:highlight w:val="none"/>
        </w:rPr>
        <w:t>矿区航卫片影像分布图</w:t>
      </w:r>
    </w:p>
    <w:p w14:paraId="4C9F8CC2">
      <w:pPr>
        <w:spacing w:line="221" w:lineRule="auto"/>
        <w:rPr>
          <w:rFonts w:ascii="黑体" w:hAnsi="黑体" w:eastAsia="黑体" w:cs="黑体"/>
          <w:sz w:val="24"/>
          <w:szCs w:val="24"/>
          <w:highlight w:val="yellow"/>
        </w:rPr>
        <w:sectPr>
          <w:pgSz w:w="16840" w:h="23814"/>
          <w:pgMar w:top="1440" w:right="1800" w:bottom="1440" w:left="1800" w:header="0" w:footer="988" w:gutter="0"/>
          <w:pgNumType w:fmt="decimal"/>
          <w:cols w:space="720" w:num="1"/>
        </w:sectPr>
      </w:pPr>
    </w:p>
    <w:p w14:paraId="1E5171E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1、地质灾害现状</w:t>
      </w:r>
    </w:p>
    <w:p w14:paraId="4B6A00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）地面塌陷</w:t>
      </w:r>
    </w:p>
    <w:p w14:paraId="304E939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一区为地下开采，现场踏勘采空区上方已经形成了一处较大的塌陷</w:t>
      </w:r>
      <w:r>
        <w:rPr>
          <w:rFonts w:ascii="宋体" w:hAnsi="宋体" w:eastAsia="宋体" w:cs="宋体"/>
          <w:spacing w:val="-4"/>
          <w:sz w:val="24"/>
          <w:szCs w:val="24"/>
          <w:highlight w:val="none"/>
        </w:rPr>
        <w:t>区，塌陷</w:t>
      </w:r>
      <w:r>
        <w:rPr>
          <w:rFonts w:ascii="宋体" w:hAnsi="宋体" w:eastAsia="宋体" w:cs="宋体"/>
          <w:spacing w:val="-5"/>
          <w:sz w:val="24"/>
          <w:szCs w:val="24"/>
          <w:highlight w:val="none"/>
        </w:rPr>
        <w:t>坑面积</w:t>
      </w:r>
      <w:r>
        <w:rPr>
          <w:rFonts w:ascii="Times New Roman" w:hAnsi="Times New Roman" w:eastAsia="Times New Roman" w:cs="Times New Roman"/>
          <w:spacing w:val="-5"/>
          <w:sz w:val="24"/>
          <w:szCs w:val="24"/>
          <w:highlight w:val="none"/>
        </w:rPr>
        <w:t>71079m</w:t>
      </w:r>
      <w:r>
        <w:rPr>
          <w:rFonts w:ascii="Times New Roman" w:hAnsi="Times New Roman" w:eastAsia="Times New Roman" w:cs="Times New Roman"/>
          <w:spacing w:val="-5"/>
          <w:position w:val="8"/>
          <w:sz w:val="15"/>
          <w:szCs w:val="15"/>
          <w:highlight w:val="none"/>
        </w:rPr>
        <w:t>2</w:t>
      </w:r>
      <w:r>
        <w:rPr>
          <w:rFonts w:ascii="宋体" w:hAnsi="宋体" w:eastAsia="宋体" w:cs="宋体"/>
          <w:spacing w:val="-5"/>
          <w:sz w:val="24"/>
          <w:szCs w:val="24"/>
          <w:highlight w:val="none"/>
        </w:rPr>
        <w:t>，塌陷深度</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5"/>
          <w:sz w:val="24"/>
          <w:szCs w:val="24"/>
          <w:highlight w:val="none"/>
        </w:rPr>
        <w:t>3-19m</w:t>
      </w:r>
      <w:r>
        <w:rPr>
          <w:rFonts w:ascii="宋体" w:hAnsi="宋体" w:eastAsia="宋体" w:cs="宋体"/>
          <w:spacing w:val="-5"/>
          <w:sz w:val="24"/>
          <w:szCs w:val="24"/>
          <w:highlight w:val="none"/>
        </w:rPr>
        <w:t>，塌</w:t>
      </w:r>
      <w:r>
        <w:rPr>
          <w:rFonts w:ascii="宋体" w:hAnsi="宋体" w:eastAsia="宋体" w:cs="宋体"/>
          <w:spacing w:val="-6"/>
          <w:sz w:val="24"/>
          <w:szCs w:val="24"/>
          <w:highlight w:val="none"/>
        </w:rPr>
        <w:t>陷坑周围并未出现地裂缝，根据资料收集，</w:t>
      </w:r>
      <w:r>
        <w:rPr>
          <w:rFonts w:ascii="宋体" w:hAnsi="宋体" w:eastAsia="宋体" w:cs="宋体"/>
          <w:spacing w:val="-3"/>
          <w:sz w:val="24"/>
          <w:szCs w:val="24"/>
          <w:highlight w:val="none"/>
        </w:rPr>
        <w:t>采矿权人并未对地下采空区进行过回填治理工程，也并未对塌陷坑进行工程治理</w:t>
      </w:r>
      <w:r>
        <w:rPr>
          <w:rFonts w:ascii="宋体" w:hAnsi="宋体" w:eastAsia="宋体" w:cs="宋体"/>
          <w:spacing w:val="-8"/>
          <w:sz w:val="24"/>
          <w:szCs w:val="24"/>
          <w:highlight w:val="none"/>
        </w:rPr>
        <w:t>措施，但是在塌陷坑外围已设置封闭网围栏</w:t>
      </w:r>
      <w:r>
        <w:rPr>
          <w:rFonts w:ascii="宋体" w:hAnsi="宋体" w:eastAsia="宋体" w:cs="宋体"/>
          <w:spacing w:val="-38"/>
          <w:sz w:val="24"/>
          <w:szCs w:val="24"/>
          <w:highlight w:val="none"/>
        </w:rPr>
        <w:t xml:space="preserve"> </w:t>
      </w:r>
      <w:r>
        <w:rPr>
          <w:rFonts w:ascii="Times New Roman" w:hAnsi="Times New Roman" w:eastAsia="Times New Roman" w:cs="Times New Roman"/>
          <w:spacing w:val="-8"/>
          <w:sz w:val="24"/>
          <w:szCs w:val="24"/>
          <w:highlight w:val="none"/>
        </w:rPr>
        <w:t>530m</w:t>
      </w:r>
      <w:r>
        <w:rPr>
          <w:rFonts w:ascii="宋体" w:hAnsi="宋体" w:eastAsia="宋体" w:cs="宋体"/>
          <w:spacing w:val="-8"/>
          <w:sz w:val="24"/>
          <w:szCs w:val="24"/>
          <w:highlight w:val="none"/>
        </w:rPr>
        <w:t>，并设置了警示牌。矿山自</w:t>
      </w:r>
      <w:r>
        <w:rPr>
          <w:rFonts w:ascii="Times New Roman" w:hAnsi="Times New Roman" w:eastAsia="Times New Roman" w:cs="Times New Roman"/>
          <w:spacing w:val="-8"/>
          <w:sz w:val="24"/>
          <w:szCs w:val="24"/>
          <w:highlight w:val="none"/>
        </w:rPr>
        <w:t>2013</w:t>
      </w:r>
      <w:r>
        <w:rPr>
          <w:rFonts w:ascii="宋体" w:hAnsi="宋体" w:eastAsia="宋体" w:cs="宋体"/>
          <w:spacing w:val="-3"/>
          <w:sz w:val="24"/>
          <w:szCs w:val="24"/>
          <w:highlight w:val="none"/>
        </w:rPr>
        <w:t>年停产至今，采空区周围无人员、车辆进入，可能造成直接经济损失小，危害程</w:t>
      </w:r>
      <w:r>
        <w:rPr>
          <w:rFonts w:ascii="宋体" w:hAnsi="宋体" w:eastAsia="宋体" w:cs="宋体"/>
          <w:spacing w:val="-6"/>
          <w:sz w:val="24"/>
          <w:szCs w:val="24"/>
          <w:highlight w:val="none"/>
        </w:rPr>
        <w:t>度小，危险性小（见照片</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6"/>
          <w:sz w:val="24"/>
          <w:szCs w:val="24"/>
          <w:highlight w:val="none"/>
        </w:rPr>
        <w:t>4-1</w:t>
      </w:r>
      <w:r>
        <w:rPr>
          <w:rFonts w:ascii="宋体" w:hAnsi="宋体" w:eastAsia="宋体" w:cs="宋体"/>
          <w:spacing w:val="-6"/>
          <w:sz w:val="24"/>
          <w:szCs w:val="24"/>
          <w:highlight w:val="none"/>
        </w:rPr>
        <w:t>）。</w:t>
      </w:r>
    </w:p>
    <w:p w14:paraId="53724D5B">
      <w:pPr>
        <w:spacing w:line="3451" w:lineRule="exact"/>
        <w:ind w:firstLine="1482"/>
        <w:rPr>
          <w:rFonts w:hint="eastAsia" w:eastAsia="宋体"/>
          <w:highlight w:val="none"/>
          <w:lang w:eastAsia="zh-CN"/>
        </w:rPr>
      </w:pPr>
      <w:r>
        <w:rPr>
          <w:rFonts w:hint="eastAsia" w:eastAsia="宋体"/>
          <w:position w:val="-69"/>
          <w:highlight w:val="none"/>
          <w:lang w:eastAsia="zh-CN"/>
        </w:rPr>
        <w:t xml:space="preserve">   </w:t>
      </w:r>
    </w:p>
    <w:p w14:paraId="5C94BE2F">
      <w:pPr>
        <w:spacing w:before="154" w:line="222" w:lineRule="auto"/>
        <w:ind w:left="2908"/>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1"/>
          <w:sz w:val="24"/>
          <w:szCs w:val="24"/>
          <w:highlight w:val="none"/>
        </w:rPr>
        <w:t xml:space="preserve">4-1        </w:t>
      </w:r>
      <w:r>
        <w:rPr>
          <w:rFonts w:ascii="黑体" w:hAnsi="黑体" w:eastAsia="黑体" w:cs="黑体"/>
          <w:spacing w:val="-1"/>
          <w:sz w:val="24"/>
          <w:szCs w:val="24"/>
          <w:highlight w:val="none"/>
        </w:rPr>
        <w:t>现状塌陷坑</w:t>
      </w:r>
    </w:p>
    <w:p w14:paraId="70018AA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（2）崩塌、滑坡</w:t>
      </w:r>
    </w:p>
    <w:p w14:paraId="12EB6A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矿山二区为早期民采产生，形成 3 处露天采场，三处采场均存在不完整的台 阶和陡立边坡，存在开采临空面，但是现状采坑底部并没有崩落的岩土体，没有 掉块迹象。现状下崩塌、滑坡地质灾害规模小，因露天开采活动已经停止，且目 前针对二区不涉及开采工程，可能造成直接经济损失小，受威胁人员主要为附近 放牧的人员和牲畜，地质灾害危害程度小，崩塌、滑坡地质灾害发育程度弱，危 险性小（见照片 4-2. 1～4-2.3）。</w:t>
      </w:r>
    </w:p>
    <w:p w14:paraId="68E708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另外矿山其他工程场地在建设过程中存在有较大较陡切坡，但是根据现场调 查，切坡并未产生过崩塌、滑坡等地质灾害。</w:t>
      </w:r>
    </w:p>
    <w:p w14:paraId="7A77454B">
      <w:pPr>
        <w:spacing w:line="361" w:lineRule="auto"/>
        <w:rPr>
          <w:rFonts w:ascii="宋体" w:hAnsi="宋体" w:eastAsia="宋体" w:cs="宋体"/>
          <w:sz w:val="24"/>
          <w:szCs w:val="24"/>
          <w:highlight w:val="yellow"/>
        </w:rPr>
        <w:sectPr>
          <w:pgSz w:w="11906" w:h="16839"/>
          <w:pgMar w:top="1440" w:right="1800" w:bottom="1440" w:left="1800" w:header="0" w:footer="989" w:gutter="0"/>
          <w:pgNumType w:fmt="decimal"/>
          <w:cols w:space="720" w:num="1"/>
        </w:sectPr>
      </w:pPr>
    </w:p>
    <w:p w14:paraId="5C28667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1331"/>
        <w:jc w:val="center"/>
        <w:textAlignment w:val="baseline"/>
        <w:rPr>
          <w:rFonts w:hint="eastAsia" w:eastAsia="宋体"/>
          <w:highlight w:val="none"/>
          <w:lang w:eastAsia="zh-CN"/>
        </w:rPr>
      </w:pPr>
      <w:r>
        <w:rPr>
          <w:rFonts w:hint="eastAsia" w:eastAsia="宋体"/>
          <w:position w:val="-67"/>
          <w:highlight w:val="none"/>
          <w:lang w:eastAsia="zh-CN"/>
        </w:rPr>
        <w:t xml:space="preserve">   </w:t>
      </w:r>
    </w:p>
    <w:p w14:paraId="477592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z w:val="24"/>
          <w:szCs w:val="24"/>
          <w:highlight w:val="none"/>
        </w:rPr>
      </w:pPr>
      <w:r>
        <w:rPr>
          <w:rFonts w:ascii="黑体" w:hAnsi="黑体" w:eastAsia="黑体" w:cs="黑体"/>
          <w:spacing w:val="-3"/>
          <w:sz w:val="24"/>
          <w:szCs w:val="24"/>
          <w:highlight w:val="none"/>
        </w:rPr>
        <w:t>照片</w:t>
      </w:r>
      <w:r>
        <w:rPr>
          <w:rFonts w:ascii="黑体" w:hAnsi="黑体" w:eastAsia="黑体" w:cs="黑体"/>
          <w:spacing w:val="-53"/>
          <w:sz w:val="24"/>
          <w:szCs w:val="24"/>
          <w:highlight w:val="none"/>
        </w:rPr>
        <w:t xml:space="preserve"> </w:t>
      </w:r>
      <w:r>
        <w:rPr>
          <w:rFonts w:ascii="Times New Roman" w:hAnsi="Times New Roman" w:eastAsia="Times New Roman" w:cs="Times New Roman"/>
          <w:spacing w:val="-3"/>
          <w:sz w:val="24"/>
          <w:szCs w:val="24"/>
          <w:highlight w:val="none"/>
        </w:rPr>
        <w:t xml:space="preserve">4-2.1    </w:t>
      </w:r>
      <w:r>
        <w:rPr>
          <w:rFonts w:ascii="黑体" w:hAnsi="黑体" w:eastAsia="黑体" w:cs="黑体"/>
          <w:spacing w:val="-3"/>
          <w:sz w:val="24"/>
          <w:szCs w:val="24"/>
          <w:highlight w:val="none"/>
        </w:rPr>
        <w:t>露天采坑</w:t>
      </w:r>
      <w:r>
        <w:rPr>
          <w:rFonts w:ascii="黑体" w:hAnsi="黑体" w:eastAsia="黑体" w:cs="黑体"/>
          <w:spacing w:val="-32"/>
          <w:sz w:val="24"/>
          <w:szCs w:val="24"/>
          <w:highlight w:val="none"/>
        </w:rPr>
        <w:t xml:space="preserve"> </w:t>
      </w:r>
      <w:r>
        <w:rPr>
          <w:rFonts w:ascii="Times New Roman" w:hAnsi="Times New Roman" w:eastAsia="Times New Roman" w:cs="Times New Roman"/>
          <w:spacing w:val="-3"/>
          <w:sz w:val="24"/>
          <w:szCs w:val="24"/>
          <w:highlight w:val="none"/>
        </w:rPr>
        <w:t>1</w:t>
      </w:r>
      <w:r>
        <w:rPr>
          <w:rFonts w:ascii="Times New Roman" w:hAnsi="Times New Roman" w:eastAsia="Times New Roman" w:cs="Times New Roman"/>
          <w:spacing w:val="8"/>
          <w:sz w:val="24"/>
          <w:szCs w:val="24"/>
          <w:highlight w:val="none"/>
        </w:rPr>
        <w:t xml:space="preserve"> </w:t>
      </w:r>
      <w:r>
        <w:rPr>
          <w:rFonts w:ascii="黑体" w:hAnsi="黑体" w:eastAsia="黑体" w:cs="黑体"/>
          <w:spacing w:val="-3"/>
          <w:sz w:val="24"/>
          <w:szCs w:val="24"/>
          <w:highlight w:val="none"/>
        </w:rPr>
        <w:t>采掘面</w:t>
      </w:r>
    </w:p>
    <w:p w14:paraId="0F8766A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1346"/>
        <w:jc w:val="center"/>
        <w:textAlignment w:val="baseline"/>
        <w:rPr>
          <w:rFonts w:hint="eastAsia" w:eastAsia="宋体"/>
          <w:highlight w:val="none"/>
          <w:lang w:eastAsia="zh-CN"/>
        </w:rPr>
      </w:pPr>
      <w:r>
        <w:rPr>
          <w:rFonts w:hint="eastAsia" w:eastAsia="宋体"/>
          <w:position w:val="-59"/>
          <w:highlight w:val="none"/>
          <w:lang w:eastAsia="zh-CN"/>
        </w:rPr>
        <w:t xml:space="preserve">   </w:t>
      </w:r>
    </w:p>
    <w:p w14:paraId="1D870F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9"/>
          <w:sz w:val="24"/>
          <w:szCs w:val="24"/>
          <w:highlight w:val="none"/>
        </w:rPr>
        <w:t xml:space="preserve"> </w:t>
      </w:r>
      <w:r>
        <w:rPr>
          <w:rFonts w:ascii="Times New Roman" w:hAnsi="Times New Roman" w:eastAsia="Times New Roman" w:cs="Times New Roman"/>
          <w:spacing w:val="-2"/>
          <w:sz w:val="24"/>
          <w:szCs w:val="24"/>
          <w:highlight w:val="none"/>
        </w:rPr>
        <w:t xml:space="preserve">4-2.2    </w:t>
      </w:r>
      <w:r>
        <w:rPr>
          <w:rFonts w:ascii="黑体" w:hAnsi="黑体" w:eastAsia="黑体" w:cs="黑体"/>
          <w:spacing w:val="-2"/>
          <w:sz w:val="24"/>
          <w:szCs w:val="24"/>
          <w:highlight w:val="none"/>
        </w:rPr>
        <w:t>露天采坑</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2"/>
          <w:sz w:val="24"/>
          <w:szCs w:val="24"/>
          <w:highlight w:val="none"/>
        </w:rPr>
        <w:t>2</w:t>
      </w:r>
      <w:r>
        <w:rPr>
          <w:rFonts w:ascii="Times New Roman" w:hAnsi="Times New Roman" w:eastAsia="Times New Roman" w:cs="Times New Roman"/>
          <w:spacing w:val="8"/>
          <w:sz w:val="24"/>
          <w:szCs w:val="24"/>
          <w:highlight w:val="none"/>
        </w:rPr>
        <w:t xml:space="preserve"> </w:t>
      </w:r>
      <w:r>
        <w:rPr>
          <w:rFonts w:ascii="黑体" w:hAnsi="黑体" w:eastAsia="黑体" w:cs="黑体"/>
          <w:spacing w:val="-2"/>
          <w:sz w:val="24"/>
          <w:szCs w:val="24"/>
          <w:highlight w:val="none"/>
        </w:rPr>
        <w:t>采掘面</w:t>
      </w:r>
    </w:p>
    <w:p w14:paraId="7AC47FD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1317"/>
        <w:jc w:val="center"/>
        <w:textAlignment w:val="baseline"/>
        <w:rPr>
          <w:rFonts w:hint="eastAsia" w:eastAsia="宋体"/>
          <w:highlight w:val="none"/>
          <w:lang w:eastAsia="zh-CN"/>
        </w:rPr>
      </w:pPr>
      <w:r>
        <w:rPr>
          <w:rFonts w:hint="eastAsia" w:eastAsia="宋体"/>
          <w:position w:val="-69"/>
          <w:highlight w:val="none"/>
          <w:lang w:eastAsia="zh-CN"/>
        </w:rPr>
        <w:t xml:space="preserve">   </w:t>
      </w:r>
    </w:p>
    <w:p w14:paraId="76245F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2"/>
          <w:sz w:val="24"/>
          <w:szCs w:val="24"/>
          <w:highlight w:val="none"/>
        </w:rPr>
        <w:t xml:space="preserve">4-2.3    </w:t>
      </w:r>
      <w:r>
        <w:rPr>
          <w:rFonts w:ascii="黑体" w:hAnsi="黑体" w:eastAsia="黑体" w:cs="黑体"/>
          <w:spacing w:val="-2"/>
          <w:sz w:val="24"/>
          <w:szCs w:val="24"/>
          <w:highlight w:val="none"/>
        </w:rPr>
        <w:t>露天采坑</w:t>
      </w:r>
      <w:r>
        <w:rPr>
          <w:rFonts w:ascii="黑体" w:hAnsi="黑体" w:eastAsia="黑体" w:cs="黑体"/>
          <w:spacing w:val="-50"/>
          <w:sz w:val="24"/>
          <w:szCs w:val="24"/>
          <w:highlight w:val="none"/>
        </w:rPr>
        <w:t xml:space="preserve"> </w:t>
      </w: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8"/>
          <w:sz w:val="24"/>
          <w:szCs w:val="24"/>
          <w:highlight w:val="none"/>
        </w:rPr>
        <w:t xml:space="preserve"> </w:t>
      </w:r>
      <w:r>
        <w:rPr>
          <w:rFonts w:ascii="黑体" w:hAnsi="黑体" w:eastAsia="黑体" w:cs="黑体"/>
          <w:spacing w:val="-2"/>
          <w:sz w:val="24"/>
          <w:szCs w:val="24"/>
          <w:highlight w:val="none"/>
        </w:rPr>
        <w:t>采掘面</w:t>
      </w:r>
    </w:p>
    <w:p w14:paraId="139A44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（3）泥石流、地面沉降、蚀沙埋、冻胀融陷</w:t>
      </w:r>
    </w:p>
    <w:p w14:paraId="0E2DAF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矿区内沟谷较发育，沟谷中为第四系坡洪积物，地表植被发育较好。评估区 内地表水系不发育，平时干枯无水，区内降雨量小，暴雨历时短。二区有四处废 石堆放场地，均在低位山坡顺坡堆放，未发生过泥石流地质灾害。</w:t>
      </w:r>
    </w:p>
    <w:p w14:paraId="0BA98E3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根据收集到的资料及野外调查，矿山开采地下水量较小，评估区内无大型集 中供水水源地，地下水水位变化小，无大型抽水设施，因此，产生地面沉降的条 件不充分。现状调查矿区内未发生过地面沉降地质灾害。</w:t>
      </w:r>
    </w:p>
    <w:p w14:paraId="178143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矿区周边植被发育较好，无沙丘地带，亚砂土、少量风成砂分布于区内，土 层厚度一般在 0.5-1.5m ，不具备风蚀沙埋、冻胀融陷形成的风积沙、岩土体等条 件。根据实地调查，矿区内未发生过风蚀沙埋灾害、冻胀融陷灾害，风蚀沙埋、 冻胀融陷地质灾害不发育。</w:t>
      </w:r>
    </w:p>
    <w:p w14:paraId="4289AD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ascii="Times New Roman" w:hAnsi="Times New Roman" w:eastAsia="Times New Roman" w:cs="Times New Roman"/>
          <w:spacing w:val="-5"/>
          <w:sz w:val="24"/>
          <w:szCs w:val="24"/>
          <w:highlight w:val="none"/>
        </w:rPr>
      </w:pPr>
      <w:r>
        <w:rPr>
          <w:rFonts w:ascii="Times New Roman" w:hAnsi="Times New Roman" w:eastAsia="Times New Roman" w:cs="Times New Roman"/>
          <w:spacing w:val="-5"/>
          <w:sz w:val="24"/>
          <w:szCs w:val="24"/>
          <w:highlight w:val="none"/>
        </w:rPr>
        <w:t>综上所述，现状条件下，矿区现状存在塌陷坑，现状危害程度小，危险性小； 崩塌、滑坡、泥石流、地面沉降、风蚀沙埋、冻胀融陷等灾害不发育，危害程度 小，危险性小；矿区及周边其他工程场地地质灾害不发育。现状评估地质灾害影 响程度较轻。</w:t>
      </w:r>
    </w:p>
    <w:p w14:paraId="0728254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2、含水层影响与破坏现状</w:t>
      </w:r>
    </w:p>
    <w:p w14:paraId="316D8C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）对含水层结构破坏</w:t>
      </w:r>
    </w:p>
    <w:p w14:paraId="26CD38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松散孔隙含（透）水层含水性严格受季节或地形的控制，动态变化大，</w:t>
      </w:r>
      <w:r>
        <w:rPr>
          <w:rFonts w:ascii="宋体" w:hAnsi="宋体" w:eastAsia="宋体" w:cs="宋体"/>
          <w:spacing w:val="-4"/>
          <w:sz w:val="24"/>
          <w:szCs w:val="24"/>
          <w:highlight w:val="none"/>
        </w:rPr>
        <w:t>富水</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性弱，现状矿山开采对其破坏程度较轻；二区的露天</w:t>
      </w:r>
      <w:r>
        <w:rPr>
          <w:rFonts w:ascii="宋体" w:hAnsi="宋体" w:eastAsia="宋体" w:cs="宋体"/>
          <w:spacing w:val="9"/>
          <w:sz w:val="24"/>
          <w:szCs w:val="24"/>
          <w:highlight w:val="none"/>
        </w:rPr>
        <w:t>采场</w:t>
      </w:r>
      <w:r>
        <w:rPr>
          <w:rFonts w:ascii="宋体" w:hAnsi="宋体" w:eastAsia="宋体" w:cs="宋体"/>
          <w:spacing w:val="-20"/>
          <w:sz w:val="24"/>
          <w:szCs w:val="24"/>
          <w:highlight w:val="none"/>
        </w:rPr>
        <w:t xml:space="preserve"> </w:t>
      </w:r>
      <w:r>
        <w:rPr>
          <w:rFonts w:ascii="Times New Roman" w:hAnsi="Times New Roman" w:eastAsia="Times New Roman" w:cs="Times New Roman"/>
          <w:spacing w:val="9"/>
          <w:sz w:val="24"/>
          <w:szCs w:val="24"/>
          <w:highlight w:val="none"/>
        </w:rPr>
        <w:t>1</w:t>
      </w:r>
      <w:r>
        <w:rPr>
          <w:rFonts w:ascii="Times New Roman" w:hAnsi="Times New Roman" w:eastAsia="Times New Roman" w:cs="Times New Roman"/>
          <w:spacing w:val="20"/>
          <w:w w:val="101"/>
          <w:sz w:val="24"/>
          <w:szCs w:val="24"/>
          <w:highlight w:val="none"/>
        </w:rPr>
        <w:t xml:space="preserve"> </w:t>
      </w:r>
      <w:r>
        <w:rPr>
          <w:rFonts w:ascii="宋体" w:hAnsi="宋体" w:eastAsia="宋体" w:cs="宋体"/>
          <w:spacing w:val="9"/>
          <w:sz w:val="24"/>
          <w:szCs w:val="24"/>
          <w:highlight w:val="none"/>
        </w:rPr>
        <w:t>采坑底部标高为</w:t>
      </w:r>
      <w:r>
        <w:rPr>
          <w:rFonts w:ascii="宋体" w:hAnsi="宋体" w:eastAsia="宋体" w:cs="宋体"/>
          <w:sz w:val="24"/>
          <w:szCs w:val="24"/>
          <w:highlight w:val="none"/>
        </w:rPr>
        <w:t xml:space="preserve"> </w:t>
      </w:r>
      <w:r>
        <w:rPr>
          <w:rFonts w:ascii="Times New Roman" w:hAnsi="Times New Roman" w:eastAsia="Times New Roman" w:cs="Times New Roman"/>
          <w:spacing w:val="-3"/>
          <w:sz w:val="24"/>
          <w:szCs w:val="24"/>
          <w:highlight w:val="none"/>
        </w:rPr>
        <w:t>937.67m</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3"/>
          <w:sz w:val="24"/>
          <w:szCs w:val="24"/>
          <w:highlight w:val="none"/>
        </w:rPr>
        <w:t>，露天采场</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34"/>
          <w:sz w:val="24"/>
          <w:szCs w:val="24"/>
          <w:highlight w:val="none"/>
        </w:rPr>
        <w:t xml:space="preserve"> </w:t>
      </w:r>
      <w:r>
        <w:rPr>
          <w:rFonts w:ascii="宋体" w:hAnsi="宋体" w:eastAsia="宋体" w:cs="宋体"/>
          <w:spacing w:val="-3"/>
          <w:sz w:val="24"/>
          <w:szCs w:val="24"/>
          <w:highlight w:val="none"/>
        </w:rPr>
        <w:t>的采坑底部标高为</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915.</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3"/>
          <w:sz w:val="24"/>
          <w:szCs w:val="24"/>
          <w:highlight w:val="none"/>
        </w:rPr>
        <w:t>17m</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3"/>
          <w:sz w:val="24"/>
          <w:szCs w:val="24"/>
          <w:highlight w:val="none"/>
        </w:rPr>
        <w:t>，露天采场</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3</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3"/>
          <w:sz w:val="24"/>
          <w:szCs w:val="24"/>
          <w:highlight w:val="none"/>
        </w:rPr>
        <w:t>的采坑底部标高</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为</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3"/>
          <w:sz w:val="24"/>
          <w:szCs w:val="24"/>
          <w:highlight w:val="none"/>
        </w:rPr>
        <w:t>895.61m</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3"/>
          <w:sz w:val="24"/>
          <w:szCs w:val="24"/>
          <w:highlight w:val="none"/>
        </w:rPr>
        <w:t>，露天采场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 xml:space="preserve">1 </w:t>
      </w:r>
      <w:r>
        <w:rPr>
          <w:rFonts w:ascii="宋体" w:hAnsi="宋体" w:eastAsia="宋体" w:cs="宋体"/>
          <w:spacing w:val="-3"/>
          <w:sz w:val="24"/>
          <w:szCs w:val="24"/>
          <w:highlight w:val="none"/>
        </w:rPr>
        <w:t>和露天采场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 xml:space="preserve">3 </w:t>
      </w:r>
      <w:r>
        <w:rPr>
          <w:rFonts w:ascii="宋体" w:hAnsi="宋体" w:eastAsia="宋体" w:cs="宋体"/>
          <w:spacing w:val="-3"/>
          <w:sz w:val="24"/>
          <w:szCs w:val="24"/>
          <w:highlight w:val="none"/>
        </w:rPr>
        <w:t>破坏了含水层结构。基岩裂</w:t>
      </w:r>
      <w:r>
        <w:rPr>
          <w:rFonts w:ascii="宋体" w:hAnsi="宋体" w:eastAsia="宋体" w:cs="宋体"/>
          <w:spacing w:val="-4"/>
          <w:sz w:val="24"/>
          <w:szCs w:val="24"/>
          <w:highlight w:val="none"/>
        </w:rPr>
        <w:t>隙含水层水位</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水埋深</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 xml:space="preserve">5-47.8m </w:t>
      </w:r>
      <w:r>
        <w:rPr>
          <w:rFonts w:ascii="宋体" w:hAnsi="宋体" w:eastAsia="宋体" w:cs="宋体"/>
          <w:spacing w:val="-3"/>
          <w:sz w:val="24"/>
          <w:szCs w:val="24"/>
          <w:highlight w:val="none"/>
        </w:rPr>
        <w:t>左右，水位标高</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840-980m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，采矿最低标高约为</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3"/>
          <w:sz w:val="24"/>
          <w:szCs w:val="24"/>
          <w:highlight w:val="none"/>
        </w:rPr>
        <w:t>605m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开采主要</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影响基岩裂隙含水层，矿山开采破坏了基岩裂隙含水层的结构，改变了基岩裂隙</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水的赋存状态。矿山开采将基岩裂隙含水层大部分挖除，由于矿区内地下水富水</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性弱，导水性差，因此，现状矿山开采对含水层破坏程度较严重。</w:t>
      </w:r>
    </w:p>
    <w:p w14:paraId="26932B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）采坑排水对含水层影响</w:t>
      </w:r>
    </w:p>
    <w:p w14:paraId="16589D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开采揭露基岩裂隙层间水，含水层弱富水性，导水性能较差，平均出水量＞</w:t>
      </w:r>
      <w:r>
        <w:rPr>
          <w:rFonts w:ascii="Times New Roman" w:hAnsi="Times New Roman" w:eastAsia="Times New Roman" w:cs="Times New Roman"/>
          <w:spacing w:val="-3"/>
          <w:sz w:val="24"/>
          <w:szCs w:val="24"/>
          <w:highlight w:val="none"/>
        </w:rPr>
        <w:t>400m</w:t>
      </w:r>
      <w:r>
        <w:rPr>
          <w:rFonts w:ascii="宋体" w:hAnsi="宋体" w:eastAsia="宋体" w:cs="宋体"/>
          <w:spacing w:val="-3"/>
          <w:sz w:val="24"/>
          <w:szCs w:val="24"/>
          <w:highlight w:val="none"/>
        </w:rPr>
        <w:t>³</w:t>
      </w:r>
      <w:r>
        <w:rPr>
          <w:rFonts w:ascii="Times New Roman" w:hAnsi="Times New Roman" w:eastAsia="Times New Roman" w:cs="Times New Roman"/>
          <w:spacing w:val="-3"/>
          <w:sz w:val="24"/>
          <w:szCs w:val="24"/>
          <w:highlight w:val="none"/>
        </w:rPr>
        <w:t>/d</w:t>
      </w:r>
      <w:r>
        <w:rPr>
          <w:rFonts w:ascii="宋体" w:hAnsi="宋体" w:eastAsia="宋体" w:cs="宋体"/>
          <w:spacing w:val="-3"/>
          <w:sz w:val="24"/>
          <w:szCs w:val="24"/>
          <w:highlight w:val="none"/>
        </w:rPr>
        <w:t>，最大出水量＞</w:t>
      </w:r>
      <w:r>
        <w:rPr>
          <w:rFonts w:ascii="Times New Roman" w:hAnsi="Times New Roman" w:eastAsia="Times New Roman" w:cs="Times New Roman"/>
          <w:spacing w:val="-3"/>
          <w:sz w:val="24"/>
          <w:szCs w:val="24"/>
          <w:highlight w:val="none"/>
        </w:rPr>
        <w:t>600m</w:t>
      </w:r>
      <w:r>
        <w:rPr>
          <w:rFonts w:ascii="宋体" w:hAnsi="宋体" w:eastAsia="宋体" w:cs="宋体"/>
          <w:spacing w:val="-3"/>
          <w:sz w:val="24"/>
          <w:szCs w:val="24"/>
          <w:highlight w:val="none"/>
        </w:rPr>
        <w:t>³</w:t>
      </w:r>
      <w:r>
        <w:rPr>
          <w:rFonts w:ascii="Times New Roman" w:hAnsi="Times New Roman" w:eastAsia="Times New Roman" w:cs="Times New Roman"/>
          <w:spacing w:val="-3"/>
          <w:sz w:val="24"/>
          <w:szCs w:val="24"/>
          <w:highlight w:val="none"/>
        </w:rPr>
        <w:t>/d</w:t>
      </w:r>
      <w:r>
        <w:rPr>
          <w:rFonts w:ascii="宋体" w:hAnsi="宋体" w:eastAsia="宋体" w:cs="宋体"/>
          <w:spacing w:val="-3"/>
          <w:sz w:val="24"/>
          <w:szCs w:val="24"/>
          <w:highlight w:val="none"/>
        </w:rPr>
        <w:t>，采矿疏干地下水对含水层影响程度较小，矿山开采使矿区内基岩裂隙含水层水位下降幅度小，所形成的降落漏斗范围远小于矿</w:t>
      </w:r>
      <w:r>
        <w:rPr>
          <w:rFonts w:ascii="宋体" w:hAnsi="宋体" w:eastAsia="宋体" w:cs="宋体"/>
          <w:spacing w:val="-7"/>
          <w:sz w:val="24"/>
          <w:szCs w:val="24"/>
          <w:highlight w:val="none"/>
        </w:rPr>
        <w:t>区范围，矿区内含水层不是区域性主要含水层，矿坑排水对含水层影响程度较</w:t>
      </w:r>
      <w:r>
        <w:rPr>
          <w:rFonts w:ascii="宋体" w:hAnsi="宋体" w:eastAsia="宋体" w:cs="宋体"/>
          <w:spacing w:val="-8"/>
          <w:sz w:val="24"/>
          <w:szCs w:val="24"/>
          <w:highlight w:val="none"/>
        </w:rPr>
        <w:t>轻。</w:t>
      </w:r>
    </w:p>
    <w:p w14:paraId="0719C7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）对矿区及附近水源的影响</w:t>
      </w:r>
    </w:p>
    <w:p w14:paraId="4E070F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矿区及附近无重要、较重要水源地。矿区周围</w:t>
      </w:r>
      <w:r>
        <w:rPr>
          <w:rFonts w:ascii="宋体" w:hAnsi="宋体" w:eastAsia="宋体" w:cs="宋体"/>
          <w:spacing w:val="-35"/>
          <w:sz w:val="24"/>
          <w:szCs w:val="24"/>
          <w:highlight w:val="none"/>
        </w:rPr>
        <w:t xml:space="preserve"> </w:t>
      </w:r>
      <w:r>
        <w:rPr>
          <w:rFonts w:ascii="Times New Roman" w:hAnsi="Times New Roman" w:eastAsia="Times New Roman" w:cs="Times New Roman"/>
          <w:spacing w:val="1"/>
          <w:sz w:val="24"/>
          <w:szCs w:val="24"/>
          <w:highlight w:val="none"/>
        </w:rPr>
        <w:t>2</w:t>
      </w:r>
      <w:r>
        <w:rPr>
          <w:rFonts w:ascii="Times New Roman" w:hAnsi="Times New Roman" w:eastAsia="Times New Roman" w:cs="Times New Roman"/>
          <w:sz w:val="24"/>
          <w:szCs w:val="24"/>
          <w:highlight w:val="none"/>
        </w:rPr>
        <w:t>km</w:t>
      </w:r>
      <w:r>
        <w:rPr>
          <w:rFonts w:ascii="Times New Roman" w:hAnsi="Times New Roman" w:eastAsia="Times New Roman" w:cs="Times New Roman"/>
          <w:spacing w:val="19"/>
          <w:sz w:val="24"/>
          <w:szCs w:val="24"/>
          <w:highlight w:val="none"/>
        </w:rPr>
        <w:t xml:space="preserve"> </w:t>
      </w:r>
      <w:r>
        <w:rPr>
          <w:rFonts w:ascii="宋体" w:hAnsi="宋体" w:eastAsia="宋体" w:cs="宋体"/>
          <w:spacing w:val="1"/>
          <w:sz w:val="24"/>
          <w:szCs w:val="24"/>
          <w:highlight w:val="none"/>
        </w:rPr>
        <w:t>范围内没有村镇分布，</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附近没有集中居民区，无农业和工业生产。因此，基本没有开采地下水进行农业</w:t>
      </w:r>
      <w:r>
        <w:rPr>
          <w:rFonts w:ascii="宋体" w:hAnsi="宋体" w:eastAsia="宋体" w:cs="宋体"/>
          <w:spacing w:val="2"/>
          <w:sz w:val="24"/>
          <w:szCs w:val="24"/>
          <w:highlight w:val="none"/>
        </w:rPr>
        <w:t xml:space="preserve"> </w:t>
      </w:r>
      <w:r>
        <w:rPr>
          <w:rFonts w:ascii="宋体" w:hAnsi="宋体" w:eastAsia="宋体" w:cs="宋体"/>
          <w:sz w:val="24"/>
          <w:szCs w:val="24"/>
          <w:highlight w:val="none"/>
        </w:rPr>
        <w:t>灌溉、工业生产和人畜饮用。因此，矿业活动</w:t>
      </w:r>
      <w:r>
        <w:rPr>
          <w:rFonts w:ascii="宋体" w:hAnsi="宋体" w:eastAsia="宋体" w:cs="宋体"/>
          <w:spacing w:val="-1"/>
          <w:sz w:val="24"/>
          <w:szCs w:val="24"/>
          <w:highlight w:val="none"/>
        </w:rPr>
        <w:t>对矿区及附近水源的影响较轻。</w:t>
      </w:r>
    </w:p>
    <w:p w14:paraId="39E194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）对地下水水质影响</w:t>
      </w:r>
    </w:p>
    <w:p w14:paraId="6678E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矿山现状尾矿库已经治理验收，后续恢复生产不在继续使用。待矿山重新建</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设尾矿库时，严格按照尾矿库的设计进行施工。</w:t>
      </w:r>
    </w:p>
    <w:p w14:paraId="68523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生产、生活污水经沉淀池沉淀进入生产系统进行“</w:t>
      </w:r>
      <w:r>
        <w:rPr>
          <w:rFonts w:ascii="宋体" w:hAnsi="宋体" w:eastAsia="宋体" w:cs="宋体"/>
          <w:spacing w:val="-88"/>
          <w:sz w:val="24"/>
          <w:szCs w:val="24"/>
          <w:highlight w:val="none"/>
        </w:rPr>
        <w:t xml:space="preserve"> </w:t>
      </w:r>
      <w:r>
        <w:rPr>
          <w:rFonts w:ascii="宋体" w:hAnsi="宋体" w:eastAsia="宋体" w:cs="宋体"/>
          <w:spacing w:val="-5"/>
          <w:sz w:val="24"/>
          <w:szCs w:val="24"/>
          <w:highlight w:val="none"/>
        </w:rPr>
        <w:t>闭合式</w:t>
      </w:r>
      <w:r>
        <w:rPr>
          <w:rFonts w:ascii="宋体" w:hAnsi="宋体" w:eastAsia="宋体" w:cs="宋体"/>
          <w:spacing w:val="-89"/>
          <w:sz w:val="24"/>
          <w:szCs w:val="24"/>
          <w:highlight w:val="none"/>
        </w:rPr>
        <w:t xml:space="preserve"> </w:t>
      </w:r>
      <w:r>
        <w:rPr>
          <w:rFonts w:ascii="宋体" w:hAnsi="宋体" w:eastAsia="宋体" w:cs="宋体"/>
          <w:spacing w:val="-5"/>
          <w:sz w:val="24"/>
          <w:szCs w:val="24"/>
          <w:highlight w:val="none"/>
        </w:rPr>
        <w:t>”循环利用，不外</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排。对地下水水质产生的影响较小。</w:t>
      </w:r>
    </w:p>
    <w:p w14:paraId="5F9C0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综上所述，矿山开采对含水层结构影响严重，含水层水位影响较轻</w:t>
      </w:r>
      <w:r>
        <w:rPr>
          <w:rFonts w:ascii="宋体" w:hAnsi="宋体" w:eastAsia="宋体" w:cs="宋体"/>
          <w:spacing w:val="-4"/>
          <w:sz w:val="24"/>
          <w:szCs w:val="24"/>
          <w:highlight w:val="none"/>
        </w:rPr>
        <w:t>，对矿区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及附近水源的影响较轻，对含水层水质影响较轻。现状矿山开采对含水层破坏影</w:t>
      </w:r>
      <w:r>
        <w:rPr>
          <w:rFonts w:ascii="宋体" w:hAnsi="宋体" w:eastAsia="宋体" w:cs="宋体"/>
          <w:spacing w:val="6"/>
          <w:sz w:val="24"/>
          <w:szCs w:val="24"/>
          <w:highlight w:val="none"/>
        </w:rPr>
        <w:t xml:space="preserve"> </w:t>
      </w:r>
      <w:r>
        <w:rPr>
          <w:rFonts w:ascii="宋体" w:hAnsi="宋体" w:eastAsia="宋体" w:cs="宋体"/>
          <w:spacing w:val="-2"/>
          <w:sz w:val="24"/>
          <w:szCs w:val="24"/>
          <w:highlight w:val="none"/>
        </w:rPr>
        <w:t>响程度较严重。</w:t>
      </w:r>
    </w:p>
    <w:p w14:paraId="45E4B6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4"/>
          <w:sz w:val="24"/>
          <w:szCs w:val="24"/>
          <w:highlight w:val="none"/>
        </w:rPr>
        <w:t>3</w:t>
      </w:r>
      <w:r>
        <w:rPr>
          <w:rFonts w:ascii="Times New Roman" w:hAnsi="Times New Roman" w:eastAsia="Times New Roman" w:cs="Times New Roman"/>
          <w:b/>
          <w:bCs/>
          <w:spacing w:val="-29"/>
          <w:sz w:val="24"/>
          <w:szCs w:val="24"/>
          <w:highlight w:val="none"/>
        </w:rPr>
        <w:t xml:space="preserve"> </w:t>
      </w:r>
      <w:r>
        <w:rPr>
          <w:rFonts w:ascii="宋体" w:hAnsi="宋体" w:eastAsia="宋体" w:cs="宋体"/>
          <w:b/>
          <w:bCs/>
          <w:spacing w:val="-4"/>
          <w:sz w:val="24"/>
          <w:szCs w:val="24"/>
          <w:highlight w:val="none"/>
        </w:rPr>
        <w:t>、地形地貌景观影响与破坏现状</w:t>
      </w:r>
    </w:p>
    <w:p w14:paraId="2B4F90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矿山远离各人文景观、风景旅游区、城市周围、</w:t>
      </w:r>
      <w:r>
        <w:rPr>
          <w:rFonts w:ascii="宋体" w:hAnsi="宋体" w:eastAsia="宋体" w:cs="宋体"/>
          <w:spacing w:val="-1"/>
          <w:sz w:val="24"/>
          <w:szCs w:val="24"/>
          <w:highlight w:val="none"/>
        </w:rPr>
        <w:t>主要交通干线（不可视</w:t>
      </w:r>
      <w:r>
        <w:rPr>
          <w:rFonts w:ascii="宋体" w:hAnsi="宋体" w:eastAsia="宋体" w:cs="宋体"/>
          <w:spacing w:val="-29"/>
          <w:sz w:val="24"/>
          <w:szCs w:val="24"/>
          <w:highlight w:val="none"/>
        </w:rPr>
        <w:t>），</w:t>
      </w:r>
      <w:r>
        <w:rPr>
          <w:rFonts w:ascii="宋体" w:hAnsi="宋体" w:eastAsia="宋体" w:cs="宋体"/>
          <w:spacing w:val="-3"/>
          <w:sz w:val="24"/>
          <w:szCs w:val="24"/>
          <w:highlight w:val="none"/>
        </w:rPr>
        <w:t>现状矿山开采对地形地貌景观的影响主要表现在已形成的工程场地，主要为一区</w:t>
      </w:r>
      <w:r>
        <w:rPr>
          <w:rFonts w:ascii="宋体" w:hAnsi="宋体" w:eastAsia="宋体" w:cs="宋体"/>
          <w:spacing w:val="-4"/>
          <w:sz w:val="24"/>
          <w:szCs w:val="24"/>
          <w:highlight w:val="none"/>
        </w:rPr>
        <w:t>的</w:t>
      </w:r>
      <w:r>
        <w:rPr>
          <w:rFonts w:ascii="Times New Roman" w:hAnsi="Times New Roman" w:eastAsia="Times New Roman" w:cs="Times New Roman"/>
          <w:spacing w:val="-4"/>
          <w:sz w:val="24"/>
          <w:szCs w:val="24"/>
          <w:highlight w:val="none"/>
        </w:rPr>
        <w:t>6</w:t>
      </w:r>
      <w:r>
        <w:rPr>
          <w:rFonts w:ascii="宋体" w:hAnsi="宋体" w:eastAsia="宋体" w:cs="宋体"/>
          <w:spacing w:val="-4"/>
          <w:sz w:val="24"/>
          <w:szCs w:val="24"/>
          <w:highlight w:val="none"/>
        </w:rPr>
        <w:t>处工业场地、选矿厂、尾矿库、办公生活区、变电所、加油站、废石场、炸</w:t>
      </w:r>
      <w:r>
        <w:rPr>
          <w:rFonts w:ascii="宋体" w:hAnsi="宋体" w:eastAsia="宋体" w:cs="宋体"/>
          <w:spacing w:val="-3"/>
          <w:sz w:val="24"/>
          <w:szCs w:val="24"/>
          <w:highlight w:val="none"/>
        </w:rPr>
        <w:t>药库、矿区道路，由于前期的采空区未及时回填，现状还形成了一处塌陷区，以</w:t>
      </w:r>
      <w:r>
        <w:rPr>
          <w:rFonts w:ascii="宋体" w:hAnsi="宋体" w:eastAsia="宋体" w:cs="宋体"/>
          <w:spacing w:val="-4"/>
          <w:sz w:val="24"/>
          <w:szCs w:val="24"/>
          <w:highlight w:val="none"/>
        </w:rPr>
        <w:t>及探矿期间形成了部分探槽及钻机平台；二采区形成主要场地为</w:t>
      </w:r>
      <w:r>
        <w:rPr>
          <w:rFonts w:ascii="Times New Roman" w:hAnsi="Times New Roman" w:eastAsia="Times New Roman" w:cs="Times New Roman"/>
          <w:spacing w:val="-4"/>
          <w:sz w:val="24"/>
          <w:szCs w:val="24"/>
          <w:highlight w:val="none"/>
        </w:rPr>
        <w:t>3</w:t>
      </w:r>
      <w:r>
        <w:rPr>
          <w:rFonts w:ascii="宋体" w:hAnsi="宋体" w:eastAsia="宋体" w:cs="宋体"/>
          <w:spacing w:val="-4"/>
          <w:sz w:val="24"/>
          <w:szCs w:val="24"/>
          <w:highlight w:val="none"/>
        </w:rPr>
        <w:t>处较大的露天</w:t>
      </w:r>
      <w:r>
        <w:rPr>
          <w:rFonts w:ascii="宋体" w:hAnsi="宋体" w:eastAsia="宋体" w:cs="宋体"/>
          <w:spacing w:val="-1"/>
          <w:sz w:val="24"/>
          <w:szCs w:val="24"/>
          <w:highlight w:val="none"/>
        </w:rPr>
        <w:t>采坑、</w:t>
      </w:r>
      <w:r>
        <w:rPr>
          <w:rFonts w:ascii="Times New Roman" w:hAnsi="Times New Roman" w:eastAsia="Times New Roman" w:cs="Times New Roman"/>
          <w:spacing w:val="-1"/>
          <w:sz w:val="24"/>
          <w:szCs w:val="24"/>
          <w:highlight w:val="none"/>
        </w:rPr>
        <w:t>4</w:t>
      </w:r>
      <w:r>
        <w:rPr>
          <w:rFonts w:ascii="宋体" w:hAnsi="宋体" w:eastAsia="宋体" w:cs="宋体"/>
          <w:spacing w:val="-1"/>
          <w:sz w:val="24"/>
          <w:szCs w:val="24"/>
          <w:highlight w:val="none"/>
        </w:rPr>
        <w:t>处废石场、矿区道路，以及探矿期间形成的探槽及挖损区，具体</w:t>
      </w:r>
      <w:r>
        <w:rPr>
          <w:rFonts w:ascii="宋体" w:hAnsi="宋体" w:eastAsia="宋体" w:cs="宋体"/>
          <w:spacing w:val="-2"/>
          <w:sz w:val="24"/>
          <w:szCs w:val="24"/>
          <w:highlight w:val="none"/>
        </w:rPr>
        <w:t>描述如</w:t>
      </w:r>
      <w:r>
        <w:rPr>
          <w:rFonts w:ascii="宋体" w:hAnsi="宋体" w:eastAsia="宋体" w:cs="宋体"/>
          <w:spacing w:val="-5"/>
          <w:sz w:val="24"/>
          <w:szCs w:val="24"/>
          <w:highlight w:val="none"/>
        </w:rPr>
        <w:t>下：</w:t>
      </w:r>
    </w:p>
    <w:p w14:paraId="228D2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一区：</w:t>
      </w:r>
    </w:p>
    <w:p w14:paraId="7D13BA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）现状塌陷区</w:t>
      </w:r>
    </w:p>
    <w:p w14:paraId="634561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前期的采空区未及时回填，采空区上方形成了一处塌陷区，塌陷区面积为</w:t>
      </w:r>
      <w:r>
        <w:rPr>
          <w:rFonts w:ascii="宋体" w:hAnsi="宋体" w:eastAsia="宋体" w:cs="宋体"/>
          <w:spacing w:val="8"/>
          <w:sz w:val="24"/>
          <w:szCs w:val="24"/>
          <w:highlight w:val="none"/>
        </w:rPr>
        <w:t xml:space="preserve"> </w:t>
      </w:r>
      <w:r>
        <w:rPr>
          <w:rFonts w:ascii="Times New Roman" w:hAnsi="Times New Roman" w:eastAsia="Times New Roman" w:cs="Times New Roman"/>
          <w:spacing w:val="-1"/>
          <w:sz w:val="24"/>
          <w:szCs w:val="24"/>
          <w:highlight w:val="none"/>
        </w:rPr>
        <w:t>71079m</w:t>
      </w:r>
      <w:r>
        <w:rPr>
          <w:rFonts w:ascii="Times New Roman" w:hAnsi="Times New Roman" w:eastAsia="Times New Roman" w:cs="Times New Roman"/>
          <w:spacing w:val="-1"/>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1"/>
          <w:sz w:val="24"/>
          <w:szCs w:val="24"/>
          <w:highlight w:val="none"/>
        </w:rPr>
        <w:t>，塌陷深度</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1"/>
          <w:sz w:val="24"/>
          <w:szCs w:val="24"/>
          <w:highlight w:val="none"/>
        </w:rPr>
        <w:t>3-19m</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1"/>
          <w:sz w:val="24"/>
          <w:szCs w:val="24"/>
          <w:highlight w:val="none"/>
        </w:rPr>
        <w:t>，塌陷区范围较大，破坏了山体完整性，与周边</w:t>
      </w:r>
      <w:r>
        <w:rPr>
          <w:rFonts w:ascii="宋体" w:hAnsi="宋体" w:eastAsia="宋体" w:cs="宋体"/>
          <w:spacing w:val="-2"/>
          <w:sz w:val="24"/>
          <w:szCs w:val="24"/>
          <w:highlight w:val="none"/>
        </w:rPr>
        <w:t>环境</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协调性较差，对原生的地形地貌景观造成了</w:t>
      </w:r>
      <w:r>
        <w:rPr>
          <w:rFonts w:ascii="宋体" w:hAnsi="宋体" w:eastAsia="宋体" w:cs="宋体"/>
          <w:spacing w:val="1"/>
          <w:sz w:val="24"/>
          <w:szCs w:val="24"/>
          <w:highlight w:val="none"/>
        </w:rPr>
        <w:t>破坏（见照片</w:t>
      </w:r>
      <w:r>
        <w:rPr>
          <w:rFonts w:ascii="Times New Roman" w:hAnsi="Times New Roman" w:eastAsia="Times New Roman" w:cs="Times New Roman"/>
          <w:spacing w:val="1"/>
          <w:sz w:val="24"/>
          <w:szCs w:val="24"/>
          <w:highlight w:val="none"/>
        </w:rPr>
        <w:t>4-3</w:t>
      </w:r>
      <w:r>
        <w:rPr>
          <w:rFonts w:ascii="宋体" w:hAnsi="宋体" w:eastAsia="宋体" w:cs="宋体"/>
          <w:spacing w:val="1"/>
          <w:sz w:val="24"/>
          <w:szCs w:val="24"/>
          <w:highlight w:val="none"/>
        </w:rPr>
        <w:t>）。</w:t>
      </w:r>
    </w:p>
    <w:p w14:paraId="5EA4AF85">
      <w:pPr>
        <w:spacing w:line="240" w:lineRule="auto"/>
        <w:ind w:firstLine="1482"/>
        <w:rPr>
          <w:rFonts w:hint="eastAsia" w:eastAsia="宋体"/>
          <w:highlight w:val="none"/>
          <w:lang w:eastAsia="zh-CN"/>
        </w:rPr>
      </w:pPr>
      <w:r>
        <w:rPr>
          <w:rFonts w:hint="eastAsia" w:eastAsia="宋体"/>
          <w:position w:val="-69"/>
          <w:highlight w:val="none"/>
          <w:lang w:eastAsia="zh-CN"/>
        </w:rPr>
        <w:t xml:space="preserve">   </w:t>
      </w:r>
    </w:p>
    <w:p w14:paraId="16EB6F7A">
      <w:pPr>
        <w:spacing w:before="169" w:line="222" w:lineRule="auto"/>
        <w:ind w:left="2579"/>
        <w:rPr>
          <w:rFonts w:hint="eastAsia" w:ascii="黑体" w:hAnsi="黑体" w:eastAsia="黑体" w:cs="黑体"/>
          <w:spacing w:val="-2"/>
          <w:sz w:val="24"/>
          <w:szCs w:val="24"/>
          <w:highlight w:val="none"/>
        </w:rPr>
      </w:pPr>
      <w:r>
        <w:rPr>
          <w:rFonts w:hint="eastAsia" w:ascii="黑体" w:hAnsi="黑体" w:eastAsia="黑体" w:cs="黑体"/>
          <w:spacing w:val="-2"/>
          <w:sz w:val="24"/>
          <w:szCs w:val="24"/>
          <w:highlight w:val="none"/>
        </w:rPr>
        <w:t>照片 4-3      现状地面塌陷区</w:t>
      </w:r>
    </w:p>
    <w:p w14:paraId="7C1E73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）主斜井工业场地</w:t>
      </w:r>
    </w:p>
    <w:p w14:paraId="65A54D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主斜井位于一区矿区范围内中部，现状调查场地内北侧存在山体切坡</w:t>
      </w:r>
      <w:r>
        <w:rPr>
          <w:rFonts w:ascii="宋体" w:hAnsi="宋体" w:eastAsia="宋体" w:cs="宋体"/>
          <w:spacing w:val="-4"/>
          <w:sz w:val="24"/>
          <w:szCs w:val="24"/>
          <w:highlight w:val="none"/>
        </w:rPr>
        <w:t>，切坡</w:t>
      </w:r>
      <w:r>
        <w:rPr>
          <w:rFonts w:ascii="宋体" w:hAnsi="宋体" w:eastAsia="宋体" w:cs="宋体"/>
          <w:spacing w:val="-3"/>
          <w:sz w:val="24"/>
          <w:szCs w:val="24"/>
          <w:highlight w:val="none"/>
        </w:rPr>
        <w:t>长度</w:t>
      </w:r>
      <w:r>
        <w:rPr>
          <w:rFonts w:ascii="Times New Roman" w:hAnsi="Times New Roman" w:eastAsia="Times New Roman" w:cs="Times New Roman"/>
          <w:spacing w:val="-3"/>
          <w:sz w:val="24"/>
          <w:szCs w:val="24"/>
          <w:highlight w:val="none"/>
        </w:rPr>
        <w:t>70m</w:t>
      </w:r>
      <w:r>
        <w:rPr>
          <w:rFonts w:ascii="宋体" w:hAnsi="宋体" w:eastAsia="宋体" w:cs="宋体"/>
          <w:spacing w:val="-3"/>
          <w:sz w:val="24"/>
          <w:szCs w:val="24"/>
          <w:highlight w:val="none"/>
        </w:rPr>
        <w:t>，坡度</w:t>
      </w:r>
      <w:r>
        <w:rPr>
          <w:rFonts w:ascii="Times New Roman" w:hAnsi="Times New Roman" w:eastAsia="Times New Roman" w:cs="Times New Roman"/>
          <w:spacing w:val="-3"/>
          <w:sz w:val="24"/>
          <w:szCs w:val="24"/>
          <w:highlight w:val="none"/>
        </w:rPr>
        <w:t>45°-60°</w:t>
      </w:r>
      <w:r>
        <w:rPr>
          <w:rFonts w:ascii="宋体" w:hAnsi="宋体" w:eastAsia="宋体" w:cs="宋体"/>
          <w:spacing w:val="-3"/>
          <w:sz w:val="24"/>
          <w:szCs w:val="24"/>
          <w:highlight w:val="none"/>
        </w:rPr>
        <w:t>,切坡高度</w:t>
      </w:r>
      <w:r>
        <w:rPr>
          <w:rFonts w:ascii="Times New Roman" w:hAnsi="Times New Roman" w:eastAsia="Times New Roman" w:cs="Times New Roman"/>
          <w:spacing w:val="-3"/>
          <w:sz w:val="24"/>
          <w:szCs w:val="24"/>
          <w:highlight w:val="none"/>
        </w:rPr>
        <w:t>2-12m</w:t>
      </w:r>
      <w:r>
        <w:rPr>
          <w:rFonts w:ascii="宋体" w:hAnsi="宋体" w:eastAsia="宋体" w:cs="宋体"/>
          <w:spacing w:val="-3"/>
          <w:sz w:val="24"/>
          <w:szCs w:val="24"/>
          <w:highlight w:val="none"/>
        </w:rPr>
        <w:t>，原建筑物已经拆除，斜井井口已经</w:t>
      </w:r>
      <w:r>
        <w:rPr>
          <w:rFonts w:ascii="宋体" w:hAnsi="宋体" w:eastAsia="宋体" w:cs="宋体"/>
          <w:sz w:val="24"/>
          <w:szCs w:val="24"/>
          <w:highlight w:val="none"/>
        </w:rPr>
        <w:t>封堵，场地面积</w:t>
      </w:r>
      <w:r>
        <w:rPr>
          <w:rFonts w:ascii="Times New Roman" w:hAnsi="Times New Roman" w:eastAsia="Times New Roman" w:cs="Times New Roman"/>
          <w:sz w:val="24"/>
          <w:szCs w:val="24"/>
          <w:highlight w:val="none"/>
        </w:rPr>
        <w:t>1792m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。采矿权人已经对场地进行了初步</w:t>
      </w:r>
      <w:r>
        <w:rPr>
          <w:rFonts w:ascii="宋体" w:hAnsi="宋体" w:eastAsia="宋体" w:cs="宋体"/>
          <w:spacing w:val="-1"/>
          <w:sz w:val="24"/>
          <w:szCs w:val="24"/>
          <w:highlight w:val="none"/>
        </w:rPr>
        <w:t>治理，但是并未对场</w:t>
      </w:r>
      <w:r>
        <w:rPr>
          <w:rFonts w:ascii="宋体" w:hAnsi="宋体" w:eastAsia="宋体" w:cs="宋体"/>
          <w:spacing w:val="-3"/>
          <w:sz w:val="24"/>
          <w:szCs w:val="24"/>
          <w:highlight w:val="none"/>
        </w:rPr>
        <w:t>地进行复垦工程及植被恢复的措施。场地的建设破坏了原有地形地貌景观（见照片</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4-4</w:t>
      </w:r>
      <w:r>
        <w:rPr>
          <w:rFonts w:ascii="宋体" w:hAnsi="宋体" w:eastAsia="宋体" w:cs="宋体"/>
          <w:spacing w:val="-3"/>
          <w:sz w:val="24"/>
          <w:szCs w:val="24"/>
          <w:highlight w:val="none"/>
        </w:rPr>
        <w:t>）。</w:t>
      </w:r>
    </w:p>
    <w:p w14:paraId="3F42820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eastAsia="宋体"/>
          <w:highlight w:val="none"/>
          <w:lang w:eastAsia="zh-CN"/>
        </w:rPr>
      </w:pPr>
      <w:r>
        <w:rPr>
          <w:rFonts w:hint="eastAsia" w:eastAsia="宋体"/>
          <w:position w:val="-77"/>
          <w:highlight w:val="none"/>
          <w:lang w:eastAsia="zh-CN"/>
        </w:rPr>
        <w:t xml:space="preserve">   </w:t>
      </w:r>
    </w:p>
    <w:p w14:paraId="3E9F7EF4">
      <w:pPr>
        <w:spacing w:before="155" w:line="222" w:lineRule="auto"/>
        <w:ind w:left="2728"/>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1"/>
          <w:sz w:val="24"/>
          <w:szCs w:val="24"/>
          <w:highlight w:val="none"/>
        </w:rPr>
        <w:t xml:space="preserve">4-4      </w:t>
      </w:r>
      <w:r>
        <w:rPr>
          <w:rFonts w:ascii="黑体" w:hAnsi="黑体" w:eastAsia="黑体" w:cs="黑体"/>
          <w:spacing w:val="-1"/>
          <w:sz w:val="24"/>
          <w:szCs w:val="24"/>
          <w:highlight w:val="none"/>
        </w:rPr>
        <w:t>主斜井工业场地</w:t>
      </w:r>
    </w:p>
    <w:p w14:paraId="0004AA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XJ1 </w:t>
      </w:r>
      <w:r>
        <w:rPr>
          <w:rFonts w:ascii="宋体" w:hAnsi="宋体" w:eastAsia="宋体" w:cs="宋体"/>
          <w:spacing w:val="-2"/>
          <w:sz w:val="24"/>
          <w:szCs w:val="24"/>
          <w:highlight w:val="none"/>
        </w:rPr>
        <w:t>工业场地</w:t>
      </w:r>
    </w:p>
    <w:p w14:paraId="406A35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pacing w:val="-2"/>
          <w:sz w:val="24"/>
          <w:szCs w:val="24"/>
          <w:highlight w:val="none"/>
        </w:rPr>
      </w:pPr>
      <w:r>
        <w:rPr>
          <w:rFonts w:ascii="Times New Roman" w:hAnsi="Times New Roman" w:eastAsia="Times New Roman" w:cs="Times New Roman"/>
          <w:spacing w:val="-2"/>
          <w:sz w:val="24"/>
          <w:szCs w:val="24"/>
          <w:highlight w:val="none"/>
        </w:rPr>
        <w:t>XJ1</w:t>
      </w:r>
      <w:r>
        <w:rPr>
          <w:rFonts w:ascii="宋体" w:hAnsi="宋体" w:eastAsia="宋体" w:cs="宋体"/>
          <w:spacing w:val="-2"/>
          <w:sz w:val="24"/>
          <w:szCs w:val="24"/>
          <w:highlight w:val="none"/>
        </w:rPr>
        <w:t>工业场地位于主斜井工业场地东侧，与之紧邻，现状调查场地内北侧存</w:t>
      </w:r>
      <w:r>
        <w:rPr>
          <w:rFonts w:ascii="宋体" w:hAnsi="宋体" w:eastAsia="宋体" w:cs="宋体"/>
          <w:spacing w:val="-5"/>
          <w:sz w:val="24"/>
          <w:szCs w:val="24"/>
          <w:highlight w:val="none"/>
        </w:rPr>
        <w:t>在山体切坡，切坡长度</w:t>
      </w:r>
      <w:r>
        <w:rPr>
          <w:rFonts w:ascii="Times New Roman" w:hAnsi="Times New Roman" w:eastAsia="Times New Roman" w:cs="Times New Roman"/>
          <w:spacing w:val="-5"/>
          <w:sz w:val="24"/>
          <w:szCs w:val="24"/>
          <w:highlight w:val="none"/>
        </w:rPr>
        <w:t>120m</w:t>
      </w:r>
      <w:r>
        <w:rPr>
          <w:rFonts w:ascii="宋体" w:hAnsi="宋体" w:eastAsia="宋体" w:cs="宋体"/>
          <w:spacing w:val="-5"/>
          <w:sz w:val="24"/>
          <w:szCs w:val="24"/>
          <w:highlight w:val="none"/>
        </w:rPr>
        <w:t>，坡度</w:t>
      </w:r>
      <w:r>
        <w:rPr>
          <w:rFonts w:ascii="Times New Roman" w:hAnsi="Times New Roman" w:eastAsia="Times New Roman" w:cs="Times New Roman"/>
          <w:spacing w:val="-5"/>
          <w:sz w:val="24"/>
          <w:szCs w:val="24"/>
          <w:highlight w:val="none"/>
        </w:rPr>
        <w:t>45°-60°</w:t>
      </w:r>
      <w:r>
        <w:rPr>
          <w:rFonts w:ascii="宋体" w:hAnsi="宋体" w:eastAsia="宋体" w:cs="宋体"/>
          <w:spacing w:val="-5"/>
          <w:sz w:val="24"/>
          <w:szCs w:val="24"/>
          <w:highlight w:val="none"/>
        </w:rPr>
        <w:t>,</w:t>
      </w:r>
      <w:r>
        <w:rPr>
          <w:rFonts w:ascii="宋体" w:hAnsi="宋体" w:eastAsia="宋体" w:cs="宋体"/>
          <w:spacing w:val="-6"/>
          <w:sz w:val="24"/>
          <w:szCs w:val="24"/>
          <w:highlight w:val="none"/>
        </w:rPr>
        <w:t>切坡高度</w:t>
      </w:r>
      <w:r>
        <w:rPr>
          <w:rFonts w:ascii="Times New Roman" w:hAnsi="Times New Roman" w:eastAsia="Times New Roman" w:cs="Times New Roman"/>
          <w:spacing w:val="-6"/>
          <w:sz w:val="24"/>
          <w:szCs w:val="24"/>
          <w:highlight w:val="none"/>
        </w:rPr>
        <w:t>3-20m</w:t>
      </w:r>
      <w:r>
        <w:rPr>
          <w:rFonts w:ascii="宋体" w:hAnsi="宋体" w:eastAsia="宋体" w:cs="宋体"/>
          <w:spacing w:val="-6"/>
          <w:sz w:val="24"/>
          <w:szCs w:val="24"/>
          <w:highlight w:val="none"/>
        </w:rPr>
        <w:t>，场地内建筑物主</w:t>
      </w:r>
      <w:r>
        <w:rPr>
          <w:rFonts w:ascii="宋体" w:hAnsi="宋体" w:eastAsia="宋体" w:cs="宋体"/>
          <w:spacing w:val="-3"/>
          <w:sz w:val="24"/>
          <w:szCs w:val="24"/>
          <w:highlight w:val="none"/>
        </w:rPr>
        <w:t>要包括采矿斜井</w:t>
      </w:r>
      <w:r>
        <w:rPr>
          <w:rFonts w:ascii="Times New Roman" w:hAnsi="Times New Roman" w:eastAsia="Times New Roman" w:cs="Times New Roman"/>
          <w:spacing w:val="-3"/>
          <w:sz w:val="24"/>
          <w:szCs w:val="24"/>
          <w:highlight w:val="none"/>
        </w:rPr>
        <w:t>XJ1</w:t>
      </w:r>
      <w:r>
        <w:rPr>
          <w:rFonts w:ascii="宋体" w:hAnsi="宋体" w:eastAsia="宋体" w:cs="宋体"/>
          <w:spacing w:val="-3"/>
          <w:sz w:val="24"/>
          <w:szCs w:val="24"/>
          <w:highlight w:val="none"/>
        </w:rPr>
        <w:t>、仓库、空压机房、值班室等建筑，房屋为砖混结构，高度</w:t>
      </w:r>
      <w:r>
        <w:rPr>
          <w:rFonts w:ascii="宋体" w:hAnsi="宋体" w:eastAsia="宋体" w:cs="宋体"/>
          <w:spacing w:val="-4"/>
          <w:sz w:val="24"/>
          <w:szCs w:val="24"/>
          <w:highlight w:val="none"/>
        </w:rPr>
        <w:t>平均约</w:t>
      </w:r>
      <w:r>
        <w:rPr>
          <w:rFonts w:ascii="Times New Roman" w:hAnsi="Times New Roman" w:eastAsia="Times New Roman" w:cs="Times New Roman"/>
          <w:spacing w:val="-4"/>
          <w:sz w:val="24"/>
          <w:szCs w:val="24"/>
          <w:highlight w:val="none"/>
        </w:rPr>
        <w:t>3m</w:t>
      </w:r>
      <w:r>
        <w:rPr>
          <w:rFonts w:ascii="宋体" w:hAnsi="宋体" w:eastAsia="宋体" w:cs="宋体"/>
          <w:spacing w:val="-4"/>
          <w:sz w:val="24"/>
          <w:szCs w:val="24"/>
          <w:highlight w:val="none"/>
        </w:rPr>
        <w:t>，建筑物面积为</w:t>
      </w:r>
      <w:r>
        <w:rPr>
          <w:rFonts w:ascii="Times New Roman" w:hAnsi="Times New Roman" w:eastAsia="Times New Roman" w:cs="Times New Roman"/>
          <w:spacing w:val="-4"/>
          <w:sz w:val="24"/>
          <w:szCs w:val="24"/>
          <w:highlight w:val="none"/>
        </w:rPr>
        <w:t>573m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，场地面积</w:t>
      </w:r>
      <w:r>
        <w:rPr>
          <w:rFonts w:ascii="Times New Roman" w:hAnsi="Times New Roman" w:eastAsia="Times New Roman" w:cs="Times New Roman"/>
          <w:spacing w:val="-4"/>
          <w:sz w:val="24"/>
          <w:szCs w:val="24"/>
          <w:highlight w:val="none"/>
        </w:rPr>
        <w:t>8906m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。场地的建设破坏了山体完</w:t>
      </w:r>
      <w:r>
        <w:rPr>
          <w:rFonts w:ascii="宋体" w:hAnsi="宋体" w:eastAsia="宋体" w:cs="宋体"/>
          <w:spacing w:val="-3"/>
          <w:sz w:val="24"/>
          <w:szCs w:val="24"/>
          <w:highlight w:val="none"/>
        </w:rPr>
        <w:t>整性，建筑的建设破坏了原有地形地貌景观，对原生的地形地貌景观造成了破坏</w:t>
      </w:r>
      <w:r>
        <w:rPr>
          <w:rFonts w:ascii="宋体" w:hAnsi="宋体" w:eastAsia="宋体" w:cs="宋体"/>
          <w:spacing w:val="-2"/>
          <w:sz w:val="24"/>
          <w:szCs w:val="24"/>
          <w:highlight w:val="none"/>
        </w:rPr>
        <w:t>（见照片</w:t>
      </w:r>
      <w:r>
        <w:rPr>
          <w:rFonts w:ascii="Times New Roman" w:hAnsi="Times New Roman" w:eastAsia="Times New Roman" w:cs="Times New Roman"/>
          <w:spacing w:val="-2"/>
          <w:sz w:val="24"/>
          <w:szCs w:val="24"/>
          <w:highlight w:val="none"/>
        </w:rPr>
        <w:t>4-5</w:t>
      </w:r>
      <w:r>
        <w:rPr>
          <w:rFonts w:ascii="宋体" w:hAnsi="宋体" w:eastAsia="宋体" w:cs="宋体"/>
          <w:spacing w:val="-2"/>
          <w:sz w:val="24"/>
          <w:szCs w:val="24"/>
          <w:highlight w:val="none"/>
        </w:rPr>
        <w:t>）。</w:t>
      </w:r>
    </w:p>
    <w:p w14:paraId="1D15A9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eastAsia="宋体"/>
          <w:highlight w:val="none"/>
          <w:lang w:eastAsia="zh-CN"/>
        </w:rPr>
      </w:pPr>
      <w:r>
        <w:rPr>
          <w:rFonts w:hint="eastAsia" w:eastAsia="宋体"/>
          <w:position w:val="-70"/>
          <w:highlight w:val="none"/>
          <w:lang w:eastAsia="zh-CN"/>
        </w:rPr>
        <w:t xml:space="preserve">   </w:t>
      </w:r>
    </w:p>
    <w:p w14:paraId="48D787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4-5        XJ1 </w:t>
      </w:r>
      <w:r>
        <w:rPr>
          <w:rFonts w:ascii="黑体" w:hAnsi="黑体" w:eastAsia="黑体" w:cs="黑体"/>
          <w:spacing w:val="-1"/>
          <w:sz w:val="24"/>
          <w:szCs w:val="24"/>
          <w:highlight w:val="none"/>
        </w:rPr>
        <w:t>工业场地</w:t>
      </w:r>
    </w:p>
    <w:p w14:paraId="293CE40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XJ3 </w:t>
      </w:r>
      <w:r>
        <w:rPr>
          <w:rFonts w:ascii="宋体" w:hAnsi="宋体" w:eastAsia="宋体" w:cs="宋体"/>
          <w:spacing w:val="-2"/>
          <w:sz w:val="24"/>
          <w:szCs w:val="24"/>
          <w:highlight w:val="none"/>
        </w:rPr>
        <w:t>工业场地</w:t>
      </w:r>
    </w:p>
    <w:p w14:paraId="383555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XJ3 </w:t>
      </w:r>
      <w:r>
        <w:rPr>
          <w:rFonts w:ascii="宋体" w:hAnsi="宋体" w:eastAsia="宋体" w:cs="宋体"/>
          <w:spacing w:val="-1"/>
          <w:sz w:val="24"/>
          <w:szCs w:val="24"/>
          <w:highlight w:val="none"/>
        </w:rPr>
        <w:t>工业场地占地面积</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
          <w:sz w:val="24"/>
          <w:szCs w:val="24"/>
          <w:highlight w:val="none"/>
        </w:rPr>
        <w:t>22828m</w:t>
      </w:r>
      <w:r>
        <w:rPr>
          <w:rFonts w:ascii="Times New Roman" w:hAnsi="Times New Roman" w:eastAsia="Times New Roman" w:cs="Times New Roman"/>
          <w:spacing w:val="-1"/>
          <w:position w:val="8"/>
          <w:sz w:val="15"/>
          <w:szCs w:val="15"/>
          <w:highlight w:val="none"/>
        </w:rPr>
        <w:t>2</w:t>
      </w:r>
      <w:r>
        <w:rPr>
          <w:rFonts w:ascii="宋体" w:hAnsi="宋体" w:eastAsia="宋体" w:cs="宋体"/>
          <w:spacing w:val="-1"/>
          <w:sz w:val="24"/>
          <w:szCs w:val="24"/>
          <w:highlight w:val="none"/>
        </w:rPr>
        <w:t>，紧邻</w:t>
      </w:r>
      <w:r>
        <w:rPr>
          <w:rFonts w:ascii="宋体" w:hAnsi="宋体" w:eastAsia="宋体" w:cs="宋体"/>
          <w:spacing w:val="-58"/>
          <w:sz w:val="24"/>
          <w:szCs w:val="24"/>
          <w:highlight w:val="none"/>
        </w:rPr>
        <w:t xml:space="preserve"> </w:t>
      </w:r>
      <w:r>
        <w:rPr>
          <w:rFonts w:ascii="Times New Roman" w:hAnsi="Times New Roman" w:eastAsia="Times New Roman" w:cs="Times New Roman"/>
          <w:spacing w:val="-1"/>
          <w:sz w:val="24"/>
          <w:szCs w:val="24"/>
          <w:highlight w:val="none"/>
        </w:rPr>
        <w:t>XJ1</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主要包括采矿斜井</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2"/>
          <w:sz w:val="24"/>
          <w:szCs w:val="24"/>
          <w:highlight w:val="none"/>
        </w:rPr>
        <w:t>XJ3</w:t>
      </w:r>
      <w:r>
        <w:rPr>
          <w:rFonts w:ascii="宋体" w:hAnsi="宋体" w:eastAsia="宋体" w:cs="宋体"/>
          <w:spacing w:val="-2"/>
          <w:sz w:val="24"/>
          <w:szCs w:val="24"/>
          <w:highlight w:val="none"/>
        </w:rPr>
        <w:t>、仓库、</w:t>
      </w:r>
      <w:r>
        <w:rPr>
          <w:rFonts w:ascii="宋体" w:hAnsi="宋体" w:eastAsia="宋体" w:cs="宋体"/>
          <w:sz w:val="24"/>
          <w:szCs w:val="24"/>
          <w:highlight w:val="none"/>
        </w:rPr>
        <w:t xml:space="preserve"> </w:t>
      </w:r>
      <w:r>
        <w:rPr>
          <w:rFonts w:ascii="宋体" w:hAnsi="宋体" w:eastAsia="宋体" w:cs="宋体"/>
          <w:spacing w:val="-11"/>
          <w:sz w:val="24"/>
          <w:szCs w:val="24"/>
          <w:highlight w:val="none"/>
        </w:rPr>
        <w:t>空压机房、值班室等建筑。房屋为砖混结构，房屋高度平均约</w:t>
      </w:r>
      <w:r>
        <w:rPr>
          <w:rFonts w:ascii="Times New Roman" w:hAnsi="Times New Roman" w:eastAsia="Times New Roman" w:cs="Times New Roman"/>
          <w:spacing w:val="-11"/>
          <w:sz w:val="24"/>
          <w:szCs w:val="24"/>
          <w:highlight w:val="none"/>
        </w:rPr>
        <w:t>3m</w:t>
      </w:r>
      <w:r>
        <w:rPr>
          <w:rFonts w:ascii="宋体" w:hAnsi="宋体" w:eastAsia="宋体" w:cs="宋体"/>
          <w:spacing w:val="-11"/>
          <w:sz w:val="24"/>
          <w:szCs w:val="24"/>
          <w:highlight w:val="none"/>
        </w:rPr>
        <w:t>，房屋面积</w:t>
      </w:r>
      <w:r>
        <w:rPr>
          <w:rFonts w:ascii="Times New Roman" w:hAnsi="Times New Roman" w:eastAsia="Times New Roman" w:cs="Times New Roman"/>
          <w:spacing w:val="-11"/>
          <w:sz w:val="24"/>
          <w:szCs w:val="24"/>
          <w:highlight w:val="none"/>
        </w:rPr>
        <w:t>2393m</w:t>
      </w:r>
      <w:r>
        <w:rPr>
          <w:rFonts w:ascii="Times New Roman" w:hAnsi="Times New Roman" w:eastAsia="Times New Roman" w:cs="Times New Roman"/>
          <w:spacing w:val="-11"/>
          <w:position w:val="8"/>
          <w:sz w:val="15"/>
          <w:szCs w:val="15"/>
          <w:highlight w:val="none"/>
        </w:rPr>
        <w:t>2</w:t>
      </w:r>
      <w:r>
        <w:rPr>
          <w:rFonts w:ascii="宋体" w:hAnsi="宋体" w:eastAsia="宋体" w:cs="宋体"/>
          <w:spacing w:val="-46"/>
          <w:sz w:val="24"/>
          <w:szCs w:val="24"/>
          <w:highlight w:val="none"/>
        </w:rPr>
        <w:t>，</w:t>
      </w:r>
      <w:r>
        <w:rPr>
          <w:rFonts w:ascii="宋体" w:hAnsi="宋体" w:eastAsia="宋体" w:cs="宋体"/>
          <w:spacing w:val="-2"/>
          <w:sz w:val="24"/>
          <w:szCs w:val="24"/>
          <w:highlight w:val="none"/>
        </w:rPr>
        <w:t>场地建设过程中在房屋东侧形成了一定的切坡，切坡长</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276m</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2"/>
          <w:sz w:val="24"/>
          <w:szCs w:val="24"/>
          <w:highlight w:val="none"/>
        </w:rPr>
        <w:t>，高</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2-12m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3"/>
          <w:sz w:val="24"/>
          <w:szCs w:val="24"/>
          <w:highlight w:val="none"/>
        </w:rPr>
        <w:t>，坡度</w:t>
      </w:r>
      <w:r>
        <w:rPr>
          <w:rFonts w:ascii="Times New Roman" w:hAnsi="Times New Roman" w:eastAsia="Times New Roman" w:cs="Times New Roman"/>
          <w:spacing w:val="-1"/>
          <w:sz w:val="24"/>
          <w:szCs w:val="24"/>
          <w:highlight w:val="none"/>
        </w:rPr>
        <w:t>50°-70°</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1"/>
          <w:sz w:val="24"/>
          <w:szCs w:val="24"/>
          <w:highlight w:val="none"/>
        </w:rPr>
        <w:t>,场地的建设破坏了原有地形地貌景</w:t>
      </w:r>
      <w:r>
        <w:rPr>
          <w:rFonts w:ascii="宋体" w:hAnsi="宋体" w:eastAsia="宋体" w:cs="宋体"/>
          <w:spacing w:val="-2"/>
          <w:sz w:val="24"/>
          <w:szCs w:val="24"/>
          <w:highlight w:val="none"/>
        </w:rPr>
        <w:t>观（见照片</w:t>
      </w:r>
      <w:r>
        <w:rPr>
          <w:rFonts w:ascii="Times New Roman" w:hAnsi="Times New Roman" w:eastAsia="Times New Roman" w:cs="Times New Roman"/>
          <w:spacing w:val="-2"/>
          <w:sz w:val="24"/>
          <w:szCs w:val="24"/>
          <w:highlight w:val="none"/>
        </w:rPr>
        <w:t>4-6</w:t>
      </w:r>
      <w:r>
        <w:rPr>
          <w:rFonts w:ascii="宋体" w:hAnsi="宋体" w:eastAsia="宋体" w:cs="宋体"/>
          <w:spacing w:val="-2"/>
          <w:sz w:val="24"/>
          <w:szCs w:val="24"/>
          <w:highlight w:val="none"/>
        </w:rPr>
        <w:t>）。</w:t>
      </w:r>
    </w:p>
    <w:p w14:paraId="0A4475E1">
      <w:pPr>
        <w:spacing w:line="3854" w:lineRule="exact"/>
        <w:ind w:firstLine="1137"/>
        <w:rPr>
          <w:rFonts w:hint="eastAsia" w:eastAsia="宋体"/>
          <w:highlight w:val="none"/>
          <w:lang w:eastAsia="zh-CN"/>
        </w:rPr>
      </w:pPr>
      <w:r>
        <w:rPr>
          <w:rFonts w:hint="eastAsia" w:eastAsia="宋体"/>
          <w:position w:val="-77"/>
          <w:highlight w:val="none"/>
          <w:lang w:eastAsia="zh-CN"/>
        </w:rPr>
        <w:t xml:space="preserve">   </w:t>
      </w:r>
    </w:p>
    <w:p w14:paraId="57F43398">
      <w:pPr>
        <w:spacing w:before="172" w:line="222" w:lineRule="auto"/>
        <w:ind w:left="2805"/>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4-6        XJ3 </w:t>
      </w:r>
      <w:r>
        <w:rPr>
          <w:rFonts w:ascii="黑体" w:hAnsi="黑体" w:eastAsia="黑体" w:cs="黑体"/>
          <w:spacing w:val="-1"/>
          <w:sz w:val="24"/>
          <w:szCs w:val="24"/>
          <w:highlight w:val="none"/>
        </w:rPr>
        <w:t>工业场地</w:t>
      </w:r>
    </w:p>
    <w:p w14:paraId="4FE51A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XJ5 </w:t>
      </w:r>
      <w:r>
        <w:rPr>
          <w:rFonts w:ascii="宋体" w:hAnsi="宋体" w:eastAsia="宋体" w:cs="宋体"/>
          <w:spacing w:val="-2"/>
          <w:sz w:val="24"/>
          <w:szCs w:val="24"/>
          <w:highlight w:val="none"/>
        </w:rPr>
        <w:t>工业场地</w:t>
      </w:r>
    </w:p>
    <w:p w14:paraId="5B4D1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z w:val="24"/>
          <w:szCs w:val="24"/>
          <w:highlight w:val="none"/>
        </w:rPr>
        <w:t>XJ</w:t>
      </w:r>
      <w:r>
        <w:rPr>
          <w:rFonts w:ascii="Times New Roman" w:hAnsi="Times New Roman" w:eastAsia="Times New Roman" w:cs="Times New Roman"/>
          <w:spacing w:val="1"/>
          <w:sz w:val="24"/>
          <w:szCs w:val="24"/>
          <w:highlight w:val="none"/>
        </w:rPr>
        <w:t>5</w:t>
      </w:r>
      <w:r>
        <w:rPr>
          <w:rFonts w:ascii="宋体" w:hAnsi="宋体" w:eastAsia="宋体" w:cs="宋体"/>
          <w:spacing w:val="1"/>
          <w:sz w:val="24"/>
          <w:szCs w:val="24"/>
          <w:highlight w:val="none"/>
        </w:rPr>
        <w:t>工业场地占地面积</w:t>
      </w:r>
      <w:r>
        <w:rPr>
          <w:rFonts w:ascii="Times New Roman" w:hAnsi="Times New Roman" w:eastAsia="Times New Roman" w:cs="Times New Roman"/>
          <w:spacing w:val="1"/>
          <w:sz w:val="24"/>
          <w:szCs w:val="24"/>
          <w:highlight w:val="none"/>
        </w:rPr>
        <w:t>5960m</w:t>
      </w:r>
      <w:r>
        <w:rPr>
          <w:rFonts w:ascii="Times New Roman" w:hAnsi="Times New Roman" w:eastAsia="Times New Roman" w:cs="Times New Roman"/>
          <w:spacing w:val="1"/>
          <w:position w:val="8"/>
          <w:sz w:val="15"/>
          <w:szCs w:val="15"/>
          <w:highlight w:val="none"/>
        </w:rPr>
        <w:t>2</w:t>
      </w:r>
      <w:r>
        <w:rPr>
          <w:rFonts w:ascii="宋体" w:hAnsi="宋体" w:eastAsia="宋体" w:cs="宋体"/>
          <w:spacing w:val="1"/>
          <w:sz w:val="24"/>
          <w:szCs w:val="24"/>
          <w:highlight w:val="none"/>
        </w:rPr>
        <w:t>，场地位于主斜井工业场地西侧与之紧邻，</w:t>
      </w:r>
      <w:r>
        <w:rPr>
          <w:rFonts w:ascii="宋体" w:hAnsi="宋体" w:eastAsia="宋体" w:cs="宋体"/>
          <w:spacing w:val="-1"/>
          <w:sz w:val="24"/>
          <w:szCs w:val="24"/>
          <w:highlight w:val="none"/>
        </w:rPr>
        <w:t>主要包括采矿斜井</w:t>
      </w:r>
      <w:r>
        <w:rPr>
          <w:rFonts w:ascii="Times New Roman" w:hAnsi="Times New Roman" w:eastAsia="Times New Roman" w:cs="Times New Roman"/>
          <w:spacing w:val="-1"/>
          <w:sz w:val="24"/>
          <w:szCs w:val="24"/>
          <w:highlight w:val="none"/>
        </w:rPr>
        <w:t>XJ5</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XJ7</w:t>
      </w:r>
      <w:r>
        <w:rPr>
          <w:rFonts w:ascii="宋体" w:hAnsi="宋体" w:eastAsia="宋体" w:cs="宋体"/>
          <w:spacing w:val="-1"/>
          <w:sz w:val="24"/>
          <w:szCs w:val="24"/>
          <w:highlight w:val="none"/>
        </w:rPr>
        <w:t>、仓库、空压机房、值班室等建筑。房屋为砖混结构，房屋高度平均约</w:t>
      </w:r>
      <w:r>
        <w:rPr>
          <w:rFonts w:ascii="Times New Roman" w:hAnsi="Times New Roman" w:eastAsia="Times New Roman" w:cs="Times New Roman"/>
          <w:spacing w:val="-1"/>
          <w:sz w:val="24"/>
          <w:szCs w:val="24"/>
          <w:highlight w:val="none"/>
        </w:rPr>
        <w:t>3m</w:t>
      </w:r>
      <w:r>
        <w:rPr>
          <w:rFonts w:ascii="宋体" w:hAnsi="宋体" w:eastAsia="宋体" w:cs="宋体"/>
          <w:spacing w:val="-1"/>
          <w:sz w:val="24"/>
          <w:szCs w:val="24"/>
          <w:highlight w:val="none"/>
        </w:rPr>
        <w:t>，房屋面积</w:t>
      </w:r>
      <w:r>
        <w:rPr>
          <w:rFonts w:ascii="Times New Roman" w:hAnsi="Times New Roman" w:eastAsia="Times New Roman" w:cs="Times New Roman"/>
          <w:spacing w:val="-1"/>
          <w:sz w:val="24"/>
          <w:szCs w:val="24"/>
          <w:highlight w:val="none"/>
        </w:rPr>
        <w:t>323m</w:t>
      </w:r>
      <w:r>
        <w:rPr>
          <w:rFonts w:ascii="Times New Roman" w:hAnsi="Times New Roman" w:eastAsia="Times New Roman" w:cs="Times New Roman"/>
          <w:spacing w:val="-1"/>
          <w:position w:val="7"/>
          <w:sz w:val="15"/>
          <w:szCs w:val="15"/>
          <w:highlight w:val="none"/>
        </w:rPr>
        <w:t>2</w:t>
      </w:r>
      <w:r>
        <w:rPr>
          <w:rFonts w:ascii="宋体" w:hAnsi="宋体" w:eastAsia="宋体" w:cs="宋体"/>
          <w:spacing w:val="-1"/>
          <w:sz w:val="24"/>
          <w:szCs w:val="24"/>
          <w:highlight w:val="none"/>
        </w:rPr>
        <w:t>，场地建设过程中在南北两侧形成了</w:t>
      </w:r>
      <w:r>
        <w:rPr>
          <w:rFonts w:ascii="宋体" w:hAnsi="宋体" w:eastAsia="宋体" w:cs="宋体"/>
          <w:spacing w:val="-6"/>
          <w:sz w:val="24"/>
          <w:szCs w:val="24"/>
          <w:highlight w:val="none"/>
        </w:rPr>
        <w:t>切坡，切坡长</w:t>
      </w:r>
      <w:r>
        <w:rPr>
          <w:rFonts w:ascii="Times New Roman" w:hAnsi="Times New Roman" w:eastAsia="Times New Roman" w:cs="Times New Roman"/>
          <w:spacing w:val="-6"/>
          <w:sz w:val="24"/>
          <w:szCs w:val="24"/>
          <w:highlight w:val="none"/>
        </w:rPr>
        <w:t>122m</w:t>
      </w:r>
      <w:r>
        <w:rPr>
          <w:rFonts w:ascii="宋体" w:hAnsi="宋体" w:eastAsia="宋体" w:cs="宋体"/>
          <w:spacing w:val="-6"/>
          <w:sz w:val="24"/>
          <w:szCs w:val="24"/>
          <w:highlight w:val="none"/>
        </w:rPr>
        <w:t>，高</w:t>
      </w:r>
      <w:r>
        <w:rPr>
          <w:rFonts w:ascii="Times New Roman" w:hAnsi="Times New Roman" w:eastAsia="Times New Roman" w:cs="Times New Roman"/>
          <w:spacing w:val="-6"/>
          <w:sz w:val="24"/>
          <w:szCs w:val="24"/>
          <w:highlight w:val="none"/>
        </w:rPr>
        <w:t>2-10m</w:t>
      </w:r>
      <w:r>
        <w:rPr>
          <w:rFonts w:ascii="宋体" w:hAnsi="宋体" w:eastAsia="宋体" w:cs="宋体"/>
          <w:spacing w:val="-6"/>
          <w:sz w:val="24"/>
          <w:szCs w:val="24"/>
          <w:highlight w:val="none"/>
        </w:rPr>
        <w:t>，坡度</w:t>
      </w:r>
      <w:r>
        <w:rPr>
          <w:rFonts w:ascii="Times New Roman" w:hAnsi="Times New Roman" w:eastAsia="Times New Roman" w:cs="Times New Roman"/>
          <w:spacing w:val="-6"/>
          <w:sz w:val="24"/>
          <w:szCs w:val="24"/>
          <w:highlight w:val="none"/>
        </w:rPr>
        <w:t>50°-70°</w:t>
      </w:r>
      <w:r>
        <w:rPr>
          <w:rFonts w:ascii="宋体" w:hAnsi="宋体" w:eastAsia="宋体" w:cs="宋体"/>
          <w:spacing w:val="-6"/>
          <w:sz w:val="24"/>
          <w:szCs w:val="24"/>
          <w:highlight w:val="none"/>
        </w:rPr>
        <w:t>,场地的建设破坏了山体完整性，</w:t>
      </w:r>
      <w:r>
        <w:rPr>
          <w:rFonts w:ascii="宋体" w:hAnsi="宋体" w:eastAsia="宋体" w:cs="宋体"/>
          <w:spacing w:val="-3"/>
          <w:sz w:val="24"/>
          <w:szCs w:val="24"/>
          <w:highlight w:val="none"/>
        </w:rPr>
        <w:t>建筑的建设破坏了原有地形地貌景观，对原生的地形地貌景观造成了破坏（见照</w:t>
      </w:r>
      <w:r>
        <w:rPr>
          <w:rFonts w:ascii="宋体" w:hAnsi="宋体" w:eastAsia="宋体" w:cs="宋体"/>
          <w:spacing w:val="-4"/>
          <w:sz w:val="24"/>
          <w:szCs w:val="24"/>
          <w:highlight w:val="none"/>
        </w:rPr>
        <w:t>片</w:t>
      </w:r>
      <w:r>
        <w:rPr>
          <w:rFonts w:ascii="Times New Roman" w:hAnsi="Times New Roman" w:eastAsia="Times New Roman" w:cs="Times New Roman"/>
          <w:spacing w:val="-4"/>
          <w:sz w:val="24"/>
          <w:szCs w:val="24"/>
          <w:highlight w:val="none"/>
        </w:rPr>
        <w:t>4-7</w:t>
      </w:r>
      <w:r>
        <w:rPr>
          <w:rFonts w:ascii="宋体" w:hAnsi="宋体" w:eastAsia="宋体" w:cs="宋体"/>
          <w:spacing w:val="-4"/>
          <w:sz w:val="24"/>
          <w:szCs w:val="24"/>
          <w:highlight w:val="none"/>
        </w:rPr>
        <w:t>）。</w:t>
      </w:r>
    </w:p>
    <w:p w14:paraId="60CDF92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eastAsia="宋体"/>
          <w:highlight w:val="none"/>
          <w:lang w:eastAsia="zh-CN"/>
        </w:rPr>
      </w:pPr>
      <w:r>
        <w:rPr>
          <w:rFonts w:hint="eastAsia" w:eastAsia="宋体"/>
          <w:position w:val="-74"/>
          <w:highlight w:val="none"/>
          <w:lang w:eastAsia="zh-CN"/>
        </w:rPr>
        <w:t xml:space="preserve">   </w:t>
      </w:r>
    </w:p>
    <w:p w14:paraId="4B33020D">
      <w:pPr>
        <w:spacing w:before="172" w:line="222" w:lineRule="auto"/>
        <w:ind w:left="2805"/>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4-7        XJ5 </w:t>
      </w:r>
      <w:r>
        <w:rPr>
          <w:rFonts w:ascii="黑体" w:hAnsi="黑体" w:eastAsia="黑体" w:cs="黑体"/>
          <w:spacing w:val="-1"/>
          <w:sz w:val="24"/>
          <w:szCs w:val="24"/>
          <w:highlight w:val="none"/>
        </w:rPr>
        <w:t>工业场地</w:t>
      </w:r>
    </w:p>
    <w:p w14:paraId="712A5F0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XJ6 </w:t>
      </w:r>
      <w:r>
        <w:rPr>
          <w:rFonts w:ascii="宋体" w:hAnsi="宋体" w:eastAsia="宋体" w:cs="宋体"/>
          <w:spacing w:val="-2"/>
          <w:sz w:val="24"/>
          <w:szCs w:val="24"/>
          <w:highlight w:val="none"/>
        </w:rPr>
        <w:t>工业场地</w:t>
      </w:r>
    </w:p>
    <w:p w14:paraId="7D4913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XJ6 </w:t>
      </w:r>
      <w:r>
        <w:rPr>
          <w:rFonts w:ascii="宋体" w:hAnsi="宋体" w:eastAsia="宋体" w:cs="宋体"/>
          <w:spacing w:val="-1"/>
          <w:sz w:val="24"/>
          <w:szCs w:val="24"/>
          <w:highlight w:val="none"/>
        </w:rPr>
        <w:t>工业场地占地面积</w:t>
      </w:r>
      <w:r>
        <w:rPr>
          <w:rFonts w:ascii="宋体" w:hAnsi="宋体" w:eastAsia="宋体" w:cs="宋体"/>
          <w:spacing w:val="-24"/>
          <w:sz w:val="24"/>
          <w:szCs w:val="24"/>
          <w:highlight w:val="none"/>
        </w:rPr>
        <w:t xml:space="preserve"> </w:t>
      </w:r>
      <w:r>
        <w:rPr>
          <w:rFonts w:ascii="Times New Roman" w:hAnsi="Times New Roman" w:eastAsia="Times New Roman" w:cs="Times New Roman"/>
          <w:spacing w:val="-1"/>
          <w:sz w:val="24"/>
          <w:szCs w:val="24"/>
          <w:highlight w:val="none"/>
        </w:rPr>
        <w:t>19074m</w:t>
      </w:r>
      <w:r>
        <w:rPr>
          <w:rFonts w:ascii="Times New Roman" w:hAnsi="Times New Roman" w:eastAsia="Times New Roman" w:cs="Times New Roman"/>
          <w:spacing w:val="-1"/>
          <w:position w:val="8"/>
          <w:sz w:val="15"/>
          <w:szCs w:val="15"/>
          <w:highlight w:val="none"/>
        </w:rPr>
        <w:t>2</w:t>
      </w:r>
      <w:r>
        <w:rPr>
          <w:rFonts w:ascii="Times New Roman" w:hAnsi="Times New Roman" w:eastAsia="Times New Roman" w:cs="Times New Roman"/>
          <w:spacing w:val="-8"/>
          <w:position w:val="8"/>
          <w:sz w:val="15"/>
          <w:szCs w:val="15"/>
          <w:highlight w:val="none"/>
        </w:rPr>
        <w:t xml:space="preserve"> </w:t>
      </w:r>
      <w:r>
        <w:rPr>
          <w:rFonts w:ascii="宋体" w:hAnsi="宋体" w:eastAsia="宋体" w:cs="宋体"/>
          <w:spacing w:val="-1"/>
          <w:sz w:val="24"/>
          <w:szCs w:val="24"/>
          <w:highlight w:val="none"/>
        </w:rPr>
        <w:t>，场地位于主斜井工业场地南侧与之紧邻，</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主要包括采矿斜井</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3"/>
          <w:sz w:val="24"/>
          <w:szCs w:val="24"/>
          <w:highlight w:val="none"/>
        </w:rPr>
        <w:t>XJ6</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3"/>
          <w:sz w:val="24"/>
          <w:szCs w:val="24"/>
          <w:highlight w:val="none"/>
        </w:rPr>
        <w:t>、仓库、空压机房、值班室等建筑。房屋为砖混结构，房</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屋高度平均约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
          <w:sz w:val="24"/>
          <w:szCs w:val="24"/>
          <w:highlight w:val="none"/>
        </w:rPr>
        <w:t>3m</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1"/>
          <w:sz w:val="24"/>
          <w:szCs w:val="24"/>
          <w:highlight w:val="none"/>
        </w:rPr>
        <w:t>，房屋面积</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
          <w:sz w:val="24"/>
          <w:szCs w:val="24"/>
          <w:highlight w:val="none"/>
        </w:rPr>
        <w:t>2292m</w:t>
      </w:r>
      <w:r>
        <w:rPr>
          <w:rFonts w:ascii="Times New Roman" w:hAnsi="Times New Roman" w:eastAsia="Times New Roman" w:cs="Times New Roman"/>
          <w:spacing w:val="-1"/>
          <w:position w:val="8"/>
          <w:sz w:val="15"/>
          <w:szCs w:val="15"/>
          <w:highlight w:val="none"/>
        </w:rPr>
        <w:t>2</w:t>
      </w:r>
      <w:r>
        <w:rPr>
          <w:rFonts w:ascii="Times New Roman" w:hAnsi="Times New Roman" w:eastAsia="Times New Roman" w:cs="Times New Roman"/>
          <w:spacing w:val="-9"/>
          <w:position w:val="8"/>
          <w:sz w:val="15"/>
          <w:szCs w:val="15"/>
          <w:highlight w:val="none"/>
        </w:rPr>
        <w:t xml:space="preserve"> </w:t>
      </w:r>
      <w:r>
        <w:rPr>
          <w:rFonts w:ascii="宋体" w:hAnsi="宋体" w:eastAsia="宋体" w:cs="宋体"/>
          <w:spacing w:val="-2"/>
          <w:sz w:val="24"/>
          <w:szCs w:val="24"/>
          <w:highlight w:val="none"/>
        </w:rPr>
        <w:t>，场地建设在场地南侧形成了一定的切坡，</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切坡长</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179m</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5"/>
          <w:sz w:val="24"/>
          <w:szCs w:val="24"/>
          <w:highlight w:val="none"/>
        </w:rPr>
        <w:t>，高</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5"/>
          <w:sz w:val="24"/>
          <w:szCs w:val="24"/>
          <w:highlight w:val="none"/>
        </w:rPr>
        <w:t>2-11m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5"/>
          <w:sz w:val="24"/>
          <w:szCs w:val="24"/>
          <w:highlight w:val="none"/>
        </w:rPr>
        <w:t>，坡度</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5"/>
          <w:sz w:val="24"/>
          <w:szCs w:val="24"/>
          <w:highlight w:val="none"/>
        </w:rPr>
        <w:t>50°-70°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52"/>
          <w:sz w:val="24"/>
          <w:szCs w:val="24"/>
          <w:highlight w:val="none"/>
        </w:rPr>
        <w:t xml:space="preserve"> </w:t>
      </w:r>
      <w:r>
        <w:rPr>
          <w:rFonts w:ascii="宋体" w:hAnsi="宋体" w:eastAsia="宋体" w:cs="宋体"/>
          <w:spacing w:val="-6"/>
          <w:sz w:val="24"/>
          <w:szCs w:val="24"/>
          <w:highlight w:val="none"/>
        </w:rPr>
        <w:t>场地的建设破坏了山体完整性，建筑的</w:t>
      </w:r>
      <w:r>
        <w:rPr>
          <w:rFonts w:ascii="宋体" w:hAnsi="宋体" w:eastAsia="宋体" w:cs="宋体"/>
          <w:sz w:val="24"/>
          <w:szCs w:val="24"/>
          <w:highlight w:val="none"/>
        </w:rPr>
        <w:t xml:space="preserve"> </w:t>
      </w:r>
      <w:r>
        <w:rPr>
          <w:rFonts w:ascii="宋体" w:hAnsi="宋体" w:eastAsia="宋体" w:cs="宋体"/>
          <w:spacing w:val="-9"/>
          <w:sz w:val="24"/>
          <w:szCs w:val="24"/>
          <w:highlight w:val="none"/>
        </w:rPr>
        <w:t>建设破坏了原有地形地貌景观，对原生的地形地貌景观造成了破坏（见照片</w:t>
      </w:r>
      <w:r>
        <w:rPr>
          <w:rFonts w:ascii="Times New Roman" w:hAnsi="Times New Roman" w:eastAsia="Times New Roman" w:cs="Times New Roman"/>
          <w:spacing w:val="-9"/>
          <w:sz w:val="24"/>
          <w:szCs w:val="24"/>
          <w:highlight w:val="none"/>
        </w:rPr>
        <w:t>4-8</w:t>
      </w:r>
      <w:r>
        <w:rPr>
          <w:rFonts w:ascii="宋体" w:hAnsi="宋体" w:eastAsia="宋体" w:cs="宋体"/>
          <w:spacing w:val="-9"/>
          <w:sz w:val="24"/>
          <w:szCs w:val="24"/>
          <w:highlight w:val="none"/>
        </w:rPr>
        <w:t>）。</w:t>
      </w:r>
    </w:p>
    <w:p w14:paraId="70066907">
      <w:pPr>
        <w:spacing w:line="3480" w:lineRule="exact"/>
        <w:ind w:firstLine="1122"/>
        <w:rPr>
          <w:rFonts w:hint="eastAsia" w:eastAsia="宋体"/>
          <w:highlight w:val="none"/>
          <w:lang w:eastAsia="zh-CN"/>
        </w:rPr>
      </w:pPr>
      <w:r>
        <w:rPr>
          <w:rFonts w:hint="eastAsia" w:eastAsia="宋体"/>
          <w:position w:val="-69"/>
          <w:highlight w:val="none"/>
          <w:lang w:eastAsia="zh-CN"/>
        </w:rPr>
        <w:t xml:space="preserve">   </w:t>
      </w:r>
    </w:p>
    <w:p w14:paraId="3A77A42D">
      <w:pPr>
        <w:spacing w:before="157" w:line="222" w:lineRule="auto"/>
        <w:ind w:left="2805"/>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4-8        XJ6 </w:t>
      </w:r>
      <w:r>
        <w:rPr>
          <w:rFonts w:ascii="黑体" w:hAnsi="黑体" w:eastAsia="黑体" w:cs="黑体"/>
          <w:spacing w:val="-1"/>
          <w:sz w:val="24"/>
          <w:szCs w:val="24"/>
          <w:highlight w:val="none"/>
        </w:rPr>
        <w:t>工业场地</w:t>
      </w:r>
    </w:p>
    <w:p w14:paraId="7A32927A">
      <w:pPr>
        <w:spacing w:before="140" w:line="220" w:lineRule="auto"/>
        <w:ind w:left="512"/>
        <w:jc w:val="both"/>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7</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XJ8 </w:t>
      </w:r>
      <w:r>
        <w:rPr>
          <w:rFonts w:ascii="宋体" w:hAnsi="宋体" w:eastAsia="宋体" w:cs="宋体"/>
          <w:spacing w:val="-2"/>
          <w:sz w:val="24"/>
          <w:szCs w:val="24"/>
          <w:highlight w:val="none"/>
        </w:rPr>
        <w:t>工业场地</w:t>
      </w:r>
    </w:p>
    <w:p w14:paraId="5AEFCA32">
      <w:pPr>
        <w:spacing w:before="180" w:line="360" w:lineRule="auto"/>
        <w:ind w:left="20" w:right="18" w:firstLine="473"/>
        <w:jc w:val="both"/>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XJ6 </w:t>
      </w:r>
      <w:r>
        <w:rPr>
          <w:rFonts w:ascii="宋体" w:hAnsi="宋体" w:eastAsia="宋体" w:cs="宋体"/>
          <w:spacing w:val="-2"/>
          <w:sz w:val="24"/>
          <w:szCs w:val="24"/>
          <w:highlight w:val="none"/>
        </w:rPr>
        <w:t>工业场地占地面积</w:t>
      </w:r>
      <w:r>
        <w:rPr>
          <w:rFonts w:ascii="宋体" w:hAnsi="宋体" w:eastAsia="宋体" w:cs="宋体"/>
          <w:spacing w:val="-38"/>
          <w:sz w:val="24"/>
          <w:szCs w:val="24"/>
          <w:highlight w:val="none"/>
        </w:rPr>
        <w:t xml:space="preserve"> </w:t>
      </w:r>
      <w:r>
        <w:rPr>
          <w:rFonts w:ascii="Times New Roman" w:hAnsi="Times New Roman" w:eastAsia="Times New Roman" w:cs="Times New Roman"/>
          <w:spacing w:val="-2"/>
          <w:sz w:val="24"/>
          <w:szCs w:val="24"/>
          <w:highlight w:val="none"/>
        </w:rPr>
        <w:t>7157m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，位于</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2"/>
          <w:sz w:val="24"/>
          <w:szCs w:val="24"/>
          <w:highlight w:val="none"/>
        </w:rPr>
        <w:t xml:space="preserve">XJ8 </w:t>
      </w:r>
      <w:r>
        <w:rPr>
          <w:rFonts w:ascii="宋体" w:hAnsi="宋体" w:eastAsia="宋体" w:cs="宋体"/>
          <w:spacing w:val="-2"/>
          <w:sz w:val="24"/>
          <w:szCs w:val="24"/>
          <w:highlight w:val="none"/>
        </w:rPr>
        <w:t>工业场地东侧约</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200m</w:t>
      </w:r>
      <w:r>
        <w:rPr>
          <w:rFonts w:ascii="宋体" w:hAnsi="宋体" w:eastAsia="宋体" w:cs="宋体"/>
          <w:spacing w:val="-2"/>
          <w:sz w:val="24"/>
          <w:szCs w:val="24"/>
          <w:highlight w:val="none"/>
        </w:rPr>
        <w:t>，主要包括</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采矿斜井</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3"/>
          <w:sz w:val="24"/>
          <w:szCs w:val="24"/>
          <w:highlight w:val="none"/>
        </w:rPr>
        <w:t>XJ8</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3"/>
          <w:sz w:val="24"/>
          <w:szCs w:val="24"/>
          <w:highlight w:val="none"/>
        </w:rPr>
        <w:t>、仓库、空压机房、值班室等建筑。房屋为砖混结构，房屋高度平</w:t>
      </w:r>
      <w:r>
        <w:rPr>
          <w:rFonts w:ascii="宋体" w:hAnsi="宋体" w:eastAsia="宋体" w:cs="宋体"/>
          <w:sz w:val="24"/>
          <w:szCs w:val="24"/>
          <w:highlight w:val="none"/>
        </w:rPr>
        <w:t xml:space="preserve"> </w:t>
      </w:r>
      <w:r>
        <w:rPr>
          <w:rFonts w:ascii="宋体" w:hAnsi="宋体" w:eastAsia="宋体" w:cs="宋体"/>
          <w:spacing w:val="-12"/>
          <w:sz w:val="24"/>
          <w:szCs w:val="24"/>
          <w:highlight w:val="none"/>
        </w:rPr>
        <w:t>均约</w:t>
      </w:r>
      <w:r>
        <w:rPr>
          <w:rFonts w:ascii="宋体" w:hAnsi="宋体" w:eastAsia="宋体" w:cs="宋体"/>
          <w:spacing w:val="-72"/>
          <w:sz w:val="24"/>
          <w:szCs w:val="24"/>
          <w:highlight w:val="none"/>
        </w:rPr>
        <w:t xml:space="preserve"> </w:t>
      </w:r>
      <w:r>
        <w:rPr>
          <w:rFonts w:ascii="Times New Roman" w:hAnsi="Times New Roman" w:eastAsia="Times New Roman" w:cs="Times New Roman"/>
          <w:spacing w:val="-12"/>
          <w:sz w:val="24"/>
          <w:szCs w:val="24"/>
          <w:highlight w:val="none"/>
        </w:rPr>
        <w:t>3m</w:t>
      </w:r>
      <w:r>
        <w:rPr>
          <w:rFonts w:ascii="宋体" w:hAnsi="宋体" w:eastAsia="宋体" w:cs="宋体"/>
          <w:spacing w:val="-12"/>
          <w:sz w:val="24"/>
          <w:szCs w:val="24"/>
          <w:highlight w:val="none"/>
        </w:rPr>
        <w:t>，房屋面积</w:t>
      </w:r>
      <w:r>
        <w:rPr>
          <w:rFonts w:ascii="宋体" w:hAnsi="宋体" w:eastAsia="宋体" w:cs="宋体"/>
          <w:spacing w:val="-72"/>
          <w:sz w:val="24"/>
          <w:szCs w:val="24"/>
          <w:highlight w:val="none"/>
        </w:rPr>
        <w:t xml:space="preserve"> </w:t>
      </w:r>
      <w:r>
        <w:rPr>
          <w:rFonts w:ascii="Times New Roman" w:hAnsi="Times New Roman" w:eastAsia="Times New Roman" w:cs="Times New Roman"/>
          <w:spacing w:val="-12"/>
          <w:sz w:val="24"/>
          <w:szCs w:val="24"/>
          <w:highlight w:val="none"/>
        </w:rPr>
        <w:t>394m</w:t>
      </w:r>
      <w:r>
        <w:rPr>
          <w:rFonts w:ascii="Times New Roman" w:hAnsi="Times New Roman" w:eastAsia="Times New Roman" w:cs="Times New Roman"/>
          <w:spacing w:val="-10"/>
          <w:position w:val="8"/>
          <w:sz w:val="15"/>
          <w:szCs w:val="15"/>
          <w:highlight w:val="none"/>
        </w:rPr>
        <w:t>2</w:t>
      </w:r>
      <w:r>
        <w:rPr>
          <w:rFonts w:ascii="宋体" w:hAnsi="宋体" w:eastAsia="宋体" w:cs="宋体"/>
          <w:spacing w:val="-10"/>
          <w:sz w:val="24"/>
          <w:szCs w:val="24"/>
          <w:highlight w:val="none"/>
        </w:rPr>
        <w:t>，场地建设在场地北侧形成了一定的切坡，切坡长</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10"/>
          <w:sz w:val="24"/>
          <w:szCs w:val="24"/>
          <w:highlight w:val="none"/>
        </w:rPr>
        <w:t>147m</w:t>
      </w:r>
      <w:r>
        <w:rPr>
          <w:rFonts w:ascii="宋体" w:hAnsi="宋体" w:eastAsia="宋体" w:cs="宋体"/>
          <w:spacing w:val="-49"/>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高</w:t>
      </w:r>
      <w:r>
        <w:rPr>
          <w:rFonts w:ascii="宋体" w:hAnsi="宋体" w:eastAsia="宋体" w:cs="宋体"/>
          <w:spacing w:val="-20"/>
          <w:sz w:val="24"/>
          <w:szCs w:val="24"/>
          <w:highlight w:val="none"/>
        </w:rPr>
        <w:t xml:space="preserve"> </w:t>
      </w:r>
      <w:r>
        <w:rPr>
          <w:rFonts w:ascii="Times New Roman" w:hAnsi="Times New Roman" w:eastAsia="Times New Roman" w:cs="Times New Roman"/>
          <w:spacing w:val="-5"/>
          <w:sz w:val="24"/>
          <w:szCs w:val="24"/>
          <w:highlight w:val="none"/>
        </w:rPr>
        <w:t>1-9m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5"/>
          <w:sz w:val="24"/>
          <w:szCs w:val="24"/>
          <w:highlight w:val="none"/>
        </w:rPr>
        <w:t>，坡度</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5"/>
          <w:sz w:val="24"/>
          <w:szCs w:val="24"/>
          <w:highlight w:val="none"/>
        </w:rPr>
        <w:t>50°-70°</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52"/>
          <w:sz w:val="24"/>
          <w:szCs w:val="24"/>
          <w:highlight w:val="none"/>
        </w:rPr>
        <w:t xml:space="preserve"> </w:t>
      </w:r>
      <w:r>
        <w:rPr>
          <w:rFonts w:ascii="宋体" w:hAnsi="宋体" w:eastAsia="宋体" w:cs="宋体"/>
          <w:spacing w:val="-5"/>
          <w:sz w:val="24"/>
          <w:szCs w:val="24"/>
          <w:highlight w:val="none"/>
        </w:rPr>
        <w:t>场地的建设破坏了山体完整性，建筑的建设破坏了原有</w:t>
      </w:r>
      <w:r>
        <w:rPr>
          <w:rFonts w:ascii="宋体" w:hAnsi="宋体" w:eastAsia="宋体" w:cs="宋体"/>
          <w:spacing w:val="1"/>
          <w:sz w:val="24"/>
          <w:szCs w:val="24"/>
          <w:highlight w:val="none"/>
        </w:rPr>
        <w:t>地形地貌景观，对原生的地形地貌景观造成了破坏（见照片</w:t>
      </w:r>
      <w:r>
        <w:rPr>
          <w:rFonts w:ascii="Times New Roman" w:hAnsi="Times New Roman" w:eastAsia="Times New Roman" w:cs="Times New Roman"/>
          <w:spacing w:val="1"/>
          <w:sz w:val="24"/>
          <w:szCs w:val="24"/>
          <w:highlight w:val="none"/>
        </w:rPr>
        <w:t>4-9</w:t>
      </w:r>
      <w:r>
        <w:rPr>
          <w:rFonts w:ascii="宋体" w:hAnsi="宋体" w:eastAsia="宋体" w:cs="宋体"/>
          <w:spacing w:val="1"/>
          <w:sz w:val="24"/>
          <w:szCs w:val="24"/>
          <w:highlight w:val="none"/>
        </w:rPr>
        <w:t>）。</w:t>
      </w:r>
    </w:p>
    <w:p w14:paraId="3633981A">
      <w:pPr>
        <w:spacing w:before="146" w:line="3166" w:lineRule="exact"/>
        <w:ind w:firstLine="1211"/>
        <w:jc w:val="both"/>
        <w:rPr>
          <w:rFonts w:hint="eastAsia" w:eastAsia="宋体"/>
          <w:highlight w:val="none"/>
          <w:lang w:eastAsia="zh-CN"/>
        </w:rPr>
      </w:pPr>
      <w:r>
        <w:rPr>
          <w:rFonts w:hint="eastAsia" w:eastAsia="宋体"/>
          <w:position w:val="-63"/>
          <w:highlight w:val="none"/>
          <w:lang w:eastAsia="zh-CN"/>
        </w:rPr>
        <w:t xml:space="preserve">   </w:t>
      </w:r>
    </w:p>
    <w:p w14:paraId="1FC4D013">
      <w:pPr>
        <w:spacing w:before="172" w:line="222" w:lineRule="auto"/>
        <w:ind w:left="2805"/>
        <w:jc w:val="both"/>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4-9        XJ8 </w:t>
      </w:r>
      <w:r>
        <w:rPr>
          <w:rFonts w:ascii="黑体" w:hAnsi="黑体" w:eastAsia="黑体" w:cs="黑体"/>
          <w:spacing w:val="-1"/>
          <w:sz w:val="24"/>
          <w:szCs w:val="24"/>
          <w:highlight w:val="none"/>
        </w:rPr>
        <w:t>工业场地</w:t>
      </w:r>
    </w:p>
    <w:p w14:paraId="330614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8</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XJ9 </w:t>
      </w:r>
      <w:r>
        <w:rPr>
          <w:rFonts w:ascii="宋体" w:hAnsi="宋体" w:eastAsia="宋体" w:cs="宋体"/>
          <w:spacing w:val="-2"/>
          <w:sz w:val="24"/>
          <w:szCs w:val="24"/>
          <w:highlight w:val="none"/>
        </w:rPr>
        <w:t>工业场地</w:t>
      </w:r>
    </w:p>
    <w:p w14:paraId="6E7810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XJ6 </w:t>
      </w:r>
      <w:r>
        <w:rPr>
          <w:rFonts w:ascii="宋体" w:hAnsi="宋体" w:eastAsia="宋体" w:cs="宋体"/>
          <w:spacing w:val="-2"/>
          <w:sz w:val="24"/>
          <w:szCs w:val="24"/>
          <w:highlight w:val="none"/>
        </w:rPr>
        <w:t>工业场地占地面积</w:t>
      </w:r>
      <w:r>
        <w:rPr>
          <w:rFonts w:ascii="宋体" w:hAnsi="宋体" w:eastAsia="宋体" w:cs="宋体"/>
          <w:spacing w:val="-38"/>
          <w:sz w:val="24"/>
          <w:szCs w:val="24"/>
          <w:highlight w:val="none"/>
        </w:rPr>
        <w:t xml:space="preserve"> </w:t>
      </w:r>
      <w:r>
        <w:rPr>
          <w:rFonts w:ascii="Times New Roman" w:hAnsi="Times New Roman" w:eastAsia="Times New Roman" w:cs="Times New Roman"/>
          <w:spacing w:val="-2"/>
          <w:sz w:val="24"/>
          <w:szCs w:val="24"/>
          <w:highlight w:val="none"/>
        </w:rPr>
        <w:t>5408m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，位于</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2"/>
          <w:sz w:val="24"/>
          <w:szCs w:val="24"/>
          <w:highlight w:val="none"/>
        </w:rPr>
        <w:t xml:space="preserve">XJ9 </w:t>
      </w:r>
      <w:r>
        <w:rPr>
          <w:rFonts w:ascii="宋体" w:hAnsi="宋体" w:eastAsia="宋体" w:cs="宋体"/>
          <w:spacing w:val="-2"/>
          <w:sz w:val="24"/>
          <w:szCs w:val="24"/>
          <w:highlight w:val="none"/>
        </w:rPr>
        <w:t>工业场地东侧约</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200m</w:t>
      </w:r>
      <w:r>
        <w:rPr>
          <w:rFonts w:ascii="宋体" w:hAnsi="宋体" w:eastAsia="宋体" w:cs="宋体"/>
          <w:spacing w:val="-2"/>
          <w:sz w:val="24"/>
          <w:szCs w:val="24"/>
          <w:highlight w:val="none"/>
        </w:rPr>
        <w:t>，主要包括</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采矿斜井</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3"/>
          <w:sz w:val="24"/>
          <w:szCs w:val="24"/>
          <w:highlight w:val="none"/>
        </w:rPr>
        <w:t>XJ9</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3"/>
          <w:sz w:val="24"/>
          <w:szCs w:val="24"/>
          <w:highlight w:val="none"/>
        </w:rPr>
        <w:t>、仓库、空压机房、值班室等建筑。房屋为砖混结构，房屋高度平</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均约</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10"/>
          <w:sz w:val="24"/>
          <w:szCs w:val="24"/>
          <w:highlight w:val="none"/>
        </w:rPr>
        <w:t>3m</w:t>
      </w:r>
      <w:r>
        <w:rPr>
          <w:rFonts w:ascii="宋体" w:hAnsi="宋体" w:eastAsia="宋体" w:cs="宋体"/>
          <w:spacing w:val="-10"/>
          <w:sz w:val="24"/>
          <w:szCs w:val="24"/>
          <w:highlight w:val="none"/>
        </w:rPr>
        <w:t>，房屋面积</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10"/>
          <w:sz w:val="24"/>
          <w:szCs w:val="24"/>
          <w:highlight w:val="none"/>
        </w:rPr>
        <w:t>492m</w:t>
      </w:r>
      <w:r>
        <w:rPr>
          <w:rFonts w:ascii="Times New Roman" w:hAnsi="Times New Roman" w:eastAsia="Times New Roman" w:cs="Times New Roman"/>
          <w:spacing w:val="-10"/>
          <w:position w:val="8"/>
          <w:sz w:val="15"/>
          <w:szCs w:val="15"/>
          <w:highlight w:val="none"/>
        </w:rPr>
        <w:t>2</w:t>
      </w:r>
      <w:r>
        <w:rPr>
          <w:rFonts w:ascii="宋体" w:hAnsi="宋体" w:eastAsia="宋体" w:cs="宋体"/>
          <w:spacing w:val="-10"/>
          <w:sz w:val="24"/>
          <w:szCs w:val="24"/>
          <w:highlight w:val="none"/>
        </w:rPr>
        <w:t>，场地建设在场地南侧形成了一定的切坡，切坡长</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10"/>
          <w:sz w:val="24"/>
          <w:szCs w:val="24"/>
          <w:highlight w:val="none"/>
        </w:rPr>
        <w:t>60m</w:t>
      </w:r>
      <w:r>
        <w:rPr>
          <w:rFonts w:ascii="宋体" w:hAnsi="宋体" w:eastAsia="宋体" w:cs="宋体"/>
          <w:spacing w:val="-10"/>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高</w:t>
      </w:r>
      <w:r>
        <w:rPr>
          <w:rFonts w:ascii="宋体" w:hAnsi="宋体" w:eastAsia="宋体" w:cs="宋体"/>
          <w:spacing w:val="-20"/>
          <w:sz w:val="24"/>
          <w:szCs w:val="24"/>
          <w:highlight w:val="none"/>
        </w:rPr>
        <w:t xml:space="preserve"> </w:t>
      </w:r>
      <w:r>
        <w:rPr>
          <w:rFonts w:ascii="Times New Roman" w:hAnsi="Times New Roman" w:eastAsia="Times New Roman" w:cs="Times New Roman"/>
          <w:spacing w:val="-5"/>
          <w:sz w:val="24"/>
          <w:szCs w:val="24"/>
          <w:highlight w:val="none"/>
        </w:rPr>
        <w:t>1-6m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5"/>
          <w:sz w:val="24"/>
          <w:szCs w:val="24"/>
          <w:highlight w:val="none"/>
        </w:rPr>
        <w:t>，坡度</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5"/>
          <w:sz w:val="24"/>
          <w:szCs w:val="24"/>
          <w:highlight w:val="none"/>
        </w:rPr>
        <w:t>50°-70°</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52"/>
          <w:sz w:val="24"/>
          <w:szCs w:val="24"/>
          <w:highlight w:val="none"/>
        </w:rPr>
        <w:t xml:space="preserve"> </w:t>
      </w:r>
      <w:r>
        <w:rPr>
          <w:rFonts w:ascii="宋体" w:hAnsi="宋体" w:eastAsia="宋体" w:cs="宋体"/>
          <w:spacing w:val="-5"/>
          <w:sz w:val="24"/>
          <w:szCs w:val="24"/>
          <w:highlight w:val="none"/>
        </w:rPr>
        <w:t>场地的建设破坏了山体完整性，建筑的建设破坏了原有</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地形地貌景观，对原生的地形地貌景观造成了破坏（见照片</w:t>
      </w:r>
      <w:r>
        <w:rPr>
          <w:rFonts w:ascii="Times New Roman" w:hAnsi="Times New Roman" w:eastAsia="Times New Roman" w:cs="Times New Roman"/>
          <w:spacing w:val="1"/>
          <w:sz w:val="24"/>
          <w:szCs w:val="24"/>
          <w:highlight w:val="none"/>
        </w:rPr>
        <w:t>4-10</w:t>
      </w:r>
      <w:r>
        <w:rPr>
          <w:rFonts w:ascii="宋体" w:hAnsi="宋体" w:eastAsia="宋体" w:cs="宋体"/>
          <w:spacing w:val="1"/>
          <w:sz w:val="24"/>
          <w:szCs w:val="24"/>
          <w:highlight w:val="none"/>
        </w:rPr>
        <w:t>）。</w:t>
      </w:r>
    </w:p>
    <w:p w14:paraId="58D30A3D">
      <w:pPr>
        <w:spacing w:line="3614" w:lineRule="exact"/>
        <w:ind w:firstLine="1211"/>
        <w:jc w:val="both"/>
        <w:rPr>
          <w:rFonts w:hint="eastAsia" w:eastAsia="宋体"/>
          <w:highlight w:val="none"/>
          <w:lang w:eastAsia="zh-CN"/>
        </w:rPr>
      </w:pPr>
      <w:r>
        <w:rPr>
          <w:rFonts w:hint="eastAsia" w:eastAsia="宋体"/>
          <w:position w:val="-72"/>
          <w:highlight w:val="none"/>
          <w:lang w:eastAsia="zh-CN"/>
        </w:rPr>
        <w:t xml:space="preserve">   </w:t>
      </w:r>
    </w:p>
    <w:p w14:paraId="12461B2B">
      <w:pPr>
        <w:spacing w:before="172" w:line="222" w:lineRule="auto"/>
        <w:ind w:left="2745"/>
        <w:jc w:val="both"/>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3"/>
          <w:sz w:val="24"/>
          <w:szCs w:val="24"/>
          <w:highlight w:val="none"/>
        </w:rPr>
        <w:t xml:space="preserve"> </w:t>
      </w:r>
      <w:r>
        <w:rPr>
          <w:rFonts w:ascii="Times New Roman" w:hAnsi="Times New Roman" w:eastAsia="Times New Roman" w:cs="Times New Roman"/>
          <w:spacing w:val="-1"/>
          <w:sz w:val="24"/>
          <w:szCs w:val="24"/>
          <w:highlight w:val="none"/>
        </w:rPr>
        <w:t xml:space="preserve">4-10        XJ9 </w:t>
      </w:r>
      <w:r>
        <w:rPr>
          <w:rFonts w:ascii="黑体" w:hAnsi="黑体" w:eastAsia="黑体" w:cs="黑体"/>
          <w:spacing w:val="-1"/>
          <w:sz w:val="24"/>
          <w:szCs w:val="24"/>
          <w:highlight w:val="none"/>
        </w:rPr>
        <w:t>工业场地</w:t>
      </w:r>
    </w:p>
    <w:p w14:paraId="367EEC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9</w:t>
      </w:r>
      <w:r>
        <w:rPr>
          <w:rFonts w:ascii="宋体" w:hAnsi="宋体" w:eastAsia="宋体" w:cs="宋体"/>
          <w:spacing w:val="-4"/>
          <w:sz w:val="24"/>
          <w:szCs w:val="24"/>
          <w:highlight w:val="none"/>
        </w:rPr>
        <w:t>）选矿厂</w:t>
      </w:r>
    </w:p>
    <w:p w14:paraId="57AB5A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场地占地面积</w:t>
      </w:r>
      <w:r>
        <w:rPr>
          <w:rFonts w:ascii="宋体" w:hAnsi="宋体" w:eastAsia="宋体" w:cs="宋体"/>
          <w:spacing w:val="-41"/>
          <w:sz w:val="24"/>
          <w:szCs w:val="24"/>
          <w:highlight w:val="none"/>
        </w:rPr>
        <w:t xml:space="preserve"> </w:t>
      </w:r>
      <w:r>
        <w:rPr>
          <w:rFonts w:ascii="Times New Roman" w:hAnsi="Times New Roman" w:eastAsia="Times New Roman" w:cs="Times New Roman"/>
          <w:spacing w:val="-2"/>
          <w:sz w:val="24"/>
          <w:szCs w:val="24"/>
          <w:highlight w:val="none"/>
        </w:rPr>
        <w:t>27626m</w:t>
      </w:r>
      <w:r>
        <w:rPr>
          <w:rFonts w:ascii="Times New Roman" w:hAnsi="Times New Roman" w:eastAsia="Times New Roman" w:cs="Times New Roman"/>
          <w:spacing w:val="-2"/>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2"/>
          <w:sz w:val="24"/>
          <w:szCs w:val="24"/>
          <w:highlight w:val="none"/>
        </w:rPr>
        <w:t>，位于矿区范围内中部，</w:t>
      </w:r>
      <w:r>
        <w:rPr>
          <w:rFonts w:ascii="Times New Roman" w:hAnsi="Times New Roman" w:eastAsia="Times New Roman" w:cs="Times New Roman"/>
          <w:spacing w:val="-2"/>
          <w:sz w:val="24"/>
          <w:szCs w:val="24"/>
          <w:highlight w:val="none"/>
        </w:rPr>
        <w:t xml:space="preserve">XJ1 </w:t>
      </w:r>
      <w:r>
        <w:rPr>
          <w:rFonts w:ascii="宋体" w:hAnsi="宋体" w:eastAsia="宋体" w:cs="宋体"/>
          <w:spacing w:val="-2"/>
          <w:sz w:val="24"/>
          <w:szCs w:val="24"/>
          <w:highlight w:val="none"/>
        </w:rPr>
        <w:t>工业场地南侧，场地内</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主要由粗细碎间、中碎筛分间、磨矿仓、办公用房、休息室等组成，为钢结构厂</w:t>
      </w:r>
      <w:r>
        <w:rPr>
          <w:rFonts w:ascii="宋体" w:hAnsi="宋体" w:eastAsia="宋体" w:cs="宋体"/>
          <w:spacing w:val="-2"/>
          <w:sz w:val="24"/>
          <w:szCs w:val="24"/>
          <w:highlight w:val="none"/>
        </w:rPr>
        <w:t>房，建筑物面积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6499m</w:t>
      </w:r>
      <w:r>
        <w:rPr>
          <w:rFonts w:ascii="Times New Roman" w:hAnsi="Times New Roman" w:eastAsia="Times New Roman" w:cs="Times New Roman"/>
          <w:spacing w:val="-2"/>
          <w:position w:val="7"/>
          <w:sz w:val="15"/>
          <w:szCs w:val="15"/>
          <w:highlight w:val="none"/>
        </w:rPr>
        <w:t>2</w:t>
      </w:r>
      <w:r>
        <w:rPr>
          <w:rFonts w:ascii="宋体" w:hAnsi="宋体" w:eastAsia="宋体" w:cs="宋体"/>
          <w:spacing w:val="-2"/>
          <w:sz w:val="24"/>
          <w:szCs w:val="24"/>
          <w:highlight w:val="none"/>
        </w:rPr>
        <w:t>，平均高度约</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4m</w:t>
      </w:r>
      <w:r>
        <w:rPr>
          <w:rFonts w:ascii="宋体" w:hAnsi="宋体" w:eastAsia="宋体" w:cs="宋体"/>
          <w:spacing w:val="-2"/>
          <w:sz w:val="24"/>
          <w:szCs w:val="24"/>
          <w:highlight w:val="none"/>
        </w:rPr>
        <w:t>，场地内北侧高位水池周</w:t>
      </w:r>
      <w:r>
        <w:rPr>
          <w:rFonts w:ascii="宋体" w:hAnsi="宋体" w:eastAsia="宋体" w:cs="宋体"/>
          <w:spacing w:val="-3"/>
          <w:sz w:val="24"/>
          <w:szCs w:val="24"/>
          <w:highlight w:val="none"/>
        </w:rPr>
        <w:t>围形成了一定</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的切坡，切坡长</w:t>
      </w:r>
      <w:r>
        <w:rPr>
          <w:rFonts w:ascii="宋体" w:hAnsi="宋体" w:eastAsia="宋体" w:cs="宋体"/>
          <w:spacing w:val="-17"/>
          <w:sz w:val="24"/>
          <w:szCs w:val="24"/>
          <w:highlight w:val="none"/>
        </w:rPr>
        <w:t xml:space="preserve"> </w:t>
      </w:r>
      <w:r>
        <w:rPr>
          <w:rFonts w:ascii="Times New Roman" w:hAnsi="Times New Roman" w:eastAsia="Times New Roman" w:cs="Times New Roman"/>
          <w:spacing w:val="-6"/>
          <w:sz w:val="24"/>
          <w:szCs w:val="24"/>
          <w:highlight w:val="none"/>
        </w:rPr>
        <w:t>152m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6"/>
          <w:sz w:val="24"/>
          <w:szCs w:val="24"/>
          <w:highlight w:val="none"/>
        </w:rPr>
        <w:t>，高</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6"/>
          <w:sz w:val="24"/>
          <w:szCs w:val="24"/>
          <w:highlight w:val="none"/>
        </w:rPr>
        <w:t>5-14m</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6"/>
          <w:sz w:val="24"/>
          <w:szCs w:val="24"/>
          <w:highlight w:val="none"/>
        </w:rPr>
        <w:t>，坡度</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6"/>
          <w:sz w:val="24"/>
          <w:szCs w:val="24"/>
          <w:highlight w:val="none"/>
        </w:rPr>
        <w:t>50°-70°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55"/>
          <w:sz w:val="24"/>
          <w:szCs w:val="24"/>
          <w:highlight w:val="none"/>
        </w:rPr>
        <w:t xml:space="preserve"> </w:t>
      </w:r>
      <w:r>
        <w:rPr>
          <w:rFonts w:ascii="宋体" w:hAnsi="宋体" w:eastAsia="宋体" w:cs="宋体"/>
          <w:spacing w:val="-6"/>
          <w:sz w:val="24"/>
          <w:szCs w:val="24"/>
          <w:highlight w:val="none"/>
        </w:rPr>
        <w:t>选矿厂建设形成了与原地貌景</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观差异较大的人工景观，破坏了原有地貌的和谐，场地的建设破坏了原有地形地</w:t>
      </w:r>
      <w:r>
        <w:rPr>
          <w:rFonts w:ascii="宋体" w:hAnsi="宋体" w:eastAsia="宋体" w:cs="宋体"/>
          <w:spacing w:val="-2"/>
          <w:sz w:val="24"/>
          <w:szCs w:val="24"/>
          <w:highlight w:val="none"/>
        </w:rPr>
        <w:t>貌景观（见照片</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2"/>
          <w:sz w:val="24"/>
          <w:szCs w:val="24"/>
          <w:highlight w:val="none"/>
        </w:rPr>
        <w:t>4-11</w:t>
      </w:r>
      <w:r>
        <w:rPr>
          <w:rFonts w:ascii="宋体" w:hAnsi="宋体" w:eastAsia="宋体" w:cs="宋体"/>
          <w:spacing w:val="-2"/>
          <w:sz w:val="24"/>
          <w:szCs w:val="24"/>
          <w:highlight w:val="none"/>
        </w:rPr>
        <w:t>）。</w:t>
      </w:r>
    </w:p>
    <w:p w14:paraId="3B7EA995">
      <w:pPr>
        <w:spacing w:before="146" w:line="3331" w:lineRule="exact"/>
        <w:ind w:firstLine="1331"/>
        <w:rPr>
          <w:rFonts w:hint="eastAsia" w:eastAsia="宋体"/>
          <w:highlight w:val="none"/>
          <w:lang w:eastAsia="zh-CN"/>
        </w:rPr>
      </w:pPr>
      <w:r>
        <w:rPr>
          <w:rFonts w:hint="eastAsia" w:eastAsia="宋体"/>
          <w:position w:val="-66"/>
          <w:highlight w:val="none"/>
          <w:lang w:eastAsia="zh-CN"/>
        </w:rPr>
        <w:t xml:space="preserve">   </w:t>
      </w:r>
    </w:p>
    <w:p w14:paraId="4B0784F9">
      <w:pPr>
        <w:spacing w:before="154" w:line="222" w:lineRule="auto"/>
        <w:ind w:left="3093"/>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50"/>
          <w:sz w:val="24"/>
          <w:szCs w:val="24"/>
          <w:highlight w:val="none"/>
        </w:rPr>
        <w:t xml:space="preserve"> </w:t>
      </w:r>
      <w:r>
        <w:rPr>
          <w:rFonts w:ascii="Times New Roman" w:hAnsi="Times New Roman" w:eastAsia="Times New Roman" w:cs="Times New Roman"/>
          <w:spacing w:val="-2"/>
          <w:sz w:val="24"/>
          <w:szCs w:val="24"/>
          <w:highlight w:val="none"/>
        </w:rPr>
        <w:t xml:space="preserve">4-11        </w:t>
      </w:r>
      <w:r>
        <w:rPr>
          <w:rFonts w:ascii="黑体" w:hAnsi="黑体" w:eastAsia="黑体" w:cs="黑体"/>
          <w:spacing w:val="-2"/>
          <w:sz w:val="24"/>
          <w:szCs w:val="24"/>
          <w:highlight w:val="none"/>
        </w:rPr>
        <w:t>选矿厂</w:t>
      </w:r>
    </w:p>
    <w:p w14:paraId="771373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）办公生活区</w:t>
      </w:r>
    </w:p>
    <w:p w14:paraId="411821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场地占地面积</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61583m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，位于选厂北侧与之紧邻，场地内主要为休息室、办</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公室、篮球场、停车场、门卫等，前期采矿权人对场地内大部分地面进行了硬化</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和绿化，在进场道路两侧栽植了松树，对场地建设期间产生的切坡做了浆砌石护</w:t>
      </w:r>
      <w:r>
        <w:rPr>
          <w:rFonts w:ascii="宋体" w:hAnsi="宋体" w:eastAsia="宋体" w:cs="宋体"/>
          <w:spacing w:val="5"/>
          <w:sz w:val="24"/>
          <w:szCs w:val="24"/>
          <w:highlight w:val="none"/>
        </w:rPr>
        <w:t xml:space="preserve"> </w:t>
      </w:r>
      <w:r>
        <w:rPr>
          <w:rFonts w:ascii="宋体" w:hAnsi="宋体" w:eastAsia="宋体" w:cs="宋体"/>
          <w:spacing w:val="-3"/>
          <w:sz w:val="24"/>
          <w:szCs w:val="24"/>
          <w:highlight w:val="none"/>
        </w:rPr>
        <w:t>坡，场地西侧存在建设期间形成的堆坡，堆放破角约为</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3"/>
          <w:sz w:val="24"/>
          <w:szCs w:val="24"/>
          <w:highlight w:val="none"/>
        </w:rPr>
        <w:t>40°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62"/>
          <w:sz w:val="24"/>
          <w:szCs w:val="24"/>
          <w:highlight w:val="none"/>
        </w:rPr>
        <w:t xml:space="preserve"> </w:t>
      </w:r>
      <w:r>
        <w:rPr>
          <w:rFonts w:ascii="宋体" w:hAnsi="宋体" w:eastAsia="宋体" w:cs="宋体"/>
          <w:spacing w:val="-3"/>
          <w:sz w:val="24"/>
          <w:szCs w:val="24"/>
          <w:highlight w:val="none"/>
        </w:rPr>
        <w:t>采矿权人并</w:t>
      </w:r>
      <w:r>
        <w:rPr>
          <w:rFonts w:ascii="宋体" w:hAnsi="宋体" w:eastAsia="宋体" w:cs="宋体"/>
          <w:spacing w:val="-4"/>
          <w:sz w:val="24"/>
          <w:szCs w:val="24"/>
          <w:highlight w:val="none"/>
        </w:rPr>
        <w:t>未对堆</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坡进行治理。建筑物面积为</w:t>
      </w:r>
      <w:r>
        <w:rPr>
          <w:rFonts w:ascii="宋体" w:hAnsi="宋体" w:eastAsia="宋体" w:cs="宋体"/>
          <w:spacing w:val="-33"/>
          <w:sz w:val="24"/>
          <w:szCs w:val="24"/>
          <w:highlight w:val="none"/>
        </w:rPr>
        <w:t xml:space="preserve"> </w:t>
      </w:r>
      <w:r>
        <w:rPr>
          <w:rFonts w:ascii="Times New Roman" w:hAnsi="Times New Roman" w:eastAsia="Times New Roman" w:cs="Times New Roman"/>
          <w:spacing w:val="-3"/>
          <w:sz w:val="24"/>
          <w:szCs w:val="24"/>
          <w:highlight w:val="none"/>
        </w:rPr>
        <w:t>3294m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3"/>
          <w:sz w:val="24"/>
          <w:szCs w:val="24"/>
          <w:highlight w:val="none"/>
        </w:rPr>
        <w:t>，硬化地面的面积为</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8542m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3"/>
          <w:sz w:val="24"/>
          <w:szCs w:val="24"/>
          <w:highlight w:val="none"/>
        </w:rPr>
        <w:t>，场地的建设形</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成了与原地貌景观差异较大的人工景观，破坏了原有地貌的和谐，场地的建设与</w:t>
      </w:r>
      <w:r>
        <w:rPr>
          <w:rFonts w:ascii="宋体" w:hAnsi="宋体" w:eastAsia="宋体" w:cs="宋体"/>
          <w:spacing w:val="5"/>
          <w:sz w:val="24"/>
          <w:szCs w:val="24"/>
          <w:highlight w:val="none"/>
        </w:rPr>
        <w:t xml:space="preserve"> </w:t>
      </w:r>
      <w:r>
        <w:rPr>
          <w:rFonts w:ascii="宋体" w:hAnsi="宋体" w:eastAsia="宋体" w:cs="宋体"/>
          <w:spacing w:val="2"/>
          <w:sz w:val="24"/>
          <w:szCs w:val="24"/>
          <w:highlight w:val="none"/>
        </w:rPr>
        <w:t>周围地形地貌不协调（见照片</w:t>
      </w:r>
      <w:r>
        <w:rPr>
          <w:rFonts w:ascii="Times New Roman" w:hAnsi="Times New Roman" w:eastAsia="Times New Roman" w:cs="Times New Roman"/>
          <w:spacing w:val="2"/>
          <w:sz w:val="24"/>
          <w:szCs w:val="24"/>
          <w:highlight w:val="none"/>
        </w:rPr>
        <w:t>4-12</w:t>
      </w:r>
      <w:r>
        <w:rPr>
          <w:rFonts w:ascii="宋体" w:hAnsi="宋体" w:eastAsia="宋体" w:cs="宋体"/>
          <w:spacing w:val="2"/>
          <w:sz w:val="24"/>
          <w:szCs w:val="24"/>
          <w:highlight w:val="none"/>
        </w:rPr>
        <w:t>）。</w:t>
      </w:r>
    </w:p>
    <w:p w14:paraId="5E7785D2">
      <w:pPr>
        <w:spacing w:line="3480" w:lineRule="exact"/>
        <w:ind w:firstLine="1437"/>
        <w:rPr>
          <w:rFonts w:hint="eastAsia" w:eastAsia="宋体"/>
          <w:highlight w:val="none"/>
          <w:lang w:eastAsia="zh-CN"/>
        </w:rPr>
      </w:pPr>
      <w:r>
        <w:rPr>
          <w:rFonts w:hint="eastAsia" w:eastAsia="宋体"/>
          <w:position w:val="-69"/>
          <w:highlight w:val="none"/>
          <w:lang w:eastAsia="zh-CN"/>
        </w:rPr>
        <w:t xml:space="preserve">   </w:t>
      </w:r>
    </w:p>
    <w:p w14:paraId="7FF18045">
      <w:pPr>
        <w:spacing w:before="8" w:line="3226" w:lineRule="exact"/>
        <w:ind w:firstLine="1451"/>
        <w:rPr>
          <w:rFonts w:hint="eastAsia" w:eastAsia="宋体"/>
          <w:highlight w:val="none"/>
          <w:lang w:eastAsia="zh-CN"/>
        </w:rPr>
      </w:pPr>
      <w:r>
        <w:rPr>
          <w:rFonts w:hint="eastAsia" w:eastAsia="宋体"/>
          <w:position w:val="-64"/>
          <w:highlight w:val="none"/>
          <w:lang w:eastAsia="zh-CN"/>
        </w:rPr>
        <w:t xml:space="preserve">   </w:t>
      </w:r>
    </w:p>
    <w:p w14:paraId="579B9D8B">
      <w:pPr>
        <w:spacing w:before="169" w:line="221" w:lineRule="auto"/>
        <w:ind w:left="2848"/>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1"/>
          <w:sz w:val="24"/>
          <w:szCs w:val="24"/>
          <w:highlight w:val="none"/>
        </w:rPr>
        <w:t xml:space="preserve">4-12        </w:t>
      </w:r>
      <w:r>
        <w:rPr>
          <w:rFonts w:ascii="黑体" w:hAnsi="黑体" w:eastAsia="黑体" w:cs="黑体"/>
          <w:spacing w:val="-1"/>
          <w:sz w:val="24"/>
          <w:szCs w:val="24"/>
          <w:highlight w:val="none"/>
        </w:rPr>
        <w:t>办公生活区</w:t>
      </w:r>
    </w:p>
    <w:p w14:paraId="5EFF6D84">
      <w:pPr>
        <w:spacing w:before="144" w:line="221" w:lineRule="auto"/>
        <w:ind w:left="512"/>
        <w:jc w:val="both"/>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11</w:t>
      </w:r>
      <w:r>
        <w:rPr>
          <w:rFonts w:ascii="宋体" w:hAnsi="宋体" w:eastAsia="宋体" w:cs="宋体"/>
          <w:spacing w:val="-3"/>
          <w:sz w:val="24"/>
          <w:szCs w:val="24"/>
          <w:highlight w:val="none"/>
        </w:rPr>
        <w:t>）变电室</w:t>
      </w:r>
    </w:p>
    <w:p w14:paraId="3D1CA8DD">
      <w:pPr>
        <w:spacing w:before="180" w:line="352" w:lineRule="auto"/>
        <w:ind w:left="15" w:right="11" w:firstLine="484"/>
        <w:jc w:val="both"/>
        <w:rPr>
          <w:rFonts w:ascii="宋体" w:hAnsi="宋体" w:eastAsia="宋体" w:cs="宋体"/>
          <w:sz w:val="24"/>
          <w:szCs w:val="24"/>
          <w:highlight w:val="none"/>
        </w:rPr>
      </w:pPr>
      <w:r>
        <w:rPr>
          <w:rFonts w:ascii="宋体" w:hAnsi="宋体" w:eastAsia="宋体" w:cs="宋体"/>
          <w:spacing w:val="-2"/>
          <w:sz w:val="24"/>
          <w:szCs w:val="24"/>
          <w:highlight w:val="none"/>
        </w:rPr>
        <w:t>场地占地面积</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27045m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，位于办公生活区东侧，场地内主要为变电设备及值</w:t>
      </w:r>
      <w:r>
        <w:rPr>
          <w:rFonts w:ascii="宋体" w:hAnsi="宋体" w:eastAsia="宋体" w:cs="宋体"/>
          <w:sz w:val="24"/>
          <w:szCs w:val="24"/>
          <w:highlight w:val="none"/>
        </w:rPr>
        <w:t xml:space="preserve"> 班室等，建筑物面积为</w:t>
      </w:r>
      <w:r>
        <w:rPr>
          <w:rFonts w:ascii="宋体" w:hAnsi="宋体" w:eastAsia="宋体" w:cs="宋体"/>
          <w:spacing w:val="-33"/>
          <w:sz w:val="24"/>
          <w:szCs w:val="24"/>
          <w:highlight w:val="none"/>
        </w:rPr>
        <w:t xml:space="preserve"> </w:t>
      </w:r>
      <w:r>
        <w:rPr>
          <w:rFonts w:ascii="Times New Roman" w:hAnsi="Times New Roman" w:eastAsia="Times New Roman" w:cs="Times New Roman"/>
          <w:sz w:val="24"/>
          <w:szCs w:val="24"/>
          <w:highlight w:val="none"/>
        </w:rPr>
        <w:t>3288m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 xml:space="preserve">。场地的建设形成了与原地貌景观差异较大的人 </w:t>
      </w:r>
      <w:r>
        <w:rPr>
          <w:rFonts w:ascii="宋体" w:hAnsi="宋体" w:eastAsia="宋体" w:cs="宋体"/>
          <w:spacing w:val="4"/>
          <w:sz w:val="24"/>
          <w:szCs w:val="24"/>
          <w:highlight w:val="none"/>
        </w:rPr>
        <w:t>工景观，破坏了原有地貌的和谐，场地的建设与周围地形地貌不协调（见照片</w:t>
      </w:r>
      <w:r>
        <w:rPr>
          <w:rFonts w:ascii="宋体" w:hAnsi="宋体" w:eastAsia="宋体" w:cs="宋体"/>
          <w:spacing w:val="10"/>
          <w:sz w:val="24"/>
          <w:szCs w:val="24"/>
          <w:highlight w:val="none"/>
        </w:rPr>
        <w:t xml:space="preserve"> </w:t>
      </w:r>
      <w:r>
        <w:rPr>
          <w:rFonts w:ascii="Times New Roman" w:hAnsi="Times New Roman" w:eastAsia="Times New Roman" w:cs="Times New Roman"/>
          <w:spacing w:val="-1"/>
          <w:sz w:val="24"/>
          <w:szCs w:val="24"/>
          <w:highlight w:val="none"/>
        </w:rPr>
        <w:t>4-13</w:t>
      </w:r>
      <w:r>
        <w:rPr>
          <w:rFonts w:ascii="宋体" w:hAnsi="宋体" w:eastAsia="宋体" w:cs="宋体"/>
          <w:spacing w:val="-1"/>
          <w:sz w:val="24"/>
          <w:szCs w:val="24"/>
          <w:highlight w:val="none"/>
        </w:rPr>
        <w:t>）。</w:t>
      </w:r>
    </w:p>
    <w:p w14:paraId="4F1C54FD">
      <w:pPr>
        <w:spacing w:line="3360" w:lineRule="exact"/>
        <w:ind w:firstLine="1526"/>
        <w:rPr>
          <w:rFonts w:hint="eastAsia" w:eastAsia="宋体"/>
          <w:highlight w:val="none"/>
          <w:lang w:eastAsia="zh-CN"/>
        </w:rPr>
      </w:pPr>
      <w:r>
        <w:rPr>
          <w:rFonts w:hint="eastAsia" w:eastAsia="宋体"/>
          <w:position w:val="-67"/>
          <w:highlight w:val="none"/>
          <w:lang w:eastAsia="zh-CN"/>
        </w:rPr>
        <w:t xml:space="preserve">   </w:t>
      </w:r>
    </w:p>
    <w:p w14:paraId="61B362E8">
      <w:pPr>
        <w:spacing w:before="154" w:line="222" w:lineRule="auto"/>
        <w:ind w:left="3088"/>
        <w:rPr>
          <w:rFonts w:ascii="黑体" w:hAnsi="黑体" w:eastAsia="黑体" w:cs="黑体"/>
          <w:sz w:val="24"/>
          <w:szCs w:val="24"/>
          <w:highlight w:val="none"/>
        </w:rPr>
      </w:pPr>
      <w:r>
        <w:rPr>
          <w:rFonts w:ascii="黑体" w:hAnsi="黑体" w:eastAsia="黑体" w:cs="黑体"/>
          <w:spacing w:val="-4"/>
          <w:sz w:val="24"/>
          <w:szCs w:val="24"/>
          <w:highlight w:val="none"/>
        </w:rPr>
        <w:t>照片</w:t>
      </w:r>
      <w:r>
        <w:rPr>
          <w:rFonts w:ascii="黑体" w:hAnsi="黑体" w:eastAsia="黑体" w:cs="黑体"/>
          <w:spacing w:val="-53"/>
          <w:sz w:val="24"/>
          <w:szCs w:val="24"/>
          <w:highlight w:val="none"/>
        </w:rPr>
        <w:t xml:space="preserve"> </w:t>
      </w:r>
      <w:r>
        <w:rPr>
          <w:rFonts w:ascii="Times New Roman" w:hAnsi="Times New Roman" w:eastAsia="Times New Roman" w:cs="Times New Roman"/>
          <w:spacing w:val="-4"/>
          <w:sz w:val="24"/>
          <w:szCs w:val="24"/>
          <w:highlight w:val="none"/>
        </w:rPr>
        <w:t>4-13</w:t>
      </w:r>
      <w:r>
        <w:rPr>
          <w:rFonts w:ascii="Times New Roman" w:hAnsi="Times New Roman" w:eastAsia="Times New Roman" w:cs="Times New Roman"/>
          <w:spacing w:val="1"/>
          <w:sz w:val="24"/>
          <w:szCs w:val="24"/>
          <w:highlight w:val="none"/>
        </w:rPr>
        <w:t xml:space="preserve">        </w:t>
      </w:r>
      <w:r>
        <w:rPr>
          <w:rFonts w:ascii="黑体" w:hAnsi="黑体" w:eastAsia="黑体" w:cs="黑体"/>
          <w:spacing w:val="-4"/>
          <w:sz w:val="24"/>
          <w:szCs w:val="24"/>
          <w:highlight w:val="none"/>
        </w:rPr>
        <w:t>变电室</w:t>
      </w:r>
    </w:p>
    <w:p w14:paraId="57F1D0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12</w:t>
      </w:r>
      <w:r>
        <w:rPr>
          <w:rFonts w:ascii="宋体" w:hAnsi="宋体" w:eastAsia="宋体" w:cs="宋体"/>
          <w:spacing w:val="-3"/>
          <w:sz w:val="24"/>
          <w:szCs w:val="24"/>
          <w:highlight w:val="none"/>
        </w:rPr>
        <w:t>）加油站</w:t>
      </w:r>
    </w:p>
    <w:p w14:paraId="16C490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5"/>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场地占地面积</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3244m</w:t>
      </w:r>
      <w:r>
        <w:rPr>
          <w:rFonts w:ascii="Times New Roman" w:hAnsi="Times New Roman" w:eastAsia="Times New Roman" w:cs="Times New Roman"/>
          <w:spacing w:val="-3"/>
          <w:position w:val="8"/>
          <w:sz w:val="15"/>
          <w:szCs w:val="15"/>
          <w:highlight w:val="none"/>
        </w:rPr>
        <w:t>2</w:t>
      </w:r>
      <w:r>
        <w:rPr>
          <w:rFonts w:ascii="宋体" w:hAnsi="宋体" w:eastAsia="宋体" w:cs="宋体"/>
          <w:spacing w:val="-3"/>
          <w:sz w:val="24"/>
          <w:szCs w:val="24"/>
          <w:highlight w:val="none"/>
        </w:rPr>
        <w:t>，位于</w:t>
      </w:r>
      <w:r>
        <w:rPr>
          <w:rFonts w:ascii="宋体" w:hAnsi="宋体" w:eastAsia="宋体" w:cs="宋体"/>
          <w:spacing w:val="-58"/>
          <w:sz w:val="24"/>
          <w:szCs w:val="24"/>
          <w:highlight w:val="none"/>
        </w:rPr>
        <w:t xml:space="preserve"> </w:t>
      </w:r>
      <w:r>
        <w:rPr>
          <w:rFonts w:ascii="Times New Roman" w:hAnsi="Times New Roman" w:eastAsia="Times New Roman" w:cs="Times New Roman"/>
          <w:spacing w:val="-3"/>
          <w:sz w:val="24"/>
          <w:szCs w:val="24"/>
          <w:highlight w:val="none"/>
        </w:rPr>
        <w:t xml:space="preserve">XJ9 </w:t>
      </w:r>
      <w:r>
        <w:rPr>
          <w:rFonts w:ascii="宋体" w:hAnsi="宋体" w:eastAsia="宋体" w:cs="宋体"/>
          <w:spacing w:val="-3"/>
          <w:sz w:val="24"/>
          <w:szCs w:val="24"/>
          <w:highlight w:val="none"/>
        </w:rPr>
        <w:t>工业场地</w:t>
      </w:r>
      <w:r>
        <w:rPr>
          <w:rFonts w:ascii="宋体" w:hAnsi="宋体" w:eastAsia="宋体" w:cs="宋体"/>
          <w:spacing w:val="-4"/>
          <w:sz w:val="24"/>
          <w:szCs w:val="24"/>
          <w:highlight w:val="none"/>
        </w:rPr>
        <w:t>北侧约</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4"/>
          <w:sz w:val="24"/>
          <w:szCs w:val="24"/>
          <w:highlight w:val="none"/>
        </w:rPr>
        <w:t>120m</w:t>
      </w:r>
      <w:r>
        <w:rPr>
          <w:rFonts w:ascii="宋体" w:hAnsi="宋体" w:eastAsia="宋体" w:cs="宋体"/>
          <w:spacing w:val="-4"/>
          <w:sz w:val="24"/>
          <w:szCs w:val="24"/>
          <w:highlight w:val="none"/>
        </w:rPr>
        <w:t>，场地内主要为加油</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设备等，建筑物面积为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464m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。场地西侧存在切坡，切坡长</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145m</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3"/>
          <w:sz w:val="24"/>
          <w:szCs w:val="24"/>
          <w:highlight w:val="none"/>
        </w:rPr>
        <w:t>，高</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6-14m</w:t>
      </w:r>
      <w:r>
        <w:rPr>
          <w:rFonts w:ascii="宋体" w:hAnsi="宋体" w:eastAsia="宋体" w:cs="宋体"/>
          <w:spacing w:val="-3"/>
          <w:sz w:val="24"/>
          <w:szCs w:val="24"/>
          <w:highlight w:val="none"/>
        </w:rPr>
        <w:t>，</w:t>
      </w:r>
    </w:p>
    <w:p w14:paraId="42595A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坡度</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1"/>
          <w:sz w:val="24"/>
          <w:szCs w:val="24"/>
          <w:highlight w:val="none"/>
        </w:rPr>
        <w:t>50°-70°</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1"/>
          <w:sz w:val="24"/>
          <w:szCs w:val="24"/>
          <w:highlight w:val="none"/>
        </w:rPr>
        <w:t>。场地的建设形成了与原</w:t>
      </w:r>
      <w:r>
        <w:rPr>
          <w:rFonts w:ascii="宋体" w:hAnsi="宋体" w:eastAsia="宋体" w:cs="宋体"/>
          <w:spacing w:val="-2"/>
          <w:sz w:val="24"/>
          <w:szCs w:val="24"/>
          <w:highlight w:val="none"/>
        </w:rPr>
        <w:t>地貌景观差异较大的人工景观，破坏了原</w:t>
      </w:r>
      <w:r>
        <w:rPr>
          <w:rFonts w:ascii="宋体" w:hAnsi="宋体" w:eastAsia="宋体" w:cs="宋体"/>
          <w:spacing w:val="3"/>
          <w:sz w:val="24"/>
          <w:szCs w:val="24"/>
          <w:highlight w:val="none"/>
        </w:rPr>
        <w:t>有地貌的和谐（见照片</w:t>
      </w:r>
      <w:r>
        <w:rPr>
          <w:rFonts w:ascii="Times New Roman" w:hAnsi="Times New Roman" w:eastAsia="Times New Roman" w:cs="Times New Roman"/>
          <w:spacing w:val="3"/>
          <w:sz w:val="24"/>
          <w:szCs w:val="24"/>
          <w:highlight w:val="none"/>
        </w:rPr>
        <w:t>4-14</w:t>
      </w:r>
      <w:r>
        <w:rPr>
          <w:rFonts w:ascii="宋体" w:hAnsi="宋体" w:eastAsia="宋体" w:cs="宋体"/>
          <w:spacing w:val="3"/>
          <w:sz w:val="24"/>
          <w:szCs w:val="24"/>
          <w:highlight w:val="none"/>
        </w:rPr>
        <w:t>）。</w:t>
      </w:r>
    </w:p>
    <w:p w14:paraId="2095DB59">
      <w:pPr>
        <w:spacing w:before="8" w:line="3946" w:lineRule="exact"/>
        <w:ind w:firstLine="866"/>
        <w:rPr>
          <w:rFonts w:hint="eastAsia" w:eastAsia="宋体"/>
          <w:highlight w:val="none"/>
          <w:lang w:eastAsia="zh-CN"/>
        </w:rPr>
      </w:pPr>
      <w:r>
        <w:rPr>
          <w:rFonts w:hint="eastAsia" w:eastAsia="宋体"/>
          <w:position w:val="-78"/>
          <w:highlight w:val="none"/>
          <w:lang w:eastAsia="zh-CN"/>
        </w:rPr>
        <w:t xml:space="preserve">   </w:t>
      </w:r>
    </w:p>
    <w:p w14:paraId="28847CC9">
      <w:pPr>
        <w:spacing w:before="169" w:line="222" w:lineRule="auto"/>
        <w:ind w:left="3148"/>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4-14      </w:t>
      </w:r>
      <w:r>
        <w:rPr>
          <w:rFonts w:ascii="黑体" w:hAnsi="黑体" w:eastAsia="黑体" w:cs="黑体"/>
          <w:spacing w:val="-2"/>
          <w:sz w:val="24"/>
          <w:szCs w:val="24"/>
          <w:highlight w:val="none"/>
        </w:rPr>
        <w:t>加油站</w:t>
      </w:r>
    </w:p>
    <w:p w14:paraId="03760C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13</w:t>
      </w:r>
      <w:r>
        <w:rPr>
          <w:rFonts w:ascii="宋体" w:hAnsi="宋体" w:eastAsia="宋体" w:cs="宋体"/>
          <w:spacing w:val="-3"/>
          <w:sz w:val="24"/>
          <w:szCs w:val="24"/>
          <w:highlight w:val="none"/>
        </w:rPr>
        <w:t>）废石场</w:t>
      </w:r>
    </w:p>
    <w:p w14:paraId="3B11E2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场地占地面积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27590m</w:t>
      </w:r>
      <w:r>
        <w:rPr>
          <w:rFonts w:ascii="Times New Roman" w:hAnsi="Times New Roman" w:eastAsia="Times New Roman" w:cs="Times New Roman"/>
          <w:spacing w:val="-2"/>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2"/>
          <w:sz w:val="24"/>
          <w:szCs w:val="24"/>
          <w:highlight w:val="none"/>
        </w:rPr>
        <w:t>，位于</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2"/>
          <w:sz w:val="24"/>
          <w:szCs w:val="24"/>
          <w:highlight w:val="none"/>
        </w:rPr>
        <w:t xml:space="preserve">XJ6 </w:t>
      </w:r>
      <w:r>
        <w:rPr>
          <w:rFonts w:ascii="宋体" w:hAnsi="宋体" w:eastAsia="宋体" w:cs="宋体"/>
          <w:spacing w:val="-2"/>
          <w:sz w:val="24"/>
          <w:szCs w:val="24"/>
          <w:highlight w:val="none"/>
        </w:rPr>
        <w:t>工业场地和选矿厂之间，北侧约</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2"/>
          <w:sz w:val="24"/>
          <w:szCs w:val="24"/>
          <w:highlight w:val="none"/>
        </w:rPr>
        <w:t>120m</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2"/>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场地内主要为前期生产堆放的废石，堆坡坡角约为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6"/>
          <w:sz w:val="24"/>
          <w:szCs w:val="24"/>
          <w:highlight w:val="none"/>
        </w:rPr>
        <w:t>40°-60°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6"/>
          <w:sz w:val="24"/>
          <w:szCs w:val="24"/>
          <w:highlight w:val="none"/>
        </w:rPr>
        <w:t>, 堆放放量为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6"/>
          <w:sz w:val="24"/>
          <w:szCs w:val="24"/>
          <w:highlight w:val="none"/>
        </w:rPr>
        <w:t>1300m</w:t>
      </w:r>
      <w:r>
        <w:rPr>
          <w:rFonts w:ascii="Times New Roman" w:hAnsi="Times New Roman" w:eastAsia="Times New Roman" w:cs="Times New Roman"/>
          <w:spacing w:val="-6"/>
          <w:position w:val="8"/>
          <w:sz w:val="15"/>
          <w:szCs w:val="15"/>
          <w:highlight w:val="none"/>
        </w:rPr>
        <w:t>3</w:t>
      </w:r>
      <w:r>
        <w:rPr>
          <w:rFonts w:ascii="宋体" w:hAnsi="宋体" w:eastAsia="宋体" w:cs="宋体"/>
          <w:spacing w:val="-6"/>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堆坡稳定。废石的堆放形成了人工堆积地貌，使之与周围地形地貌不协调，对原</w:t>
      </w:r>
      <w:r>
        <w:rPr>
          <w:rFonts w:ascii="宋体" w:hAnsi="宋体" w:eastAsia="宋体" w:cs="宋体"/>
          <w:spacing w:val="6"/>
          <w:sz w:val="24"/>
          <w:szCs w:val="24"/>
          <w:highlight w:val="none"/>
        </w:rPr>
        <w:t xml:space="preserve"> </w:t>
      </w:r>
      <w:r>
        <w:rPr>
          <w:rFonts w:ascii="宋体" w:hAnsi="宋体" w:eastAsia="宋体" w:cs="宋体"/>
          <w:sz w:val="24"/>
          <w:szCs w:val="24"/>
          <w:highlight w:val="none"/>
        </w:rPr>
        <w:t>生的地形地貌景观造成了破坏（见照片</w:t>
      </w:r>
      <w:r>
        <w:rPr>
          <w:rFonts w:ascii="宋体" w:hAnsi="宋体" w:eastAsia="宋体" w:cs="宋体"/>
          <w:spacing w:val="-40"/>
          <w:sz w:val="24"/>
          <w:szCs w:val="24"/>
          <w:highlight w:val="none"/>
        </w:rPr>
        <w:t xml:space="preserve"> </w:t>
      </w:r>
      <w:r>
        <w:rPr>
          <w:rFonts w:ascii="Times New Roman" w:hAnsi="Times New Roman" w:eastAsia="Times New Roman" w:cs="Times New Roman"/>
          <w:sz w:val="24"/>
          <w:szCs w:val="24"/>
          <w:highlight w:val="none"/>
        </w:rPr>
        <w:t>4-15</w:t>
      </w:r>
      <w:r>
        <w:rPr>
          <w:rFonts w:ascii="Times New Roman" w:hAnsi="Times New Roman" w:eastAsia="Times New Roman" w:cs="Times New Roman"/>
          <w:spacing w:val="-31"/>
          <w:sz w:val="24"/>
          <w:szCs w:val="24"/>
          <w:highlight w:val="none"/>
        </w:rPr>
        <w:t xml:space="preserve"> </w:t>
      </w:r>
      <w:r>
        <w:rPr>
          <w:rFonts w:ascii="宋体" w:hAnsi="宋体" w:eastAsia="宋体" w:cs="宋体"/>
          <w:sz w:val="24"/>
          <w:szCs w:val="24"/>
          <w:highlight w:val="none"/>
        </w:rPr>
        <w:t>，见图</w:t>
      </w:r>
      <w:r>
        <w:rPr>
          <w:rFonts w:ascii="Times New Roman" w:hAnsi="Times New Roman" w:eastAsia="Times New Roman" w:cs="Times New Roman"/>
          <w:sz w:val="24"/>
          <w:szCs w:val="24"/>
          <w:highlight w:val="none"/>
        </w:rPr>
        <w:t>4-4</w:t>
      </w:r>
      <w:r>
        <w:rPr>
          <w:rFonts w:ascii="宋体" w:hAnsi="宋体" w:eastAsia="宋体" w:cs="宋体"/>
          <w:sz w:val="24"/>
          <w:szCs w:val="24"/>
          <w:highlight w:val="none"/>
        </w:rPr>
        <w:t>）。</w:t>
      </w:r>
    </w:p>
    <w:p w14:paraId="595CA16C">
      <w:pPr>
        <w:spacing w:line="3314" w:lineRule="exact"/>
        <w:ind w:firstLine="986"/>
        <w:rPr>
          <w:rFonts w:hint="eastAsia" w:eastAsia="宋体"/>
          <w:highlight w:val="none"/>
          <w:lang w:eastAsia="zh-CN"/>
        </w:rPr>
      </w:pPr>
      <w:r>
        <w:rPr>
          <w:rFonts w:hint="eastAsia" w:eastAsia="宋体"/>
          <w:position w:val="-66"/>
          <w:highlight w:val="none"/>
          <w:lang w:eastAsia="zh-CN"/>
        </w:rPr>
        <w:t xml:space="preserve">   </w:t>
      </w:r>
    </w:p>
    <w:p w14:paraId="772013AE">
      <w:pPr>
        <w:spacing w:before="171" w:line="222" w:lineRule="auto"/>
        <w:ind w:left="3148"/>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4-15      </w:t>
      </w:r>
      <w:r>
        <w:rPr>
          <w:rFonts w:ascii="黑体" w:hAnsi="黑体" w:eastAsia="黑体" w:cs="黑体"/>
          <w:spacing w:val="-2"/>
          <w:sz w:val="24"/>
          <w:szCs w:val="24"/>
          <w:highlight w:val="none"/>
        </w:rPr>
        <w:t>废石场</w:t>
      </w:r>
    </w:p>
    <w:p w14:paraId="1ED3FC29">
      <w:pPr>
        <w:spacing w:before="8" w:line="4891" w:lineRule="exact"/>
        <w:ind w:firstLine="957"/>
        <w:rPr>
          <w:rFonts w:hint="eastAsia" w:eastAsia="宋体"/>
          <w:highlight w:val="none"/>
          <w:lang w:eastAsia="zh-CN"/>
        </w:rPr>
      </w:pPr>
      <w:r>
        <w:rPr>
          <w:rFonts w:hint="eastAsia" w:eastAsia="宋体"/>
          <w:position w:val="-97"/>
          <w:highlight w:val="none"/>
          <w:lang w:eastAsia="zh-CN"/>
        </w:rPr>
        <w:t xml:space="preserve">   </w:t>
      </w:r>
    </w:p>
    <w:p w14:paraId="14F7241B">
      <w:pPr>
        <w:spacing w:before="154" w:line="221" w:lineRule="auto"/>
        <w:ind w:left="2920"/>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2"/>
          <w:sz w:val="24"/>
          <w:szCs w:val="24"/>
          <w:highlight w:val="none"/>
        </w:rPr>
        <w:t xml:space="preserve">4-4    </w:t>
      </w:r>
      <w:r>
        <w:rPr>
          <w:rFonts w:ascii="黑体" w:hAnsi="黑体" w:eastAsia="黑体" w:cs="黑体"/>
          <w:spacing w:val="-2"/>
          <w:sz w:val="24"/>
          <w:szCs w:val="24"/>
          <w:highlight w:val="none"/>
        </w:rPr>
        <w:t>废石场方量计算</w:t>
      </w:r>
    </w:p>
    <w:p w14:paraId="052F5419">
      <w:pPr>
        <w:spacing w:before="142" w:line="219" w:lineRule="auto"/>
        <w:ind w:left="512"/>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14</w:t>
      </w:r>
      <w:r>
        <w:rPr>
          <w:rFonts w:ascii="宋体" w:hAnsi="宋体" w:eastAsia="宋体" w:cs="宋体"/>
          <w:spacing w:val="-3"/>
          <w:sz w:val="24"/>
          <w:szCs w:val="24"/>
          <w:highlight w:val="none"/>
        </w:rPr>
        <w:t>）炸药库</w:t>
      </w:r>
    </w:p>
    <w:p w14:paraId="0182362A">
      <w:pPr>
        <w:spacing w:before="185" w:line="352" w:lineRule="auto"/>
        <w:ind w:left="20" w:right="11" w:firstLine="483"/>
        <w:rPr>
          <w:rFonts w:ascii="宋体" w:hAnsi="宋体" w:eastAsia="宋体" w:cs="宋体"/>
          <w:sz w:val="24"/>
          <w:szCs w:val="24"/>
          <w:highlight w:val="none"/>
        </w:rPr>
      </w:pPr>
      <w:r>
        <w:rPr>
          <w:rFonts w:ascii="宋体" w:hAnsi="宋体" w:eastAsia="宋体" w:cs="宋体"/>
          <w:spacing w:val="-1"/>
          <w:sz w:val="24"/>
          <w:szCs w:val="24"/>
          <w:highlight w:val="none"/>
        </w:rPr>
        <w:t>炸药库紧邻</w:t>
      </w:r>
      <w:r>
        <w:rPr>
          <w:rFonts w:ascii="宋体" w:hAnsi="宋体" w:eastAsia="宋体" w:cs="宋体"/>
          <w:spacing w:val="-58"/>
          <w:sz w:val="24"/>
          <w:szCs w:val="24"/>
          <w:highlight w:val="none"/>
        </w:rPr>
        <w:t xml:space="preserve"> </w:t>
      </w:r>
      <w:r>
        <w:rPr>
          <w:rFonts w:ascii="Times New Roman" w:hAnsi="Times New Roman" w:eastAsia="Times New Roman" w:cs="Times New Roman"/>
          <w:spacing w:val="-1"/>
          <w:sz w:val="24"/>
          <w:szCs w:val="24"/>
          <w:highlight w:val="none"/>
        </w:rPr>
        <w:t xml:space="preserve">XJ5 </w:t>
      </w:r>
      <w:r>
        <w:rPr>
          <w:rFonts w:ascii="宋体" w:hAnsi="宋体" w:eastAsia="宋体" w:cs="宋体"/>
          <w:spacing w:val="-1"/>
          <w:sz w:val="24"/>
          <w:szCs w:val="24"/>
          <w:highlight w:val="none"/>
        </w:rPr>
        <w:t>工业场地，面积为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1"/>
          <w:sz w:val="24"/>
          <w:szCs w:val="24"/>
          <w:highlight w:val="none"/>
        </w:rPr>
        <w:t>1193m</w:t>
      </w:r>
      <w:r>
        <w:rPr>
          <w:rFonts w:ascii="Times New Roman" w:hAnsi="Times New Roman" w:eastAsia="Times New Roman" w:cs="Times New Roman"/>
          <w:spacing w:val="-1"/>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1"/>
          <w:sz w:val="24"/>
          <w:szCs w:val="24"/>
          <w:highlight w:val="none"/>
        </w:rPr>
        <w:t>，场地在建设期间</w:t>
      </w:r>
      <w:r>
        <w:rPr>
          <w:rFonts w:ascii="宋体" w:hAnsi="宋体" w:eastAsia="宋体" w:cs="宋体"/>
          <w:spacing w:val="-2"/>
          <w:sz w:val="24"/>
          <w:szCs w:val="24"/>
          <w:highlight w:val="none"/>
        </w:rPr>
        <w:t>形成了切坡，</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切坡长</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4"/>
          <w:sz w:val="24"/>
          <w:szCs w:val="24"/>
          <w:highlight w:val="none"/>
        </w:rPr>
        <w:t>40m</w:t>
      </w:r>
      <w:r>
        <w:rPr>
          <w:rFonts w:ascii="Times New Roman" w:hAnsi="Times New Roman" w:eastAsia="Times New Roman" w:cs="Times New Roman"/>
          <w:spacing w:val="-32"/>
          <w:sz w:val="24"/>
          <w:szCs w:val="24"/>
          <w:highlight w:val="none"/>
        </w:rPr>
        <w:t xml:space="preserve"> </w:t>
      </w:r>
      <w:r>
        <w:rPr>
          <w:rFonts w:ascii="宋体" w:hAnsi="宋体" w:eastAsia="宋体" w:cs="宋体"/>
          <w:spacing w:val="-4"/>
          <w:sz w:val="24"/>
          <w:szCs w:val="24"/>
          <w:highlight w:val="none"/>
        </w:rPr>
        <w:t>，高</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4"/>
          <w:sz w:val="24"/>
          <w:szCs w:val="24"/>
          <w:highlight w:val="none"/>
        </w:rPr>
        <w:t>1-8m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4"/>
          <w:sz w:val="24"/>
          <w:szCs w:val="24"/>
          <w:highlight w:val="none"/>
        </w:rPr>
        <w:t>，坡度</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4"/>
          <w:sz w:val="24"/>
          <w:szCs w:val="24"/>
          <w:highlight w:val="none"/>
        </w:rPr>
        <w:t>50°-70°</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4"/>
          <w:sz w:val="24"/>
          <w:szCs w:val="24"/>
          <w:highlight w:val="none"/>
        </w:rPr>
        <w:t>。早期开拓</w:t>
      </w:r>
      <w:r>
        <w:rPr>
          <w:rFonts w:ascii="宋体" w:hAnsi="宋体" w:eastAsia="宋体" w:cs="宋体"/>
          <w:spacing w:val="-5"/>
          <w:sz w:val="24"/>
          <w:szCs w:val="24"/>
          <w:highlight w:val="none"/>
        </w:rPr>
        <w:t>的一处斜井废弃后作为存放炸药</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的仓库使用。场地的建设形成了与原地貌景观差异较大的人工景观，破坏了原有</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地貌的和谐（见照片</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1"/>
          <w:sz w:val="24"/>
          <w:szCs w:val="24"/>
          <w:highlight w:val="none"/>
        </w:rPr>
        <w:t>4-16</w:t>
      </w:r>
      <w:r>
        <w:rPr>
          <w:rFonts w:ascii="宋体" w:hAnsi="宋体" w:eastAsia="宋体" w:cs="宋体"/>
          <w:spacing w:val="-1"/>
          <w:sz w:val="24"/>
          <w:szCs w:val="24"/>
          <w:highlight w:val="none"/>
        </w:rPr>
        <w:t>）。</w:t>
      </w:r>
    </w:p>
    <w:p w14:paraId="00CDD0B8">
      <w:pPr>
        <w:spacing w:line="3300" w:lineRule="exact"/>
        <w:ind w:firstLine="1151"/>
        <w:rPr>
          <w:rFonts w:hint="eastAsia" w:eastAsia="宋体"/>
          <w:highlight w:val="none"/>
          <w:lang w:eastAsia="zh-CN"/>
        </w:rPr>
      </w:pPr>
      <w:r>
        <w:rPr>
          <w:rFonts w:hint="eastAsia" w:eastAsia="宋体"/>
          <w:position w:val="-66"/>
          <w:highlight w:val="none"/>
          <w:lang w:eastAsia="zh-CN"/>
        </w:rPr>
        <w:t xml:space="preserve">   </w:t>
      </w:r>
    </w:p>
    <w:p w14:paraId="0973FD51">
      <w:pPr>
        <w:spacing w:before="155" w:line="222" w:lineRule="auto"/>
        <w:ind w:left="3148"/>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4-16      </w:t>
      </w:r>
      <w:r>
        <w:rPr>
          <w:rFonts w:ascii="黑体" w:hAnsi="黑体" w:eastAsia="黑体" w:cs="黑体"/>
          <w:spacing w:val="-2"/>
          <w:sz w:val="24"/>
          <w:szCs w:val="24"/>
          <w:highlight w:val="none"/>
        </w:rPr>
        <w:t>炸药库</w:t>
      </w:r>
    </w:p>
    <w:p w14:paraId="1817BF2C">
      <w:pPr>
        <w:spacing w:before="144" w:line="219" w:lineRule="auto"/>
        <w:ind w:left="512"/>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15</w:t>
      </w:r>
      <w:r>
        <w:rPr>
          <w:rFonts w:ascii="宋体" w:hAnsi="宋体" w:eastAsia="宋体" w:cs="宋体"/>
          <w:spacing w:val="-4"/>
          <w:sz w:val="24"/>
          <w:szCs w:val="24"/>
          <w:highlight w:val="none"/>
        </w:rPr>
        <w:t>）探槽</w:t>
      </w:r>
    </w:p>
    <w:p w14:paraId="599CBF45">
      <w:pPr>
        <w:spacing w:before="182" w:line="360" w:lineRule="auto"/>
        <w:ind w:left="20" w:right="11" w:firstLine="480"/>
        <w:rPr>
          <w:rFonts w:ascii="宋体" w:hAnsi="宋体" w:eastAsia="宋体" w:cs="宋体"/>
          <w:spacing w:val="1"/>
          <w:sz w:val="24"/>
          <w:szCs w:val="24"/>
          <w:highlight w:val="none"/>
        </w:rPr>
      </w:pPr>
      <w:r>
        <w:rPr>
          <w:rFonts w:ascii="宋体" w:hAnsi="宋体" w:eastAsia="宋体" w:cs="宋体"/>
          <w:spacing w:val="-3"/>
          <w:sz w:val="24"/>
          <w:szCs w:val="24"/>
          <w:highlight w:val="none"/>
        </w:rPr>
        <w:t>探槽场地主要是前期探矿期间产生，后续采矿权人并未对其进行治理，现状</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一区内存在的探槽共计</w:t>
      </w:r>
      <w:r>
        <w:rPr>
          <w:rFonts w:ascii="宋体" w:hAnsi="宋体" w:eastAsia="宋体" w:cs="宋体"/>
          <w:spacing w:val="-29"/>
          <w:sz w:val="24"/>
          <w:szCs w:val="24"/>
          <w:highlight w:val="none"/>
        </w:rPr>
        <w:t xml:space="preserve"> </w:t>
      </w:r>
      <w:r>
        <w:rPr>
          <w:rFonts w:ascii="Times New Roman" w:hAnsi="Times New Roman" w:eastAsia="Times New Roman" w:cs="Times New Roman"/>
          <w:spacing w:val="-3"/>
          <w:sz w:val="24"/>
          <w:szCs w:val="24"/>
          <w:highlight w:val="none"/>
        </w:rPr>
        <w:t xml:space="preserve">15 </w:t>
      </w:r>
      <w:r>
        <w:rPr>
          <w:rFonts w:ascii="宋体" w:hAnsi="宋体" w:eastAsia="宋体" w:cs="宋体"/>
          <w:spacing w:val="-3"/>
          <w:sz w:val="24"/>
          <w:szCs w:val="24"/>
          <w:highlight w:val="none"/>
        </w:rPr>
        <w:t>条，分布于</w:t>
      </w:r>
      <w:r>
        <w:rPr>
          <w:rFonts w:ascii="宋体" w:hAnsi="宋体" w:eastAsia="宋体" w:cs="宋体"/>
          <w:spacing w:val="-59"/>
          <w:sz w:val="24"/>
          <w:szCs w:val="24"/>
          <w:highlight w:val="none"/>
        </w:rPr>
        <w:t xml:space="preserve"> </w:t>
      </w:r>
      <w:r>
        <w:rPr>
          <w:rFonts w:ascii="Times New Roman" w:hAnsi="Times New Roman" w:eastAsia="Times New Roman" w:cs="Times New Roman"/>
          <w:spacing w:val="-3"/>
          <w:sz w:val="24"/>
          <w:szCs w:val="24"/>
          <w:highlight w:val="none"/>
        </w:rPr>
        <w:t xml:space="preserve">XJ3 </w:t>
      </w:r>
      <w:r>
        <w:rPr>
          <w:rFonts w:ascii="宋体" w:hAnsi="宋体" w:eastAsia="宋体" w:cs="宋体"/>
          <w:spacing w:val="-3"/>
          <w:sz w:val="24"/>
          <w:szCs w:val="24"/>
          <w:highlight w:val="none"/>
        </w:rPr>
        <w:t>工业场地及</w:t>
      </w:r>
      <w:r>
        <w:rPr>
          <w:rFonts w:ascii="宋体" w:hAnsi="宋体" w:eastAsia="宋体" w:cs="宋体"/>
          <w:spacing w:val="-58"/>
          <w:sz w:val="24"/>
          <w:szCs w:val="24"/>
          <w:highlight w:val="none"/>
        </w:rPr>
        <w:t xml:space="preserve"> </w:t>
      </w:r>
      <w:r>
        <w:rPr>
          <w:rFonts w:ascii="Times New Roman" w:hAnsi="Times New Roman" w:eastAsia="Times New Roman" w:cs="Times New Roman"/>
          <w:spacing w:val="-3"/>
          <w:sz w:val="24"/>
          <w:szCs w:val="24"/>
          <w:highlight w:val="none"/>
        </w:rPr>
        <w:t xml:space="preserve">XJ8 </w:t>
      </w:r>
      <w:r>
        <w:rPr>
          <w:rFonts w:ascii="宋体" w:hAnsi="宋体" w:eastAsia="宋体" w:cs="宋体"/>
          <w:spacing w:val="-3"/>
          <w:sz w:val="24"/>
          <w:szCs w:val="24"/>
          <w:highlight w:val="none"/>
        </w:rPr>
        <w:t>工业场地北侧。</w:t>
      </w:r>
      <w:r>
        <w:rPr>
          <w:rFonts w:ascii="Times New Roman" w:hAnsi="Times New Roman" w:eastAsia="Times New Roman" w:cs="Times New Roman"/>
          <w:spacing w:val="-3"/>
          <w:sz w:val="24"/>
          <w:szCs w:val="24"/>
          <w:highlight w:val="none"/>
        </w:rPr>
        <w:t xml:space="preserve">15 </w:t>
      </w:r>
      <w:r>
        <w:rPr>
          <w:rFonts w:ascii="宋体" w:hAnsi="宋体" w:eastAsia="宋体" w:cs="宋体"/>
          <w:spacing w:val="-3"/>
          <w:sz w:val="24"/>
          <w:szCs w:val="24"/>
          <w:highlight w:val="none"/>
        </w:rPr>
        <w:t>条</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探槽面积总计为</w:t>
      </w:r>
      <w:r>
        <w:rPr>
          <w:rFonts w:ascii="宋体" w:hAnsi="宋体" w:eastAsia="宋体" w:cs="宋体"/>
          <w:spacing w:val="-29"/>
          <w:sz w:val="24"/>
          <w:szCs w:val="24"/>
          <w:highlight w:val="none"/>
        </w:rPr>
        <w:t xml:space="preserve"> </w:t>
      </w:r>
      <w:r>
        <w:rPr>
          <w:rFonts w:ascii="Times New Roman" w:hAnsi="Times New Roman" w:eastAsia="Times New Roman" w:cs="Times New Roman"/>
          <w:spacing w:val="-2"/>
          <w:sz w:val="24"/>
          <w:szCs w:val="24"/>
          <w:highlight w:val="none"/>
        </w:rPr>
        <w:t>1277m</w:t>
      </w:r>
      <w:r>
        <w:rPr>
          <w:rFonts w:ascii="Times New Roman" w:hAnsi="Times New Roman" w:eastAsia="Times New Roman" w:cs="Times New Roman"/>
          <w:spacing w:val="-2"/>
          <w:position w:val="7"/>
          <w:sz w:val="15"/>
          <w:szCs w:val="15"/>
          <w:highlight w:val="none"/>
        </w:rPr>
        <w:t xml:space="preserve">2 </w:t>
      </w:r>
      <w:r>
        <w:rPr>
          <w:rFonts w:ascii="宋体" w:hAnsi="宋体" w:eastAsia="宋体" w:cs="宋体"/>
          <w:spacing w:val="-2"/>
          <w:sz w:val="24"/>
          <w:szCs w:val="24"/>
          <w:highlight w:val="none"/>
        </w:rPr>
        <w:t>。探槽的存在造成山体破坏，影响了地形地貌景观（见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照片</w:t>
      </w:r>
      <w:r>
        <w:rPr>
          <w:rFonts w:ascii="Times New Roman" w:hAnsi="Times New Roman" w:eastAsia="Times New Roman" w:cs="Times New Roman"/>
          <w:spacing w:val="1"/>
          <w:sz w:val="24"/>
          <w:szCs w:val="24"/>
          <w:highlight w:val="none"/>
        </w:rPr>
        <w:t>4-17</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 xml:space="preserve">15 </w:t>
      </w:r>
      <w:r>
        <w:rPr>
          <w:rFonts w:ascii="宋体" w:hAnsi="宋体" w:eastAsia="宋体" w:cs="宋体"/>
          <w:spacing w:val="1"/>
          <w:sz w:val="24"/>
          <w:szCs w:val="24"/>
          <w:highlight w:val="none"/>
        </w:rPr>
        <w:t>条探槽的深度、长度及面积见探槽参数统计表</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1"/>
          <w:sz w:val="24"/>
          <w:szCs w:val="24"/>
          <w:highlight w:val="none"/>
        </w:rPr>
        <w:t>4-1</w:t>
      </w:r>
      <w:r>
        <w:rPr>
          <w:rFonts w:ascii="宋体" w:hAnsi="宋体" w:eastAsia="宋体" w:cs="宋体"/>
          <w:spacing w:val="1"/>
          <w:sz w:val="24"/>
          <w:szCs w:val="24"/>
          <w:highlight w:val="none"/>
        </w:rPr>
        <w:t>。</w:t>
      </w:r>
    </w:p>
    <w:p w14:paraId="4965F54B">
      <w:pPr>
        <w:spacing w:before="182" w:line="360" w:lineRule="auto"/>
        <w:ind w:left="20" w:right="11" w:firstLine="480"/>
        <w:jc w:val="center"/>
        <w:rPr>
          <w:rFonts w:ascii="黑体" w:hAnsi="黑体" w:eastAsia="黑体" w:cs="黑体"/>
          <w:sz w:val="24"/>
          <w:szCs w:val="24"/>
          <w:highlight w:val="none"/>
        </w:rPr>
      </w:pPr>
      <w:r>
        <w:rPr>
          <w:rFonts w:ascii="黑体" w:hAnsi="黑体" w:eastAsia="黑体" w:cs="黑体"/>
          <w:spacing w:val="-2"/>
          <w:sz w:val="24"/>
          <w:szCs w:val="24"/>
          <w:highlight w:val="none"/>
        </w:rPr>
        <w:t>表</w:t>
      </w:r>
      <w:r>
        <w:rPr>
          <w:rFonts w:ascii="黑体" w:hAnsi="黑体" w:eastAsia="黑体" w:cs="黑体"/>
          <w:spacing w:val="-41"/>
          <w:sz w:val="24"/>
          <w:szCs w:val="24"/>
          <w:highlight w:val="none"/>
        </w:rPr>
        <w:t xml:space="preserve"> </w:t>
      </w:r>
      <w:r>
        <w:rPr>
          <w:rFonts w:ascii="Times New Roman" w:hAnsi="Times New Roman" w:eastAsia="Times New Roman" w:cs="Times New Roman"/>
          <w:spacing w:val="-2"/>
          <w:sz w:val="24"/>
          <w:szCs w:val="24"/>
          <w:highlight w:val="none"/>
        </w:rPr>
        <w:t xml:space="preserve">4-1      </w:t>
      </w:r>
      <w:r>
        <w:rPr>
          <w:rFonts w:ascii="黑体" w:hAnsi="黑体" w:eastAsia="黑体" w:cs="黑体"/>
          <w:spacing w:val="-2"/>
          <w:sz w:val="24"/>
          <w:szCs w:val="24"/>
          <w:highlight w:val="none"/>
        </w:rPr>
        <w:t>探槽参数统计表</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50"/>
        <w:gridCol w:w="1420"/>
        <w:gridCol w:w="2151"/>
        <w:gridCol w:w="2038"/>
        <w:gridCol w:w="1350"/>
      </w:tblGrid>
      <w:tr w14:paraId="382C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12" w:type="pct"/>
            <w:vAlign w:val="top"/>
          </w:tcPr>
          <w:p w14:paraId="06E5D108">
            <w:pPr>
              <w:pStyle w:val="13"/>
              <w:spacing w:before="35" w:line="218" w:lineRule="auto"/>
              <w:ind w:left="490"/>
              <w:rPr>
                <w:highlight w:val="none"/>
              </w:rPr>
            </w:pPr>
            <w:r>
              <w:rPr>
                <w:spacing w:val="3"/>
                <w:highlight w:val="none"/>
              </w:rPr>
              <w:t>编号</w:t>
            </w:r>
          </w:p>
        </w:tc>
        <w:tc>
          <w:tcPr>
            <w:tcW w:w="854" w:type="pct"/>
            <w:vAlign w:val="top"/>
          </w:tcPr>
          <w:p w14:paraId="5B7DB792">
            <w:pPr>
              <w:pStyle w:val="13"/>
              <w:spacing w:before="35" w:line="218" w:lineRule="auto"/>
              <w:ind w:left="525"/>
              <w:rPr>
                <w:highlight w:val="none"/>
              </w:rPr>
            </w:pPr>
            <w:r>
              <w:rPr>
                <w:spacing w:val="3"/>
                <w:highlight w:val="none"/>
              </w:rPr>
              <w:t>名称</w:t>
            </w:r>
          </w:p>
        </w:tc>
        <w:tc>
          <w:tcPr>
            <w:tcW w:w="1294" w:type="pct"/>
            <w:vAlign w:val="top"/>
          </w:tcPr>
          <w:p w14:paraId="684A2698">
            <w:pPr>
              <w:pStyle w:val="13"/>
              <w:spacing w:before="35" w:line="218" w:lineRule="auto"/>
              <w:ind w:left="575"/>
              <w:rPr>
                <w:highlight w:val="none"/>
              </w:rPr>
            </w:pPr>
            <w:r>
              <w:rPr>
                <w:spacing w:val="5"/>
                <w:highlight w:val="none"/>
              </w:rPr>
              <w:t>面积（</w:t>
            </w:r>
            <w:r>
              <w:rPr>
                <w:rFonts w:ascii="Times New Roman" w:hAnsi="Times New Roman" w:eastAsia="Times New Roman" w:cs="Times New Roman"/>
                <w:spacing w:val="5"/>
                <w:highlight w:val="none"/>
              </w:rPr>
              <w:t>m</w:t>
            </w:r>
            <w:r>
              <w:rPr>
                <w:rFonts w:ascii="Times New Roman" w:hAnsi="Times New Roman" w:eastAsia="Times New Roman" w:cs="Times New Roman"/>
                <w:spacing w:val="5"/>
                <w:position w:val="6"/>
                <w:sz w:val="13"/>
                <w:szCs w:val="13"/>
                <w:highlight w:val="none"/>
              </w:rPr>
              <w:t>2</w:t>
            </w:r>
            <w:r>
              <w:rPr>
                <w:spacing w:val="5"/>
                <w:highlight w:val="none"/>
              </w:rPr>
              <w:t>）</w:t>
            </w:r>
          </w:p>
        </w:tc>
        <w:tc>
          <w:tcPr>
            <w:tcW w:w="1226" w:type="pct"/>
            <w:vAlign w:val="top"/>
          </w:tcPr>
          <w:p w14:paraId="3240C87B">
            <w:pPr>
              <w:pStyle w:val="13"/>
              <w:spacing w:before="35" w:line="218" w:lineRule="auto"/>
              <w:ind w:left="552"/>
              <w:rPr>
                <w:highlight w:val="none"/>
              </w:rPr>
            </w:pPr>
            <w:r>
              <w:rPr>
                <w:spacing w:val="5"/>
                <w:highlight w:val="none"/>
              </w:rPr>
              <w:t>长度（</w:t>
            </w:r>
            <w:r>
              <w:rPr>
                <w:rFonts w:ascii="Times New Roman" w:hAnsi="Times New Roman" w:eastAsia="Times New Roman" w:cs="Times New Roman"/>
                <w:spacing w:val="5"/>
                <w:highlight w:val="none"/>
              </w:rPr>
              <w:t>m</w:t>
            </w:r>
            <w:r>
              <w:rPr>
                <w:spacing w:val="5"/>
                <w:highlight w:val="none"/>
              </w:rPr>
              <w:t>）</w:t>
            </w:r>
          </w:p>
        </w:tc>
        <w:tc>
          <w:tcPr>
            <w:tcW w:w="812" w:type="pct"/>
            <w:vAlign w:val="top"/>
          </w:tcPr>
          <w:p w14:paraId="4B3F31CE">
            <w:pPr>
              <w:pStyle w:val="13"/>
              <w:spacing w:before="35" w:line="218" w:lineRule="auto"/>
              <w:ind w:left="197"/>
              <w:rPr>
                <w:highlight w:val="none"/>
              </w:rPr>
            </w:pPr>
            <w:r>
              <w:rPr>
                <w:spacing w:val="5"/>
                <w:highlight w:val="none"/>
              </w:rPr>
              <w:t>深度（</w:t>
            </w:r>
            <w:r>
              <w:rPr>
                <w:rFonts w:ascii="Times New Roman" w:hAnsi="Times New Roman" w:eastAsia="Times New Roman" w:cs="Times New Roman"/>
                <w:spacing w:val="5"/>
                <w:highlight w:val="none"/>
              </w:rPr>
              <w:t>m</w:t>
            </w:r>
            <w:r>
              <w:rPr>
                <w:spacing w:val="5"/>
                <w:highlight w:val="none"/>
              </w:rPr>
              <w:t>）</w:t>
            </w:r>
          </w:p>
        </w:tc>
      </w:tr>
      <w:tr w14:paraId="2B0F6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77C44E3F">
            <w:pPr>
              <w:spacing w:before="68" w:line="195" w:lineRule="auto"/>
              <w:ind w:left="66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854" w:type="pct"/>
            <w:vAlign w:val="top"/>
          </w:tcPr>
          <w:p w14:paraId="4F141E95">
            <w:pPr>
              <w:pStyle w:val="13"/>
              <w:spacing w:before="31" w:line="217" w:lineRule="auto"/>
              <w:ind w:left="443"/>
              <w:rPr>
                <w:rFonts w:ascii="Times New Roman" w:hAnsi="Times New Roman" w:eastAsia="Times New Roman" w:cs="Times New Roman"/>
                <w:highlight w:val="none"/>
              </w:rPr>
            </w:pPr>
            <w:r>
              <w:rPr>
                <w:spacing w:val="3"/>
                <w:highlight w:val="none"/>
              </w:rPr>
              <w:t>探槽</w:t>
            </w:r>
            <w:r>
              <w:rPr>
                <w:spacing w:val="-21"/>
                <w:highlight w:val="none"/>
              </w:rPr>
              <w:t xml:space="preserve"> </w:t>
            </w:r>
            <w:r>
              <w:rPr>
                <w:rFonts w:ascii="Times New Roman" w:hAnsi="Times New Roman" w:eastAsia="Times New Roman" w:cs="Times New Roman"/>
                <w:spacing w:val="3"/>
                <w:highlight w:val="none"/>
              </w:rPr>
              <w:t>1</w:t>
            </w:r>
          </w:p>
        </w:tc>
        <w:tc>
          <w:tcPr>
            <w:tcW w:w="1294" w:type="pct"/>
            <w:vAlign w:val="top"/>
          </w:tcPr>
          <w:p w14:paraId="58B5FBE2">
            <w:pPr>
              <w:spacing w:before="67" w:line="195" w:lineRule="auto"/>
              <w:ind w:left="100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83</w:t>
            </w:r>
          </w:p>
        </w:tc>
        <w:tc>
          <w:tcPr>
            <w:tcW w:w="1226" w:type="pct"/>
            <w:vAlign w:val="top"/>
          </w:tcPr>
          <w:p w14:paraId="5A47E846">
            <w:pPr>
              <w:spacing w:before="67" w:line="195" w:lineRule="auto"/>
              <w:ind w:left="94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29</w:t>
            </w:r>
          </w:p>
        </w:tc>
        <w:tc>
          <w:tcPr>
            <w:tcW w:w="812" w:type="pct"/>
            <w:vAlign w:val="top"/>
          </w:tcPr>
          <w:p w14:paraId="41FA14A5">
            <w:pPr>
              <w:spacing w:before="67"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4331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74A9E747">
            <w:pPr>
              <w:spacing w:before="66" w:line="195" w:lineRule="auto"/>
              <w:ind w:left="64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54" w:type="pct"/>
            <w:vAlign w:val="top"/>
          </w:tcPr>
          <w:p w14:paraId="08FDC5A4">
            <w:pPr>
              <w:pStyle w:val="13"/>
              <w:spacing w:before="30" w:line="218" w:lineRule="auto"/>
              <w:ind w:left="443"/>
              <w:rPr>
                <w:rFonts w:ascii="Times New Roman" w:hAnsi="Times New Roman" w:eastAsia="Times New Roman" w:cs="Times New Roman"/>
                <w:highlight w:val="none"/>
              </w:rPr>
            </w:pPr>
            <w:r>
              <w:rPr>
                <w:spacing w:val="3"/>
                <w:highlight w:val="none"/>
              </w:rPr>
              <w:t>探槽</w:t>
            </w:r>
            <w:r>
              <w:rPr>
                <w:spacing w:val="-40"/>
                <w:highlight w:val="none"/>
              </w:rPr>
              <w:t xml:space="preserve"> </w:t>
            </w:r>
            <w:r>
              <w:rPr>
                <w:rFonts w:ascii="Times New Roman" w:hAnsi="Times New Roman" w:eastAsia="Times New Roman" w:cs="Times New Roman"/>
                <w:spacing w:val="3"/>
                <w:highlight w:val="none"/>
              </w:rPr>
              <w:t>2</w:t>
            </w:r>
          </w:p>
        </w:tc>
        <w:tc>
          <w:tcPr>
            <w:tcW w:w="1294" w:type="pct"/>
            <w:vAlign w:val="top"/>
          </w:tcPr>
          <w:p w14:paraId="0A6E0C46">
            <w:pPr>
              <w:spacing w:before="66"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124</w:t>
            </w:r>
          </w:p>
        </w:tc>
        <w:tc>
          <w:tcPr>
            <w:tcW w:w="1226" w:type="pct"/>
            <w:vAlign w:val="top"/>
          </w:tcPr>
          <w:p w14:paraId="358A77C6">
            <w:pPr>
              <w:spacing w:before="66" w:line="195" w:lineRule="auto"/>
              <w:ind w:left="9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36</w:t>
            </w:r>
          </w:p>
        </w:tc>
        <w:tc>
          <w:tcPr>
            <w:tcW w:w="812" w:type="pct"/>
            <w:vAlign w:val="top"/>
          </w:tcPr>
          <w:p w14:paraId="6679873A">
            <w:pPr>
              <w:spacing w:before="66"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3D05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354B19A3">
            <w:pPr>
              <w:spacing w:before="67" w:line="195" w:lineRule="auto"/>
              <w:ind w:left="64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854" w:type="pct"/>
            <w:vAlign w:val="top"/>
          </w:tcPr>
          <w:p w14:paraId="7580F8C0">
            <w:pPr>
              <w:pStyle w:val="13"/>
              <w:spacing w:before="31" w:line="217" w:lineRule="auto"/>
              <w:ind w:left="443"/>
              <w:rPr>
                <w:rFonts w:ascii="Times New Roman" w:hAnsi="Times New Roman" w:eastAsia="Times New Roman" w:cs="Times New Roman"/>
                <w:highlight w:val="none"/>
              </w:rPr>
            </w:pPr>
            <w:r>
              <w:rPr>
                <w:spacing w:val="3"/>
                <w:highlight w:val="none"/>
              </w:rPr>
              <w:t>探槽</w:t>
            </w:r>
            <w:r>
              <w:rPr>
                <w:spacing w:val="-36"/>
                <w:highlight w:val="none"/>
              </w:rPr>
              <w:t xml:space="preserve"> </w:t>
            </w:r>
            <w:r>
              <w:rPr>
                <w:rFonts w:ascii="Times New Roman" w:hAnsi="Times New Roman" w:eastAsia="Times New Roman" w:cs="Times New Roman"/>
                <w:spacing w:val="3"/>
                <w:highlight w:val="none"/>
              </w:rPr>
              <w:t>3</w:t>
            </w:r>
          </w:p>
        </w:tc>
        <w:tc>
          <w:tcPr>
            <w:tcW w:w="1294" w:type="pct"/>
            <w:vAlign w:val="top"/>
          </w:tcPr>
          <w:p w14:paraId="1390EF29">
            <w:pPr>
              <w:spacing w:before="67" w:line="195" w:lineRule="auto"/>
              <w:ind w:left="999"/>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40</w:t>
            </w:r>
          </w:p>
        </w:tc>
        <w:tc>
          <w:tcPr>
            <w:tcW w:w="1226" w:type="pct"/>
            <w:vAlign w:val="top"/>
          </w:tcPr>
          <w:p w14:paraId="6133C05E">
            <w:pPr>
              <w:spacing w:before="67"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13</w:t>
            </w:r>
          </w:p>
        </w:tc>
        <w:tc>
          <w:tcPr>
            <w:tcW w:w="812" w:type="pct"/>
            <w:vAlign w:val="top"/>
          </w:tcPr>
          <w:p w14:paraId="2630BA97">
            <w:pPr>
              <w:spacing w:before="67"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31D8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7DF1C971">
            <w:pPr>
              <w:spacing w:before="69" w:line="195" w:lineRule="auto"/>
              <w:ind w:left="64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854" w:type="pct"/>
            <w:vAlign w:val="top"/>
          </w:tcPr>
          <w:p w14:paraId="03F18088">
            <w:pPr>
              <w:pStyle w:val="13"/>
              <w:spacing w:before="32" w:line="216" w:lineRule="auto"/>
              <w:ind w:left="443"/>
              <w:rPr>
                <w:rFonts w:ascii="Times New Roman" w:hAnsi="Times New Roman" w:eastAsia="Times New Roman" w:cs="Times New Roman"/>
                <w:highlight w:val="none"/>
              </w:rPr>
            </w:pPr>
            <w:r>
              <w:rPr>
                <w:spacing w:val="3"/>
                <w:highlight w:val="none"/>
              </w:rPr>
              <w:t>探槽</w:t>
            </w:r>
            <w:r>
              <w:rPr>
                <w:spacing w:val="-40"/>
                <w:highlight w:val="none"/>
              </w:rPr>
              <w:t xml:space="preserve"> </w:t>
            </w:r>
            <w:r>
              <w:rPr>
                <w:rFonts w:ascii="Times New Roman" w:hAnsi="Times New Roman" w:eastAsia="Times New Roman" w:cs="Times New Roman"/>
                <w:spacing w:val="3"/>
                <w:highlight w:val="none"/>
              </w:rPr>
              <w:t>4</w:t>
            </w:r>
          </w:p>
        </w:tc>
        <w:tc>
          <w:tcPr>
            <w:tcW w:w="1294" w:type="pct"/>
            <w:vAlign w:val="top"/>
          </w:tcPr>
          <w:p w14:paraId="661D0940">
            <w:pPr>
              <w:spacing w:before="69"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165</w:t>
            </w:r>
          </w:p>
        </w:tc>
        <w:tc>
          <w:tcPr>
            <w:tcW w:w="1226" w:type="pct"/>
            <w:vAlign w:val="top"/>
          </w:tcPr>
          <w:p w14:paraId="23F5EE86">
            <w:pPr>
              <w:spacing w:before="69" w:line="195" w:lineRule="auto"/>
              <w:ind w:left="94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44</w:t>
            </w:r>
          </w:p>
        </w:tc>
        <w:tc>
          <w:tcPr>
            <w:tcW w:w="812" w:type="pct"/>
            <w:vAlign w:val="top"/>
          </w:tcPr>
          <w:p w14:paraId="4A3DA8C1">
            <w:pPr>
              <w:spacing w:before="69"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2C8D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51559202">
            <w:pPr>
              <w:spacing w:before="70" w:line="192" w:lineRule="auto"/>
              <w:ind w:left="6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854" w:type="pct"/>
            <w:vAlign w:val="top"/>
          </w:tcPr>
          <w:p w14:paraId="28E9E471">
            <w:pPr>
              <w:pStyle w:val="13"/>
              <w:spacing w:before="31" w:line="217" w:lineRule="auto"/>
              <w:ind w:left="443"/>
              <w:rPr>
                <w:rFonts w:ascii="Times New Roman" w:hAnsi="Times New Roman" w:eastAsia="Times New Roman" w:cs="Times New Roman"/>
                <w:highlight w:val="none"/>
              </w:rPr>
            </w:pPr>
            <w:r>
              <w:rPr>
                <w:spacing w:val="3"/>
                <w:highlight w:val="none"/>
              </w:rPr>
              <w:t>探槽</w:t>
            </w:r>
            <w:r>
              <w:rPr>
                <w:spacing w:val="-35"/>
                <w:highlight w:val="none"/>
              </w:rPr>
              <w:t xml:space="preserve"> </w:t>
            </w:r>
            <w:r>
              <w:rPr>
                <w:rFonts w:ascii="Times New Roman" w:hAnsi="Times New Roman" w:eastAsia="Times New Roman" w:cs="Times New Roman"/>
                <w:spacing w:val="3"/>
                <w:highlight w:val="none"/>
              </w:rPr>
              <w:t>5</w:t>
            </w:r>
          </w:p>
        </w:tc>
        <w:tc>
          <w:tcPr>
            <w:tcW w:w="1294" w:type="pct"/>
            <w:vAlign w:val="top"/>
          </w:tcPr>
          <w:p w14:paraId="30240DB9">
            <w:pPr>
              <w:spacing w:before="67"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146</w:t>
            </w:r>
          </w:p>
        </w:tc>
        <w:tc>
          <w:tcPr>
            <w:tcW w:w="1226" w:type="pct"/>
            <w:vAlign w:val="top"/>
          </w:tcPr>
          <w:p w14:paraId="1B6C4D88">
            <w:pPr>
              <w:spacing w:before="67" w:line="195" w:lineRule="auto"/>
              <w:ind w:left="9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36</w:t>
            </w:r>
          </w:p>
        </w:tc>
        <w:tc>
          <w:tcPr>
            <w:tcW w:w="812" w:type="pct"/>
            <w:vAlign w:val="top"/>
          </w:tcPr>
          <w:p w14:paraId="294897F9">
            <w:pPr>
              <w:spacing w:before="67"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0.5-1.2</w:t>
            </w:r>
          </w:p>
        </w:tc>
      </w:tr>
      <w:tr w14:paraId="0856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55D02127">
            <w:pPr>
              <w:spacing w:before="69" w:line="195" w:lineRule="auto"/>
              <w:ind w:left="64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854" w:type="pct"/>
            <w:vAlign w:val="top"/>
          </w:tcPr>
          <w:p w14:paraId="230D2E5A">
            <w:pPr>
              <w:pStyle w:val="13"/>
              <w:spacing w:before="32" w:line="216" w:lineRule="auto"/>
              <w:ind w:left="443"/>
              <w:rPr>
                <w:rFonts w:ascii="Times New Roman" w:hAnsi="Times New Roman" w:eastAsia="Times New Roman" w:cs="Times New Roman"/>
                <w:highlight w:val="none"/>
              </w:rPr>
            </w:pPr>
            <w:r>
              <w:rPr>
                <w:spacing w:val="3"/>
                <w:highlight w:val="none"/>
              </w:rPr>
              <w:t>探槽</w:t>
            </w:r>
            <w:r>
              <w:rPr>
                <w:spacing w:val="-36"/>
                <w:highlight w:val="none"/>
              </w:rPr>
              <w:t xml:space="preserve"> </w:t>
            </w:r>
            <w:r>
              <w:rPr>
                <w:rFonts w:ascii="Times New Roman" w:hAnsi="Times New Roman" w:eastAsia="Times New Roman" w:cs="Times New Roman"/>
                <w:spacing w:val="3"/>
                <w:highlight w:val="none"/>
              </w:rPr>
              <w:t>6</w:t>
            </w:r>
          </w:p>
        </w:tc>
        <w:tc>
          <w:tcPr>
            <w:tcW w:w="1294" w:type="pct"/>
            <w:vAlign w:val="top"/>
          </w:tcPr>
          <w:p w14:paraId="61E8EEA4">
            <w:pPr>
              <w:spacing w:before="69"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107</w:t>
            </w:r>
          </w:p>
        </w:tc>
        <w:tc>
          <w:tcPr>
            <w:tcW w:w="1226" w:type="pct"/>
            <w:vAlign w:val="top"/>
          </w:tcPr>
          <w:p w14:paraId="437FB374">
            <w:pPr>
              <w:spacing w:before="69" w:line="195" w:lineRule="auto"/>
              <w:ind w:left="9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34</w:t>
            </w:r>
          </w:p>
        </w:tc>
        <w:tc>
          <w:tcPr>
            <w:tcW w:w="812" w:type="pct"/>
            <w:vAlign w:val="top"/>
          </w:tcPr>
          <w:p w14:paraId="156364D7">
            <w:pPr>
              <w:spacing w:before="69"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0D61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16C01CA0">
            <w:pPr>
              <w:spacing w:before="73" w:line="192" w:lineRule="auto"/>
              <w:ind w:left="646"/>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854" w:type="pct"/>
            <w:vAlign w:val="top"/>
          </w:tcPr>
          <w:p w14:paraId="025B1703">
            <w:pPr>
              <w:pStyle w:val="13"/>
              <w:spacing w:before="34" w:line="215" w:lineRule="auto"/>
              <w:ind w:left="443"/>
              <w:rPr>
                <w:rFonts w:ascii="Times New Roman" w:hAnsi="Times New Roman" w:eastAsia="Times New Roman" w:cs="Times New Roman"/>
                <w:highlight w:val="none"/>
              </w:rPr>
            </w:pPr>
            <w:r>
              <w:rPr>
                <w:spacing w:val="3"/>
                <w:highlight w:val="none"/>
              </w:rPr>
              <w:t>探槽</w:t>
            </w:r>
            <w:r>
              <w:rPr>
                <w:spacing w:val="-37"/>
                <w:highlight w:val="none"/>
              </w:rPr>
              <w:t xml:space="preserve"> </w:t>
            </w:r>
            <w:r>
              <w:rPr>
                <w:rFonts w:ascii="Times New Roman" w:hAnsi="Times New Roman" w:eastAsia="Times New Roman" w:cs="Times New Roman"/>
                <w:spacing w:val="3"/>
                <w:highlight w:val="none"/>
              </w:rPr>
              <w:t>7</w:t>
            </w:r>
          </w:p>
        </w:tc>
        <w:tc>
          <w:tcPr>
            <w:tcW w:w="1294" w:type="pct"/>
            <w:vAlign w:val="top"/>
          </w:tcPr>
          <w:p w14:paraId="031C5C8A">
            <w:pPr>
              <w:spacing w:before="70"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157</w:t>
            </w:r>
          </w:p>
        </w:tc>
        <w:tc>
          <w:tcPr>
            <w:tcW w:w="1226" w:type="pct"/>
            <w:vAlign w:val="top"/>
          </w:tcPr>
          <w:p w14:paraId="7EC4815E">
            <w:pPr>
              <w:spacing w:before="70" w:line="195" w:lineRule="auto"/>
              <w:ind w:left="94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41</w:t>
            </w:r>
          </w:p>
        </w:tc>
        <w:tc>
          <w:tcPr>
            <w:tcW w:w="812" w:type="pct"/>
            <w:vAlign w:val="top"/>
          </w:tcPr>
          <w:p w14:paraId="58427A7F">
            <w:pPr>
              <w:spacing w:before="70"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0.5-1.2</w:t>
            </w:r>
          </w:p>
        </w:tc>
      </w:tr>
      <w:tr w14:paraId="5B486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7A3D653D">
            <w:pPr>
              <w:spacing w:before="69" w:line="195" w:lineRule="auto"/>
              <w:ind w:left="65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854" w:type="pct"/>
            <w:vAlign w:val="top"/>
          </w:tcPr>
          <w:p w14:paraId="18744C3A">
            <w:pPr>
              <w:pStyle w:val="13"/>
              <w:spacing w:before="32" w:line="216" w:lineRule="auto"/>
              <w:ind w:left="443"/>
              <w:rPr>
                <w:rFonts w:ascii="Times New Roman" w:hAnsi="Times New Roman" w:eastAsia="Times New Roman" w:cs="Times New Roman"/>
                <w:highlight w:val="none"/>
              </w:rPr>
            </w:pPr>
            <w:r>
              <w:rPr>
                <w:spacing w:val="3"/>
                <w:highlight w:val="none"/>
              </w:rPr>
              <w:t>探槽</w:t>
            </w:r>
            <w:r>
              <w:rPr>
                <w:spacing w:val="-32"/>
                <w:highlight w:val="none"/>
              </w:rPr>
              <w:t xml:space="preserve"> </w:t>
            </w:r>
            <w:r>
              <w:rPr>
                <w:rFonts w:ascii="Times New Roman" w:hAnsi="Times New Roman" w:eastAsia="Times New Roman" w:cs="Times New Roman"/>
                <w:spacing w:val="3"/>
                <w:highlight w:val="none"/>
              </w:rPr>
              <w:t>8</w:t>
            </w:r>
          </w:p>
        </w:tc>
        <w:tc>
          <w:tcPr>
            <w:tcW w:w="1294" w:type="pct"/>
            <w:vAlign w:val="top"/>
          </w:tcPr>
          <w:p w14:paraId="6DF552DB">
            <w:pPr>
              <w:spacing w:before="69" w:line="195" w:lineRule="auto"/>
              <w:ind w:left="10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26</w:t>
            </w:r>
          </w:p>
        </w:tc>
        <w:tc>
          <w:tcPr>
            <w:tcW w:w="1226" w:type="pct"/>
            <w:vAlign w:val="top"/>
          </w:tcPr>
          <w:p w14:paraId="2F2E70C4">
            <w:pPr>
              <w:spacing w:before="69"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812" w:type="pct"/>
            <w:vAlign w:val="top"/>
          </w:tcPr>
          <w:p w14:paraId="0D6495C2">
            <w:pPr>
              <w:spacing w:before="69"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0.5-1.2</w:t>
            </w:r>
          </w:p>
        </w:tc>
      </w:tr>
      <w:tr w14:paraId="5DF2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12" w:type="pct"/>
            <w:vAlign w:val="top"/>
          </w:tcPr>
          <w:p w14:paraId="6A385E04">
            <w:pPr>
              <w:spacing w:before="70" w:line="195" w:lineRule="auto"/>
              <w:ind w:left="64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854" w:type="pct"/>
            <w:vAlign w:val="top"/>
          </w:tcPr>
          <w:p w14:paraId="276C5A03">
            <w:pPr>
              <w:pStyle w:val="13"/>
              <w:spacing w:before="34" w:line="216" w:lineRule="auto"/>
              <w:ind w:left="443"/>
              <w:rPr>
                <w:rFonts w:ascii="Times New Roman" w:hAnsi="Times New Roman" w:eastAsia="Times New Roman" w:cs="Times New Roman"/>
                <w:highlight w:val="none"/>
              </w:rPr>
            </w:pPr>
            <w:r>
              <w:rPr>
                <w:spacing w:val="3"/>
                <w:highlight w:val="none"/>
              </w:rPr>
              <w:t>探槽</w:t>
            </w:r>
            <w:r>
              <w:rPr>
                <w:spacing w:val="-37"/>
                <w:highlight w:val="none"/>
              </w:rPr>
              <w:t xml:space="preserve"> </w:t>
            </w:r>
            <w:r>
              <w:rPr>
                <w:rFonts w:ascii="Times New Roman" w:hAnsi="Times New Roman" w:eastAsia="Times New Roman" w:cs="Times New Roman"/>
                <w:spacing w:val="3"/>
                <w:highlight w:val="none"/>
              </w:rPr>
              <w:t>9</w:t>
            </w:r>
          </w:p>
        </w:tc>
        <w:tc>
          <w:tcPr>
            <w:tcW w:w="1294" w:type="pct"/>
            <w:vAlign w:val="top"/>
          </w:tcPr>
          <w:p w14:paraId="74259EE5">
            <w:pPr>
              <w:spacing w:before="70"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122</w:t>
            </w:r>
          </w:p>
        </w:tc>
        <w:tc>
          <w:tcPr>
            <w:tcW w:w="1226" w:type="pct"/>
            <w:vAlign w:val="top"/>
          </w:tcPr>
          <w:p w14:paraId="60CE2EA1">
            <w:pPr>
              <w:spacing w:before="70" w:line="195" w:lineRule="auto"/>
              <w:ind w:left="9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34</w:t>
            </w:r>
          </w:p>
        </w:tc>
        <w:tc>
          <w:tcPr>
            <w:tcW w:w="812" w:type="pct"/>
            <w:vAlign w:val="top"/>
          </w:tcPr>
          <w:p w14:paraId="35A63485">
            <w:pPr>
              <w:spacing w:before="70"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0.5-1.2</w:t>
            </w:r>
          </w:p>
        </w:tc>
      </w:tr>
      <w:tr w14:paraId="1A8C2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413B90A6">
            <w:pPr>
              <w:spacing w:before="68"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10</w:t>
            </w:r>
          </w:p>
        </w:tc>
        <w:tc>
          <w:tcPr>
            <w:tcW w:w="854" w:type="pct"/>
            <w:vAlign w:val="top"/>
          </w:tcPr>
          <w:p w14:paraId="69300794">
            <w:pPr>
              <w:pStyle w:val="13"/>
              <w:spacing w:before="31" w:line="217" w:lineRule="auto"/>
              <w:ind w:left="390"/>
              <w:rPr>
                <w:rFonts w:ascii="Times New Roman" w:hAnsi="Times New Roman" w:eastAsia="Times New Roman" w:cs="Times New Roman"/>
                <w:highlight w:val="none"/>
              </w:rPr>
            </w:pPr>
            <w:r>
              <w:rPr>
                <w:spacing w:val="-1"/>
                <w:highlight w:val="none"/>
              </w:rPr>
              <w:t>探槽</w:t>
            </w:r>
            <w:r>
              <w:rPr>
                <w:spacing w:val="-21"/>
                <w:highlight w:val="none"/>
              </w:rPr>
              <w:t xml:space="preserve"> </w:t>
            </w:r>
            <w:r>
              <w:rPr>
                <w:rFonts w:ascii="Times New Roman" w:hAnsi="Times New Roman" w:eastAsia="Times New Roman" w:cs="Times New Roman"/>
                <w:spacing w:val="-1"/>
                <w:highlight w:val="none"/>
              </w:rPr>
              <w:t>10</w:t>
            </w:r>
          </w:p>
        </w:tc>
        <w:tc>
          <w:tcPr>
            <w:tcW w:w="1294" w:type="pct"/>
            <w:vAlign w:val="top"/>
          </w:tcPr>
          <w:p w14:paraId="16EBA9C8">
            <w:pPr>
              <w:spacing w:before="68" w:line="195" w:lineRule="auto"/>
              <w:ind w:left="999"/>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42</w:t>
            </w:r>
          </w:p>
        </w:tc>
        <w:tc>
          <w:tcPr>
            <w:tcW w:w="1226" w:type="pct"/>
            <w:vAlign w:val="top"/>
          </w:tcPr>
          <w:p w14:paraId="7C9F025E">
            <w:pPr>
              <w:spacing w:before="68"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14</w:t>
            </w:r>
          </w:p>
        </w:tc>
        <w:tc>
          <w:tcPr>
            <w:tcW w:w="812" w:type="pct"/>
            <w:vAlign w:val="top"/>
          </w:tcPr>
          <w:p w14:paraId="5B413B8F">
            <w:pPr>
              <w:spacing w:before="68"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0.5-1.2</w:t>
            </w:r>
          </w:p>
        </w:tc>
      </w:tr>
      <w:tr w14:paraId="75E5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4F993A2F">
            <w:pPr>
              <w:spacing w:before="69" w:line="195" w:lineRule="auto"/>
              <w:ind w:left="615"/>
              <w:rPr>
                <w:rFonts w:ascii="Times New Roman" w:hAnsi="Times New Roman" w:eastAsia="Times New Roman" w:cs="Times New Roman"/>
                <w:sz w:val="20"/>
                <w:szCs w:val="20"/>
                <w:highlight w:val="none"/>
              </w:rPr>
            </w:pPr>
            <w:r>
              <w:rPr>
                <w:rFonts w:ascii="Times New Roman" w:hAnsi="Times New Roman" w:eastAsia="Times New Roman" w:cs="Times New Roman"/>
                <w:spacing w:val="-10"/>
                <w:sz w:val="20"/>
                <w:szCs w:val="20"/>
                <w:highlight w:val="none"/>
              </w:rPr>
              <w:t>11</w:t>
            </w:r>
          </w:p>
        </w:tc>
        <w:tc>
          <w:tcPr>
            <w:tcW w:w="854" w:type="pct"/>
            <w:vAlign w:val="top"/>
          </w:tcPr>
          <w:p w14:paraId="5C871BBA">
            <w:pPr>
              <w:pStyle w:val="13"/>
              <w:spacing w:before="32" w:line="216" w:lineRule="auto"/>
              <w:ind w:left="395"/>
              <w:rPr>
                <w:rFonts w:ascii="Times New Roman" w:hAnsi="Times New Roman" w:eastAsia="Times New Roman" w:cs="Times New Roman"/>
                <w:highlight w:val="none"/>
              </w:rPr>
            </w:pPr>
            <w:r>
              <w:rPr>
                <w:spacing w:val="-3"/>
                <w:highlight w:val="none"/>
              </w:rPr>
              <w:t>探槽</w:t>
            </w:r>
            <w:r>
              <w:rPr>
                <w:spacing w:val="-19"/>
                <w:highlight w:val="none"/>
              </w:rPr>
              <w:t xml:space="preserve"> </w:t>
            </w:r>
            <w:r>
              <w:rPr>
                <w:rFonts w:ascii="Times New Roman" w:hAnsi="Times New Roman" w:eastAsia="Times New Roman" w:cs="Times New Roman"/>
                <w:spacing w:val="-3"/>
                <w:highlight w:val="none"/>
              </w:rPr>
              <w:t>11</w:t>
            </w:r>
          </w:p>
        </w:tc>
        <w:tc>
          <w:tcPr>
            <w:tcW w:w="1294" w:type="pct"/>
            <w:vAlign w:val="top"/>
          </w:tcPr>
          <w:p w14:paraId="4E6BB672">
            <w:pPr>
              <w:spacing w:before="69" w:line="195" w:lineRule="auto"/>
              <w:ind w:left="1006"/>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50</w:t>
            </w:r>
          </w:p>
        </w:tc>
        <w:tc>
          <w:tcPr>
            <w:tcW w:w="1226" w:type="pct"/>
            <w:vAlign w:val="top"/>
          </w:tcPr>
          <w:p w14:paraId="098CA2C9">
            <w:pPr>
              <w:spacing w:before="69"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17</w:t>
            </w:r>
          </w:p>
        </w:tc>
        <w:tc>
          <w:tcPr>
            <w:tcW w:w="812" w:type="pct"/>
            <w:vAlign w:val="top"/>
          </w:tcPr>
          <w:p w14:paraId="3C3AC249">
            <w:pPr>
              <w:spacing w:before="69"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6D793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130CEF02">
            <w:pPr>
              <w:spacing w:before="70"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854" w:type="pct"/>
            <w:vAlign w:val="top"/>
          </w:tcPr>
          <w:p w14:paraId="6E77DA0F">
            <w:pPr>
              <w:pStyle w:val="13"/>
              <w:spacing w:before="35" w:line="214" w:lineRule="auto"/>
              <w:ind w:left="390"/>
              <w:rPr>
                <w:rFonts w:ascii="Times New Roman" w:hAnsi="Times New Roman" w:eastAsia="Times New Roman" w:cs="Times New Roman"/>
                <w:highlight w:val="none"/>
              </w:rPr>
            </w:pPr>
            <w:r>
              <w:rPr>
                <w:spacing w:val="-1"/>
                <w:highlight w:val="none"/>
              </w:rPr>
              <w:t>探槽</w:t>
            </w:r>
            <w:r>
              <w:rPr>
                <w:spacing w:val="-21"/>
                <w:highlight w:val="none"/>
              </w:rPr>
              <w:t xml:space="preserve"> </w:t>
            </w:r>
            <w:r>
              <w:rPr>
                <w:rFonts w:ascii="Times New Roman" w:hAnsi="Times New Roman" w:eastAsia="Times New Roman" w:cs="Times New Roman"/>
                <w:spacing w:val="-1"/>
                <w:highlight w:val="none"/>
              </w:rPr>
              <w:t>12</w:t>
            </w:r>
          </w:p>
        </w:tc>
        <w:tc>
          <w:tcPr>
            <w:tcW w:w="1294" w:type="pct"/>
            <w:vAlign w:val="top"/>
          </w:tcPr>
          <w:p w14:paraId="01D11A35">
            <w:pPr>
              <w:spacing w:before="70" w:line="195" w:lineRule="auto"/>
              <w:ind w:left="10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28</w:t>
            </w:r>
          </w:p>
        </w:tc>
        <w:tc>
          <w:tcPr>
            <w:tcW w:w="1226" w:type="pct"/>
            <w:vAlign w:val="top"/>
          </w:tcPr>
          <w:p w14:paraId="2163C3E3">
            <w:pPr>
              <w:spacing w:before="70" w:line="195" w:lineRule="auto"/>
              <w:ind w:left="969"/>
              <w:rPr>
                <w:rFonts w:ascii="Times New Roman" w:hAnsi="Times New Roman" w:eastAsia="Times New Roman" w:cs="Times New Roman"/>
                <w:sz w:val="20"/>
                <w:szCs w:val="20"/>
                <w:highlight w:val="none"/>
              </w:rPr>
            </w:pPr>
            <w:r>
              <w:rPr>
                <w:rFonts w:ascii="Times New Roman" w:hAnsi="Times New Roman" w:eastAsia="Times New Roman" w:cs="Times New Roman"/>
                <w:spacing w:val="-10"/>
                <w:sz w:val="20"/>
                <w:szCs w:val="20"/>
                <w:highlight w:val="none"/>
              </w:rPr>
              <w:t>11</w:t>
            </w:r>
          </w:p>
        </w:tc>
        <w:tc>
          <w:tcPr>
            <w:tcW w:w="812" w:type="pct"/>
            <w:vAlign w:val="top"/>
          </w:tcPr>
          <w:p w14:paraId="40102C5D">
            <w:pPr>
              <w:spacing w:before="70"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6857E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2857F483">
            <w:pPr>
              <w:spacing w:before="69"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13</w:t>
            </w:r>
          </w:p>
        </w:tc>
        <w:tc>
          <w:tcPr>
            <w:tcW w:w="854" w:type="pct"/>
            <w:vAlign w:val="top"/>
          </w:tcPr>
          <w:p w14:paraId="45021F29">
            <w:pPr>
              <w:pStyle w:val="13"/>
              <w:spacing w:before="32" w:line="216" w:lineRule="auto"/>
              <w:ind w:left="390"/>
              <w:rPr>
                <w:rFonts w:ascii="Times New Roman" w:hAnsi="Times New Roman" w:eastAsia="Times New Roman" w:cs="Times New Roman"/>
                <w:highlight w:val="none"/>
              </w:rPr>
            </w:pPr>
            <w:r>
              <w:rPr>
                <w:spacing w:val="-1"/>
                <w:highlight w:val="none"/>
              </w:rPr>
              <w:t>探槽</w:t>
            </w:r>
            <w:r>
              <w:rPr>
                <w:spacing w:val="-21"/>
                <w:highlight w:val="none"/>
              </w:rPr>
              <w:t xml:space="preserve"> </w:t>
            </w:r>
            <w:r>
              <w:rPr>
                <w:rFonts w:ascii="Times New Roman" w:hAnsi="Times New Roman" w:eastAsia="Times New Roman" w:cs="Times New Roman"/>
                <w:spacing w:val="-1"/>
                <w:highlight w:val="none"/>
              </w:rPr>
              <w:t>13</w:t>
            </w:r>
          </w:p>
        </w:tc>
        <w:tc>
          <w:tcPr>
            <w:tcW w:w="1294" w:type="pct"/>
            <w:vAlign w:val="top"/>
          </w:tcPr>
          <w:p w14:paraId="3BC1F820">
            <w:pPr>
              <w:spacing w:before="69" w:line="195" w:lineRule="auto"/>
              <w:ind w:left="10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27</w:t>
            </w:r>
          </w:p>
        </w:tc>
        <w:tc>
          <w:tcPr>
            <w:tcW w:w="1226" w:type="pct"/>
            <w:vAlign w:val="top"/>
          </w:tcPr>
          <w:p w14:paraId="2B832986">
            <w:pPr>
              <w:spacing w:before="69"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10</w:t>
            </w:r>
          </w:p>
        </w:tc>
        <w:tc>
          <w:tcPr>
            <w:tcW w:w="812" w:type="pct"/>
            <w:vAlign w:val="top"/>
          </w:tcPr>
          <w:p w14:paraId="1F37B63D">
            <w:pPr>
              <w:spacing w:before="69"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72F7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781C344B">
            <w:pPr>
              <w:spacing w:before="70"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14</w:t>
            </w:r>
          </w:p>
        </w:tc>
        <w:tc>
          <w:tcPr>
            <w:tcW w:w="854" w:type="pct"/>
            <w:vAlign w:val="top"/>
          </w:tcPr>
          <w:p w14:paraId="01983B7B">
            <w:pPr>
              <w:pStyle w:val="13"/>
              <w:spacing w:before="35" w:line="214" w:lineRule="auto"/>
              <w:ind w:left="390"/>
              <w:rPr>
                <w:rFonts w:ascii="Times New Roman" w:hAnsi="Times New Roman" w:eastAsia="Times New Roman" w:cs="Times New Roman"/>
                <w:highlight w:val="none"/>
              </w:rPr>
            </w:pPr>
            <w:r>
              <w:rPr>
                <w:spacing w:val="-1"/>
                <w:highlight w:val="none"/>
              </w:rPr>
              <w:t>探槽</w:t>
            </w:r>
            <w:r>
              <w:rPr>
                <w:spacing w:val="-21"/>
                <w:highlight w:val="none"/>
              </w:rPr>
              <w:t xml:space="preserve"> </w:t>
            </w:r>
            <w:r>
              <w:rPr>
                <w:rFonts w:ascii="Times New Roman" w:hAnsi="Times New Roman" w:eastAsia="Times New Roman" w:cs="Times New Roman"/>
                <w:spacing w:val="-1"/>
                <w:highlight w:val="none"/>
              </w:rPr>
              <w:t>14</w:t>
            </w:r>
          </w:p>
        </w:tc>
        <w:tc>
          <w:tcPr>
            <w:tcW w:w="1294" w:type="pct"/>
            <w:vAlign w:val="top"/>
          </w:tcPr>
          <w:p w14:paraId="57D38C23">
            <w:pPr>
              <w:spacing w:before="70" w:line="195" w:lineRule="auto"/>
              <w:ind w:left="9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125</w:t>
            </w:r>
          </w:p>
        </w:tc>
        <w:tc>
          <w:tcPr>
            <w:tcW w:w="1226" w:type="pct"/>
            <w:vAlign w:val="top"/>
          </w:tcPr>
          <w:p w14:paraId="43192956">
            <w:pPr>
              <w:spacing w:before="70" w:line="195" w:lineRule="auto"/>
              <w:ind w:left="948"/>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39</w:t>
            </w:r>
          </w:p>
        </w:tc>
        <w:tc>
          <w:tcPr>
            <w:tcW w:w="812" w:type="pct"/>
            <w:vAlign w:val="top"/>
          </w:tcPr>
          <w:p w14:paraId="19A8F8BA">
            <w:pPr>
              <w:spacing w:before="70"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0FD1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12" w:type="pct"/>
            <w:vAlign w:val="top"/>
          </w:tcPr>
          <w:p w14:paraId="15719517">
            <w:pPr>
              <w:spacing w:before="71" w:line="195" w:lineRule="auto"/>
              <w:ind w:left="610"/>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15</w:t>
            </w:r>
          </w:p>
        </w:tc>
        <w:tc>
          <w:tcPr>
            <w:tcW w:w="854" w:type="pct"/>
            <w:vAlign w:val="top"/>
          </w:tcPr>
          <w:p w14:paraId="76692886">
            <w:pPr>
              <w:pStyle w:val="13"/>
              <w:spacing w:before="36" w:line="213" w:lineRule="auto"/>
              <w:ind w:left="390"/>
              <w:rPr>
                <w:rFonts w:ascii="Times New Roman" w:hAnsi="Times New Roman" w:eastAsia="Times New Roman" w:cs="Times New Roman"/>
                <w:highlight w:val="none"/>
              </w:rPr>
            </w:pPr>
            <w:r>
              <w:rPr>
                <w:spacing w:val="-1"/>
                <w:highlight w:val="none"/>
              </w:rPr>
              <w:t>探槽</w:t>
            </w:r>
            <w:r>
              <w:rPr>
                <w:spacing w:val="-21"/>
                <w:highlight w:val="none"/>
              </w:rPr>
              <w:t xml:space="preserve"> </w:t>
            </w:r>
            <w:r>
              <w:rPr>
                <w:rFonts w:ascii="Times New Roman" w:hAnsi="Times New Roman" w:eastAsia="Times New Roman" w:cs="Times New Roman"/>
                <w:spacing w:val="-1"/>
                <w:highlight w:val="none"/>
              </w:rPr>
              <w:t>15</w:t>
            </w:r>
          </w:p>
        </w:tc>
        <w:tc>
          <w:tcPr>
            <w:tcW w:w="1294" w:type="pct"/>
            <w:vAlign w:val="top"/>
          </w:tcPr>
          <w:p w14:paraId="46342B89">
            <w:pPr>
              <w:spacing w:before="71" w:line="195" w:lineRule="auto"/>
              <w:ind w:left="100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36</w:t>
            </w:r>
          </w:p>
        </w:tc>
        <w:tc>
          <w:tcPr>
            <w:tcW w:w="1226" w:type="pct"/>
            <w:vAlign w:val="top"/>
          </w:tcPr>
          <w:p w14:paraId="1A207F31">
            <w:pPr>
              <w:spacing w:before="71" w:line="195" w:lineRule="auto"/>
              <w:ind w:left="964"/>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15</w:t>
            </w:r>
          </w:p>
        </w:tc>
        <w:tc>
          <w:tcPr>
            <w:tcW w:w="812" w:type="pct"/>
            <w:vAlign w:val="top"/>
          </w:tcPr>
          <w:p w14:paraId="16A01155">
            <w:pPr>
              <w:spacing w:before="71"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0.5-0.8</w:t>
            </w:r>
          </w:p>
        </w:tc>
      </w:tr>
      <w:tr w14:paraId="0448D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66" w:type="pct"/>
            <w:gridSpan w:val="2"/>
            <w:vAlign w:val="top"/>
          </w:tcPr>
          <w:p w14:paraId="4B6ECFAE">
            <w:pPr>
              <w:pStyle w:val="13"/>
              <w:spacing w:before="34" w:line="218" w:lineRule="auto"/>
              <w:ind w:left="1218"/>
              <w:rPr>
                <w:highlight w:val="none"/>
              </w:rPr>
            </w:pPr>
            <w:r>
              <w:rPr>
                <w:spacing w:val="4"/>
                <w:highlight w:val="none"/>
              </w:rPr>
              <w:t>合计</w:t>
            </w:r>
          </w:p>
        </w:tc>
        <w:tc>
          <w:tcPr>
            <w:tcW w:w="1294" w:type="pct"/>
            <w:vAlign w:val="top"/>
          </w:tcPr>
          <w:p w14:paraId="1BCC72D2">
            <w:pPr>
              <w:spacing w:before="70" w:line="195" w:lineRule="auto"/>
              <w:ind w:left="915"/>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1277</w:t>
            </w:r>
          </w:p>
        </w:tc>
        <w:tc>
          <w:tcPr>
            <w:tcW w:w="1226" w:type="pct"/>
            <w:vAlign w:val="top"/>
          </w:tcPr>
          <w:p w14:paraId="754FD2AC">
            <w:pPr>
              <w:spacing w:before="70" w:line="195" w:lineRule="auto"/>
              <w:ind w:left="895"/>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385</w:t>
            </w:r>
          </w:p>
        </w:tc>
        <w:tc>
          <w:tcPr>
            <w:tcW w:w="812" w:type="pct"/>
            <w:vAlign w:val="top"/>
          </w:tcPr>
          <w:p w14:paraId="41F2BB64">
            <w:pPr>
              <w:rPr>
                <w:rFonts w:ascii="Arial"/>
                <w:sz w:val="21"/>
                <w:highlight w:val="none"/>
              </w:rPr>
            </w:pPr>
          </w:p>
        </w:tc>
      </w:tr>
    </w:tbl>
    <w:p w14:paraId="25C52183">
      <w:pPr>
        <w:keepNext w:val="0"/>
        <w:keepLines w:val="0"/>
        <w:pageBreakBefore w:val="0"/>
        <w:widowControl/>
        <w:kinsoku w:val="0"/>
        <w:wordWrap/>
        <w:overflowPunct/>
        <w:topLinePunct w:val="0"/>
        <w:autoSpaceDE w:val="0"/>
        <w:autoSpaceDN w:val="0"/>
        <w:bidi w:val="0"/>
        <w:adjustRightInd w:val="0"/>
        <w:snapToGrid w:val="0"/>
        <w:spacing w:before="240" w:line="360" w:lineRule="auto"/>
        <w:ind w:firstLine="0"/>
        <w:jc w:val="center"/>
        <w:textAlignment w:val="baseline"/>
        <w:rPr>
          <w:rFonts w:hint="eastAsia" w:eastAsia="宋体"/>
          <w:highlight w:val="none"/>
          <w:lang w:eastAsia="zh-CN"/>
        </w:rPr>
      </w:pPr>
      <w:r>
        <w:rPr>
          <w:rFonts w:hint="eastAsia" w:eastAsia="宋体"/>
          <w:position w:val="-129"/>
          <w:highlight w:val="none"/>
          <w:lang w:eastAsia="zh-CN"/>
        </w:rPr>
        <w:t xml:space="preserve">   </w:t>
      </w:r>
    </w:p>
    <w:p w14:paraId="224EDBB8">
      <w:pPr>
        <w:spacing w:before="155" w:line="222" w:lineRule="auto"/>
        <w:ind w:left="3130"/>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4-17      </w:t>
      </w:r>
      <w:r>
        <w:rPr>
          <w:rFonts w:ascii="黑体" w:hAnsi="黑体" w:eastAsia="黑体" w:cs="黑体"/>
          <w:spacing w:val="-2"/>
          <w:sz w:val="24"/>
          <w:szCs w:val="24"/>
          <w:highlight w:val="none"/>
        </w:rPr>
        <w:t>一区探槽</w:t>
      </w:r>
    </w:p>
    <w:p w14:paraId="4487709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16</w:t>
      </w:r>
      <w:r>
        <w:rPr>
          <w:rFonts w:ascii="宋体" w:hAnsi="宋体" w:eastAsia="宋体" w:cs="宋体"/>
          <w:spacing w:val="-3"/>
          <w:sz w:val="24"/>
          <w:szCs w:val="24"/>
          <w:highlight w:val="none"/>
        </w:rPr>
        <w:t>）钻机平台</w:t>
      </w:r>
    </w:p>
    <w:p w14:paraId="0C699D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钻机平台主要是前期探矿期间产生，后续采矿权人并未对其进行治理，现状</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一区内存在的钻机平台共计</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6"/>
          <w:sz w:val="24"/>
          <w:szCs w:val="24"/>
          <w:highlight w:val="none"/>
        </w:rPr>
        <w:t>3</w:t>
      </w:r>
      <w:r>
        <w:rPr>
          <w:rFonts w:ascii="Times New Roman" w:hAnsi="Times New Roman" w:eastAsia="Times New Roman" w:cs="Times New Roman"/>
          <w:spacing w:val="15"/>
          <w:sz w:val="24"/>
          <w:szCs w:val="24"/>
          <w:highlight w:val="none"/>
        </w:rPr>
        <w:t xml:space="preserve"> </w:t>
      </w:r>
      <w:r>
        <w:rPr>
          <w:rFonts w:ascii="宋体" w:hAnsi="宋体" w:eastAsia="宋体" w:cs="宋体"/>
          <w:spacing w:val="-6"/>
          <w:sz w:val="24"/>
          <w:szCs w:val="24"/>
          <w:highlight w:val="none"/>
        </w:rPr>
        <w:t>处（见照片</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6"/>
          <w:sz w:val="24"/>
          <w:szCs w:val="24"/>
          <w:highlight w:val="none"/>
        </w:rPr>
        <w:t>4-18</w:t>
      </w:r>
      <w:r>
        <w:rPr>
          <w:rFonts w:ascii="宋体" w:hAnsi="宋体" w:eastAsia="宋体" w:cs="宋体"/>
          <w:spacing w:val="-50"/>
          <w:w w:val="80"/>
          <w:sz w:val="24"/>
          <w:szCs w:val="24"/>
          <w:highlight w:val="none"/>
        </w:rPr>
        <w:t>），</w:t>
      </w:r>
      <w:r>
        <w:rPr>
          <w:rFonts w:ascii="宋体" w:hAnsi="宋体" w:eastAsia="宋体" w:cs="宋体"/>
          <w:spacing w:val="-6"/>
          <w:sz w:val="24"/>
          <w:szCs w:val="24"/>
          <w:highlight w:val="none"/>
        </w:rPr>
        <w:t>其中钻机平</w:t>
      </w:r>
      <w:r>
        <w:rPr>
          <w:rFonts w:ascii="宋体" w:hAnsi="宋体" w:eastAsia="宋体" w:cs="宋体"/>
          <w:spacing w:val="-7"/>
          <w:sz w:val="24"/>
          <w:szCs w:val="24"/>
          <w:highlight w:val="none"/>
        </w:rPr>
        <w:t>台</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7"/>
          <w:sz w:val="24"/>
          <w:szCs w:val="24"/>
          <w:highlight w:val="none"/>
        </w:rPr>
        <w:t xml:space="preserve">1 </w:t>
      </w:r>
      <w:r>
        <w:rPr>
          <w:rFonts w:ascii="宋体" w:hAnsi="宋体" w:eastAsia="宋体" w:cs="宋体"/>
          <w:spacing w:val="-7"/>
          <w:sz w:val="24"/>
          <w:szCs w:val="24"/>
          <w:highlight w:val="none"/>
        </w:rPr>
        <w:t>面积为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7"/>
          <w:sz w:val="24"/>
          <w:szCs w:val="24"/>
          <w:highlight w:val="none"/>
        </w:rPr>
        <w:t>3414m</w:t>
      </w:r>
      <w:r>
        <w:rPr>
          <w:rFonts w:ascii="Times New Roman" w:hAnsi="Times New Roman" w:eastAsia="Times New Roman" w:cs="Times New Roman"/>
          <w:spacing w:val="-7"/>
          <w:position w:val="7"/>
          <w:sz w:val="15"/>
          <w:szCs w:val="15"/>
          <w:highlight w:val="none"/>
        </w:rPr>
        <w:t>2</w:t>
      </w:r>
      <w:r>
        <w:rPr>
          <w:rFonts w:ascii="宋体" w:hAnsi="宋体" w:eastAsia="宋体" w:cs="宋体"/>
          <w:spacing w:val="-7"/>
          <w:sz w:val="24"/>
          <w:szCs w:val="24"/>
          <w:highlight w:val="none"/>
        </w:rPr>
        <w:t>，</w:t>
      </w:r>
      <w:r>
        <w:rPr>
          <w:rFonts w:ascii="宋体" w:hAnsi="宋体" w:eastAsia="宋体" w:cs="宋体"/>
          <w:spacing w:val="-8"/>
          <w:sz w:val="24"/>
          <w:szCs w:val="24"/>
          <w:highlight w:val="none"/>
        </w:rPr>
        <w:t>钻机平台</w:t>
      </w:r>
      <w:r>
        <w:rPr>
          <w:rFonts w:ascii="宋体" w:hAnsi="宋体" w:eastAsia="宋体" w:cs="宋体"/>
          <w:spacing w:val="-71"/>
          <w:sz w:val="24"/>
          <w:szCs w:val="24"/>
          <w:highlight w:val="none"/>
        </w:rPr>
        <w:t xml:space="preserve"> </w:t>
      </w:r>
      <w:r>
        <w:rPr>
          <w:rFonts w:ascii="Times New Roman" w:hAnsi="Times New Roman" w:eastAsia="Times New Roman" w:cs="Times New Roman"/>
          <w:spacing w:val="-8"/>
          <w:sz w:val="24"/>
          <w:szCs w:val="24"/>
          <w:highlight w:val="none"/>
        </w:rPr>
        <w:t xml:space="preserve">2 </w:t>
      </w:r>
      <w:r>
        <w:rPr>
          <w:rFonts w:ascii="宋体" w:hAnsi="宋体" w:eastAsia="宋体" w:cs="宋体"/>
          <w:spacing w:val="-8"/>
          <w:sz w:val="24"/>
          <w:szCs w:val="24"/>
          <w:highlight w:val="none"/>
        </w:rPr>
        <w:t>面积为</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8"/>
          <w:sz w:val="24"/>
          <w:szCs w:val="24"/>
          <w:highlight w:val="none"/>
        </w:rPr>
        <w:t>154m</w:t>
      </w:r>
      <w:r>
        <w:rPr>
          <w:rFonts w:ascii="Times New Roman" w:hAnsi="Times New Roman" w:eastAsia="Times New Roman" w:cs="Times New Roman"/>
          <w:spacing w:val="-8"/>
          <w:position w:val="7"/>
          <w:sz w:val="15"/>
          <w:szCs w:val="15"/>
          <w:highlight w:val="none"/>
        </w:rPr>
        <w:t>2</w:t>
      </w:r>
      <w:r>
        <w:rPr>
          <w:rFonts w:ascii="宋体" w:hAnsi="宋体" w:eastAsia="宋体" w:cs="宋体"/>
          <w:spacing w:val="-8"/>
          <w:sz w:val="24"/>
          <w:szCs w:val="24"/>
          <w:highlight w:val="none"/>
        </w:rPr>
        <w:t>，钻机平台</w:t>
      </w:r>
      <w:r>
        <w:rPr>
          <w:rFonts w:ascii="宋体" w:hAnsi="宋体" w:eastAsia="宋体" w:cs="宋体"/>
          <w:spacing w:val="-65"/>
          <w:sz w:val="24"/>
          <w:szCs w:val="24"/>
          <w:highlight w:val="none"/>
        </w:rPr>
        <w:t xml:space="preserve"> </w:t>
      </w:r>
      <w:r>
        <w:rPr>
          <w:rFonts w:ascii="Times New Roman" w:hAnsi="Times New Roman" w:eastAsia="Times New Roman" w:cs="Times New Roman"/>
          <w:spacing w:val="-8"/>
          <w:sz w:val="24"/>
          <w:szCs w:val="24"/>
          <w:highlight w:val="none"/>
        </w:rPr>
        <w:t xml:space="preserve">3 </w:t>
      </w:r>
      <w:r>
        <w:rPr>
          <w:rFonts w:ascii="宋体" w:hAnsi="宋体" w:eastAsia="宋体" w:cs="宋体"/>
          <w:spacing w:val="-8"/>
          <w:sz w:val="24"/>
          <w:szCs w:val="24"/>
          <w:highlight w:val="none"/>
        </w:rPr>
        <w:t>面积为</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8"/>
          <w:sz w:val="24"/>
          <w:szCs w:val="24"/>
          <w:highlight w:val="none"/>
        </w:rPr>
        <w:t>1323m</w:t>
      </w:r>
      <w:r>
        <w:rPr>
          <w:rFonts w:ascii="Times New Roman" w:hAnsi="Times New Roman" w:eastAsia="Times New Roman" w:cs="Times New Roman"/>
          <w:spacing w:val="-8"/>
          <w:position w:val="7"/>
          <w:sz w:val="15"/>
          <w:szCs w:val="15"/>
          <w:highlight w:val="none"/>
        </w:rPr>
        <w:t>2</w:t>
      </w:r>
      <w:r>
        <w:rPr>
          <w:rFonts w:ascii="宋体" w:hAnsi="宋体" w:eastAsia="宋体" w:cs="宋体"/>
          <w:spacing w:val="-8"/>
          <w:sz w:val="24"/>
          <w:szCs w:val="24"/>
          <w:highlight w:val="none"/>
        </w:rPr>
        <w:t>，</w:t>
      </w:r>
      <w:r>
        <w:rPr>
          <w:rFonts w:ascii="宋体" w:hAnsi="宋体" w:eastAsia="宋体" w:cs="宋体"/>
          <w:spacing w:val="-9"/>
          <w:sz w:val="24"/>
          <w:szCs w:val="24"/>
          <w:highlight w:val="none"/>
        </w:rPr>
        <w:t>钻机平台总面积为</w:t>
      </w:r>
      <w:r>
        <w:rPr>
          <w:rFonts w:ascii="宋体" w:hAnsi="宋体" w:eastAsia="宋体" w:cs="宋体"/>
          <w:spacing w:val="-70"/>
          <w:sz w:val="24"/>
          <w:szCs w:val="24"/>
          <w:highlight w:val="none"/>
        </w:rPr>
        <w:t xml:space="preserve"> </w:t>
      </w:r>
      <w:r>
        <w:rPr>
          <w:rFonts w:ascii="Times New Roman" w:hAnsi="Times New Roman" w:eastAsia="Times New Roman" w:cs="Times New Roman"/>
          <w:spacing w:val="-9"/>
          <w:sz w:val="24"/>
          <w:szCs w:val="24"/>
          <w:highlight w:val="none"/>
        </w:rPr>
        <w:t>4891m</w:t>
      </w:r>
      <w:r>
        <w:rPr>
          <w:rFonts w:ascii="Times New Roman" w:hAnsi="Times New Roman" w:eastAsia="Times New Roman" w:cs="Times New Roman"/>
          <w:spacing w:val="-9"/>
          <w:position w:val="7"/>
          <w:sz w:val="15"/>
          <w:szCs w:val="15"/>
          <w:highlight w:val="none"/>
        </w:rPr>
        <w:t>2</w:t>
      </w:r>
      <w:r>
        <w:rPr>
          <w:rFonts w:ascii="宋体" w:hAnsi="宋体" w:eastAsia="宋体" w:cs="宋体"/>
          <w:spacing w:val="-9"/>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钻机平台的存在造成山体破坏，影响了地形地貌景观。钻机平台挖损深度和面积</w:t>
      </w:r>
      <w:r>
        <w:rPr>
          <w:rFonts w:ascii="宋体" w:hAnsi="宋体" w:eastAsia="宋体" w:cs="宋体"/>
          <w:spacing w:val="5"/>
          <w:sz w:val="24"/>
          <w:szCs w:val="24"/>
          <w:highlight w:val="none"/>
        </w:rPr>
        <w:t xml:space="preserve"> </w:t>
      </w:r>
      <w:r>
        <w:rPr>
          <w:rFonts w:ascii="宋体" w:hAnsi="宋体" w:eastAsia="宋体" w:cs="宋体"/>
          <w:spacing w:val="-2"/>
          <w:sz w:val="24"/>
          <w:szCs w:val="24"/>
          <w:highlight w:val="none"/>
        </w:rPr>
        <w:t>见下表</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2"/>
          <w:sz w:val="24"/>
          <w:szCs w:val="24"/>
          <w:highlight w:val="none"/>
        </w:rPr>
        <w:t>4-2</w:t>
      </w:r>
      <w:r>
        <w:rPr>
          <w:rFonts w:ascii="宋体" w:hAnsi="宋体" w:eastAsia="宋体" w:cs="宋体"/>
          <w:spacing w:val="-2"/>
          <w:sz w:val="24"/>
          <w:szCs w:val="24"/>
          <w:highlight w:val="none"/>
        </w:rPr>
        <w:t>：</w:t>
      </w:r>
    </w:p>
    <w:p w14:paraId="0FD0EA2B">
      <w:pPr>
        <w:spacing w:before="115" w:line="221" w:lineRule="auto"/>
        <w:ind w:left="2711"/>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1"/>
          <w:sz w:val="24"/>
          <w:szCs w:val="24"/>
          <w:highlight w:val="none"/>
        </w:rPr>
        <w:t xml:space="preserve">4-2      </w:t>
      </w:r>
      <w:r>
        <w:rPr>
          <w:rFonts w:ascii="黑体" w:hAnsi="黑体" w:eastAsia="黑体" w:cs="黑体"/>
          <w:spacing w:val="-1"/>
          <w:sz w:val="24"/>
          <w:szCs w:val="24"/>
          <w:highlight w:val="none"/>
        </w:rPr>
        <w:t>钻机平台参数统计表</w:t>
      </w:r>
    </w:p>
    <w:tbl>
      <w:tblPr>
        <w:tblStyle w:val="1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28"/>
        <w:gridCol w:w="2448"/>
        <w:gridCol w:w="2274"/>
        <w:gridCol w:w="2159"/>
      </w:tblGrid>
      <w:tr w14:paraId="37DA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9" w:type="pct"/>
            <w:vAlign w:val="center"/>
          </w:tcPr>
          <w:p w14:paraId="3A5EE155">
            <w:pPr>
              <w:pStyle w:val="13"/>
              <w:spacing w:before="84" w:line="228" w:lineRule="auto"/>
              <w:ind w:left="531"/>
              <w:rPr>
                <w:highlight w:val="none"/>
              </w:rPr>
            </w:pPr>
            <w:r>
              <w:rPr>
                <w:spacing w:val="3"/>
                <w:highlight w:val="none"/>
              </w:rPr>
              <w:t>编号</w:t>
            </w:r>
          </w:p>
        </w:tc>
        <w:tc>
          <w:tcPr>
            <w:tcW w:w="1472" w:type="pct"/>
            <w:vAlign w:val="center"/>
          </w:tcPr>
          <w:p w14:paraId="5DA46659">
            <w:pPr>
              <w:pStyle w:val="13"/>
              <w:spacing w:before="84" w:line="230" w:lineRule="auto"/>
              <w:ind w:left="1053"/>
              <w:rPr>
                <w:highlight w:val="none"/>
              </w:rPr>
            </w:pPr>
            <w:r>
              <w:rPr>
                <w:spacing w:val="3"/>
                <w:highlight w:val="none"/>
              </w:rPr>
              <w:t>名称</w:t>
            </w:r>
          </w:p>
        </w:tc>
        <w:tc>
          <w:tcPr>
            <w:tcW w:w="1368" w:type="pct"/>
            <w:vAlign w:val="center"/>
          </w:tcPr>
          <w:p w14:paraId="7EF18847">
            <w:pPr>
              <w:pStyle w:val="13"/>
              <w:spacing w:before="84" w:line="228" w:lineRule="auto"/>
              <w:ind w:left="639"/>
              <w:rPr>
                <w:highlight w:val="none"/>
              </w:rPr>
            </w:pPr>
            <w:r>
              <w:rPr>
                <w:spacing w:val="5"/>
                <w:highlight w:val="none"/>
              </w:rPr>
              <w:t>面积（</w:t>
            </w:r>
            <w:r>
              <w:rPr>
                <w:rFonts w:ascii="Times New Roman" w:hAnsi="Times New Roman" w:eastAsia="Times New Roman" w:cs="Times New Roman"/>
                <w:spacing w:val="5"/>
                <w:highlight w:val="none"/>
              </w:rPr>
              <w:t>m</w:t>
            </w:r>
            <w:r>
              <w:rPr>
                <w:rFonts w:ascii="Times New Roman" w:hAnsi="Times New Roman" w:eastAsia="Times New Roman" w:cs="Times New Roman"/>
                <w:spacing w:val="5"/>
                <w:position w:val="6"/>
                <w:sz w:val="13"/>
                <w:szCs w:val="13"/>
                <w:highlight w:val="none"/>
              </w:rPr>
              <w:t>2</w:t>
            </w:r>
            <w:r>
              <w:rPr>
                <w:spacing w:val="5"/>
                <w:highlight w:val="none"/>
              </w:rPr>
              <w:t>）</w:t>
            </w:r>
          </w:p>
        </w:tc>
        <w:tc>
          <w:tcPr>
            <w:tcW w:w="1299" w:type="pct"/>
            <w:vAlign w:val="center"/>
          </w:tcPr>
          <w:p w14:paraId="02F04962">
            <w:pPr>
              <w:pStyle w:val="13"/>
              <w:spacing w:before="84" w:line="228" w:lineRule="auto"/>
              <w:ind w:left="613"/>
              <w:rPr>
                <w:highlight w:val="none"/>
              </w:rPr>
            </w:pPr>
            <w:r>
              <w:rPr>
                <w:spacing w:val="5"/>
                <w:highlight w:val="none"/>
              </w:rPr>
              <w:t>深度（</w:t>
            </w:r>
            <w:r>
              <w:rPr>
                <w:rFonts w:ascii="Times New Roman" w:hAnsi="Times New Roman" w:eastAsia="Times New Roman" w:cs="Times New Roman"/>
                <w:spacing w:val="5"/>
                <w:highlight w:val="none"/>
              </w:rPr>
              <w:t>m</w:t>
            </w:r>
            <w:r>
              <w:rPr>
                <w:spacing w:val="5"/>
                <w:highlight w:val="none"/>
              </w:rPr>
              <w:t>）</w:t>
            </w:r>
          </w:p>
        </w:tc>
      </w:tr>
      <w:tr w14:paraId="0DD0B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9" w:type="pct"/>
            <w:vAlign w:val="center"/>
          </w:tcPr>
          <w:p w14:paraId="53E80F92">
            <w:pPr>
              <w:spacing w:before="115" w:line="195" w:lineRule="auto"/>
              <w:ind w:left="70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472" w:type="pct"/>
            <w:vAlign w:val="center"/>
          </w:tcPr>
          <w:p w14:paraId="736ADB4C">
            <w:pPr>
              <w:pStyle w:val="13"/>
              <w:spacing w:before="79" w:line="227" w:lineRule="auto"/>
              <w:ind w:left="421"/>
              <w:rPr>
                <w:highlight w:val="none"/>
              </w:rPr>
            </w:pPr>
            <w:r>
              <w:rPr>
                <w:spacing w:val="8"/>
                <w:highlight w:val="none"/>
              </w:rPr>
              <w:t>钻机平台（</w:t>
            </w:r>
            <w:r>
              <w:rPr>
                <w:rFonts w:ascii="Times New Roman" w:hAnsi="Times New Roman" w:eastAsia="Times New Roman" w:cs="Times New Roman"/>
                <w:highlight w:val="none"/>
              </w:rPr>
              <w:t>WS</w:t>
            </w:r>
            <w:r>
              <w:rPr>
                <w:rFonts w:ascii="Times New Roman" w:hAnsi="Times New Roman" w:eastAsia="Times New Roman" w:cs="Times New Roman"/>
                <w:spacing w:val="8"/>
                <w:highlight w:val="none"/>
              </w:rPr>
              <w:t>1</w:t>
            </w:r>
            <w:r>
              <w:rPr>
                <w:spacing w:val="8"/>
                <w:highlight w:val="none"/>
              </w:rPr>
              <w:t>）</w:t>
            </w:r>
          </w:p>
        </w:tc>
        <w:tc>
          <w:tcPr>
            <w:tcW w:w="1368" w:type="pct"/>
            <w:vAlign w:val="center"/>
          </w:tcPr>
          <w:p w14:paraId="002C6E48">
            <w:pPr>
              <w:spacing w:before="115" w:line="195" w:lineRule="auto"/>
              <w:ind w:left="96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3414</w:t>
            </w:r>
          </w:p>
        </w:tc>
        <w:tc>
          <w:tcPr>
            <w:tcW w:w="1299" w:type="pct"/>
            <w:vAlign w:val="center"/>
          </w:tcPr>
          <w:p w14:paraId="3084EF37">
            <w:pPr>
              <w:spacing w:before="115" w:line="195" w:lineRule="auto"/>
              <w:ind w:left="81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0.5-2.0</w:t>
            </w:r>
          </w:p>
        </w:tc>
      </w:tr>
      <w:tr w14:paraId="3631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9" w:type="pct"/>
            <w:vAlign w:val="center"/>
          </w:tcPr>
          <w:p w14:paraId="7EF40860">
            <w:pPr>
              <w:spacing w:before="116" w:line="195" w:lineRule="auto"/>
              <w:ind w:left="6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472" w:type="pct"/>
            <w:vAlign w:val="center"/>
          </w:tcPr>
          <w:p w14:paraId="1F8D0A11">
            <w:pPr>
              <w:pStyle w:val="13"/>
              <w:spacing w:before="80" w:line="227" w:lineRule="auto"/>
              <w:ind w:left="421"/>
              <w:rPr>
                <w:highlight w:val="none"/>
              </w:rPr>
            </w:pPr>
            <w:r>
              <w:rPr>
                <w:spacing w:val="8"/>
                <w:highlight w:val="none"/>
              </w:rPr>
              <w:t>钻机平台（</w:t>
            </w:r>
            <w:r>
              <w:rPr>
                <w:rFonts w:ascii="Times New Roman" w:hAnsi="Times New Roman" w:eastAsia="Times New Roman" w:cs="Times New Roman"/>
                <w:highlight w:val="none"/>
              </w:rPr>
              <w:t>WS</w:t>
            </w:r>
            <w:r>
              <w:rPr>
                <w:rFonts w:ascii="Times New Roman" w:hAnsi="Times New Roman" w:eastAsia="Times New Roman" w:cs="Times New Roman"/>
                <w:spacing w:val="8"/>
                <w:highlight w:val="none"/>
              </w:rPr>
              <w:t>2</w:t>
            </w:r>
            <w:r>
              <w:rPr>
                <w:spacing w:val="8"/>
                <w:highlight w:val="none"/>
              </w:rPr>
              <w:t>）</w:t>
            </w:r>
          </w:p>
        </w:tc>
        <w:tc>
          <w:tcPr>
            <w:tcW w:w="1368" w:type="pct"/>
            <w:vAlign w:val="center"/>
          </w:tcPr>
          <w:p w14:paraId="4D92530D">
            <w:pPr>
              <w:spacing w:before="116" w:line="195" w:lineRule="auto"/>
              <w:ind w:left="1031"/>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154</w:t>
            </w:r>
          </w:p>
        </w:tc>
        <w:tc>
          <w:tcPr>
            <w:tcW w:w="1299" w:type="pct"/>
            <w:vAlign w:val="center"/>
          </w:tcPr>
          <w:p w14:paraId="6473698A">
            <w:pPr>
              <w:spacing w:before="116" w:line="195" w:lineRule="auto"/>
              <w:ind w:left="895"/>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w:t>
            </w:r>
          </w:p>
        </w:tc>
      </w:tr>
      <w:tr w14:paraId="318D2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59" w:type="pct"/>
            <w:vAlign w:val="center"/>
          </w:tcPr>
          <w:p w14:paraId="2F118DA7">
            <w:pPr>
              <w:spacing w:before="116" w:line="195" w:lineRule="auto"/>
              <w:ind w:left="68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472" w:type="pct"/>
            <w:vAlign w:val="center"/>
          </w:tcPr>
          <w:p w14:paraId="5F5C6260">
            <w:pPr>
              <w:pStyle w:val="13"/>
              <w:spacing w:before="80" w:line="227" w:lineRule="auto"/>
              <w:ind w:left="421"/>
              <w:rPr>
                <w:highlight w:val="none"/>
              </w:rPr>
            </w:pPr>
            <w:r>
              <w:rPr>
                <w:spacing w:val="8"/>
                <w:highlight w:val="none"/>
              </w:rPr>
              <w:t>钻机平台（</w:t>
            </w:r>
            <w:r>
              <w:rPr>
                <w:rFonts w:ascii="Times New Roman" w:hAnsi="Times New Roman" w:eastAsia="Times New Roman" w:cs="Times New Roman"/>
                <w:highlight w:val="none"/>
              </w:rPr>
              <w:t>WS</w:t>
            </w:r>
            <w:r>
              <w:rPr>
                <w:rFonts w:ascii="Times New Roman" w:hAnsi="Times New Roman" w:eastAsia="Times New Roman" w:cs="Times New Roman"/>
                <w:spacing w:val="8"/>
                <w:highlight w:val="none"/>
              </w:rPr>
              <w:t>3</w:t>
            </w:r>
            <w:r>
              <w:rPr>
                <w:spacing w:val="8"/>
                <w:highlight w:val="none"/>
              </w:rPr>
              <w:t>）</w:t>
            </w:r>
          </w:p>
        </w:tc>
        <w:tc>
          <w:tcPr>
            <w:tcW w:w="1368" w:type="pct"/>
            <w:vAlign w:val="center"/>
          </w:tcPr>
          <w:p w14:paraId="3E5EBA22">
            <w:pPr>
              <w:spacing w:before="116" w:line="195" w:lineRule="auto"/>
              <w:ind w:left="97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1323</w:t>
            </w:r>
          </w:p>
        </w:tc>
        <w:tc>
          <w:tcPr>
            <w:tcW w:w="1299" w:type="pct"/>
            <w:vAlign w:val="center"/>
          </w:tcPr>
          <w:p w14:paraId="4C079DE8">
            <w:pPr>
              <w:spacing w:before="116" w:line="195" w:lineRule="auto"/>
              <w:ind w:left="81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0.5-3.5</w:t>
            </w:r>
          </w:p>
        </w:tc>
      </w:tr>
      <w:tr w14:paraId="3C72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32" w:type="pct"/>
            <w:gridSpan w:val="2"/>
            <w:vAlign w:val="center"/>
          </w:tcPr>
          <w:p w14:paraId="0F23CF55">
            <w:pPr>
              <w:pStyle w:val="13"/>
              <w:spacing w:before="82" w:line="229" w:lineRule="auto"/>
              <w:ind w:left="1787"/>
              <w:rPr>
                <w:highlight w:val="none"/>
              </w:rPr>
            </w:pPr>
            <w:r>
              <w:rPr>
                <w:spacing w:val="4"/>
                <w:highlight w:val="none"/>
              </w:rPr>
              <w:t>合计</w:t>
            </w:r>
          </w:p>
        </w:tc>
        <w:tc>
          <w:tcPr>
            <w:tcW w:w="1368" w:type="pct"/>
            <w:vAlign w:val="center"/>
          </w:tcPr>
          <w:p w14:paraId="0554AE70">
            <w:pPr>
              <w:spacing w:before="118" w:line="195" w:lineRule="auto"/>
              <w:ind w:left="957"/>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4891</w:t>
            </w:r>
          </w:p>
        </w:tc>
        <w:tc>
          <w:tcPr>
            <w:tcW w:w="1299" w:type="pct"/>
            <w:vAlign w:val="center"/>
          </w:tcPr>
          <w:p w14:paraId="5BA75897">
            <w:pPr>
              <w:rPr>
                <w:rFonts w:ascii="Arial"/>
                <w:sz w:val="21"/>
                <w:highlight w:val="none"/>
              </w:rPr>
            </w:pPr>
          </w:p>
        </w:tc>
      </w:tr>
    </w:tbl>
    <w:p w14:paraId="4D7C4654">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1134"/>
        <w:textAlignment w:val="baseline"/>
        <w:rPr>
          <w:rFonts w:hint="eastAsia" w:eastAsia="宋体"/>
          <w:highlight w:val="none"/>
          <w:lang w:eastAsia="zh-CN"/>
        </w:rPr>
      </w:pPr>
      <w:r>
        <w:rPr>
          <w:rFonts w:hint="eastAsia" w:eastAsia="宋体"/>
          <w:position w:val="-137"/>
          <w:highlight w:val="none"/>
          <w:lang w:eastAsia="zh-CN"/>
        </w:rPr>
        <w:t xml:space="preserve">   </w:t>
      </w:r>
    </w:p>
    <w:p w14:paraId="73251F1C">
      <w:pPr>
        <w:spacing w:before="155" w:line="222" w:lineRule="auto"/>
        <w:ind w:left="3130"/>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4-18      </w:t>
      </w:r>
      <w:r>
        <w:rPr>
          <w:rFonts w:ascii="黑体" w:hAnsi="黑体" w:eastAsia="黑体" w:cs="黑体"/>
          <w:spacing w:val="-2"/>
          <w:sz w:val="24"/>
          <w:szCs w:val="24"/>
          <w:highlight w:val="none"/>
        </w:rPr>
        <w:t>钻机平台</w:t>
      </w:r>
    </w:p>
    <w:p w14:paraId="37EB22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17</w:t>
      </w:r>
      <w:r>
        <w:rPr>
          <w:rFonts w:ascii="宋体" w:hAnsi="宋体" w:eastAsia="宋体" w:cs="宋体"/>
          <w:spacing w:val="-3"/>
          <w:sz w:val="24"/>
          <w:szCs w:val="24"/>
          <w:highlight w:val="none"/>
        </w:rPr>
        <w:t>）尾矿库</w:t>
      </w:r>
    </w:p>
    <w:p w14:paraId="660C7B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尾矿库位于变电室东侧，早起作为存放尾矿的场地，根据前期资料收集，此场地在矿山编制的《一分期治理方案》中因为不再继续利用设计了治理，治理结果于</w:t>
      </w:r>
      <w:r>
        <w:rPr>
          <w:rFonts w:ascii="Times New Roman" w:hAnsi="Times New Roman" w:eastAsia="Times New Roman" w:cs="Times New Roman"/>
          <w:spacing w:val="-3"/>
          <w:sz w:val="24"/>
          <w:szCs w:val="24"/>
          <w:highlight w:val="none"/>
        </w:rPr>
        <w:t>2017</w:t>
      </w:r>
      <w:r>
        <w:rPr>
          <w:rFonts w:ascii="宋体" w:hAnsi="宋体" w:eastAsia="宋体" w:cs="宋体"/>
          <w:spacing w:val="-3"/>
          <w:sz w:val="24"/>
          <w:szCs w:val="24"/>
          <w:highlight w:val="none"/>
        </w:rPr>
        <w:t>年</w:t>
      </w:r>
      <w:r>
        <w:rPr>
          <w:rFonts w:ascii="Times New Roman" w:hAnsi="Times New Roman" w:eastAsia="Times New Roman" w:cs="Times New Roman"/>
          <w:spacing w:val="-3"/>
          <w:sz w:val="24"/>
          <w:szCs w:val="24"/>
          <w:highlight w:val="none"/>
        </w:rPr>
        <w:t>12</w:t>
      </w:r>
      <w:r>
        <w:rPr>
          <w:rFonts w:ascii="宋体" w:hAnsi="宋体" w:eastAsia="宋体" w:cs="宋体"/>
          <w:spacing w:val="-3"/>
          <w:sz w:val="24"/>
          <w:szCs w:val="24"/>
          <w:highlight w:val="none"/>
        </w:rPr>
        <w:t>月</w:t>
      </w:r>
      <w:r>
        <w:rPr>
          <w:rFonts w:ascii="Times New Roman" w:hAnsi="Times New Roman" w:eastAsia="Times New Roman" w:cs="Times New Roman"/>
          <w:spacing w:val="-3"/>
          <w:sz w:val="24"/>
          <w:szCs w:val="24"/>
          <w:highlight w:val="none"/>
        </w:rPr>
        <w:t>25</w:t>
      </w:r>
      <w:r>
        <w:rPr>
          <w:rFonts w:ascii="宋体" w:hAnsi="宋体" w:eastAsia="宋体" w:cs="宋体"/>
          <w:spacing w:val="-3"/>
          <w:sz w:val="24"/>
          <w:szCs w:val="24"/>
          <w:highlight w:val="none"/>
        </w:rPr>
        <w:t>日通过了原赤峰市国土资源局组织的专家进行的核</w:t>
      </w:r>
      <w:r>
        <w:rPr>
          <w:rFonts w:ascii="宋体" w:hAnsi="宋体" w:eastAsia="宋体" w:cs="宋体"/>
          <w:spacing w:val="-4"/>
          <w:sz w:val="24"/>
          <w:szCs w:val="24"/>
          <w:highlight w:val="none"/>
        </w:rPr>
        <w:t>查验收</w:t>
      </w:r>
      <w:r>
        <w:rPr>
          <w:rFonts w:ascii="宋体" w:hAnsi="宋体" w:eastAsia="宋体" w:cs="宋体"/>
          <w:spacing w:val="-1"/>
          <w:sz w:val="24"/>
          <w:szCs w:val="24"/>
          <w:highlight w:val="none"/>
        </w:rPr>
        <w:t>（验收意见书编号：</w:t>
      </w:r>
      <w:r>
        <w:rPr>
          <w:rFonts w:ascii="Times New Roman" w:hAnsi="Times New Roman" w:eastAsia="Times New Roman" w:cs="Times New Roman"/>
          <w:spacing w:val="-1"/>
          <w:sz w:val="24"/>
          <w:szCs w:val="24"/>
          <w:highlight w:val="none"/>
        </w:rPr>
        <w:t>17152</w:t>
      </w:r>
      <w:r>
        <w:rPr>
          <w:rFonts w:ascii="宋体" w:hAnsi="宋体" w:eastAsia="宋体" w:cs="宋体"/>
          <w:spacing w:val="12"/>
          <w:sz w:val="24"/>
          <w:szCs w:val="24"/>
          <w:highlight w:val="none"/>
        </w:rPr>
        <w:t>），</w:t>
      </w:r>
      <w:r>
        <w:rPr>
          <w:rFonts w:ascii="宋体" w:hAnsi="宋体" w:eastAsia="宋体" w:cs="宋体"/>
          <w:spacing w:val="-1"/>
          <w:sz w:val="24"/>
          <w:szCs w:val="24"/>
          <w:highlight w:val="none"/>
        </w:rPr>
        <w:t>现状调查。现状调查该场地地形地貌景观治理效</w:t>
      </w:r>
      <w:r>
        <w:rPr>
          <w:rFonts w:ascii="宋体" w:hAnsi="宋体" w:eastAsia="宋体" w:cs="宋体"/>
          <w:spacing w:val="-3"/>
          <w:sz w:val="24"/>
          <w:szCs w:val="24"/>
          <w:highlight w:val="none"/>
        </w:rPr>
        <w:t>果较好，植被生长情况较好，但是覆盖度欠佳。尾矿库面积为</w:t>
      </w:r>
      <w:r>
        <w:rPr>
          <w:rFonts w:ascii="Times New Roman" w:hAnsi="Times New Roman" w:eastAsia="Times New Roman" w:cs="Times New Roman"/>
          <w:spacing w:val="-3"/>
          <w:sz w:val="24"/>
          <w:szCs w:val="24"/>
          <w:highlight w:val="none"/>
        </w:rPr>
        <w:t>79861m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10"/>
          <w:position w:val="7"/>
          <w:sz w:val="15"/>
          <w:szCs w:val="15"/>
          <w:highlight w:val="none"/>
        </w:rPr>
        <w:t xml:space="preserve"> </w:t>
      </w:r>
      <w:r>
        <w:rPr>
          <w:rFonts w:ascii="宋体" w:hAnsi="宋体" w:eastAsia="宋体" w:cs="宋体"/>
          <w:spacing w:val="-3"/>
          <w:sz w:val="24"/>
          <w:szCs w:val="24"/>
          <w:highlight w:val="none"/>
        </w:rPr>
        <w:t>，场地的</w:t>
      </w:r>
      <w:r>
        <w:rPr>
          <w:rFonts w:ascii="宋体" w:hAnsi="宋体" w:eastAsia="宋体" w:cs="宋体"/>
          <w:spacing w:val="2"/>
          <w:sz w:val="24"/>
          <w:szCs w:val="24"/>
          <w:highlight w:val="none"/>
        </w:rPr>
        <w:t>建设破坏了原有地形地貌景观（见照片</w:t>
      </w:r>
      <w:r>
        <w:rPr>
          <w:rFonts w:ascii="Times New Roman" w:hAnsi="Times New Roman" w:eastAsia="Times New Roman" w:cs="Times New Roman"/>
          <w:spacing w:val="2"/>
          <w:sz w:val="24"/>
          <w:szCs w:val="24"/>
          <w:highlight w:val="none"/>
        </w:rPr>
        <w:t>4-19</w:t>
      </w:r>
      <w:r>
        <w:rPr>
          <w:rFonts w:ascii="宋体" w:hAnsi="宋体" w:eastAsia="宋体" w:cs="宋体"/>
          <w:spacing w:val="2"/>
          <w:sz w:val="24"/>
          <w:szCs w:val="24"/>
          <w:highlight w:val="none"/>
        </w:rPr>
        <w:t>）。</w:t>
      </w:r>
    </w:p>
    <w:p w14:paraId="531BD4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eastAsia="宋体"/>
          <w:highlight w:val="none"/>
          <w:lang w:eastAsia="zh-CN"/>
        </w:rPr>
      </w:pPr>
      <w:r>
        <w:rPr>
          <w:rFonts w:hint="eastAsia" w:eastAsia="宋体"/>
          <w:position w:val="-78"/>
          <w:highlight w:val="none"/>
          <w:lang w:eastAsia="zh-CN"/>
        </w:rPr>
        <w:t xml:space="preserve">   </w:t>
      </w:r>
    </w:p>
    <w:p w14:paraId="4CA54E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4-19      </w:t>
      </w:r>
      <w:r>
        <w:rPr>
          <w:rFonts w:ascii="黑体" w:hAnsi="黑体" w:eastAsia="黑体" w:cs="黑体"/>
          <w:spacing w:val="-2"/>
          <w:sz w:val="24"/>
          <w:szCs w:val="24"/>
          <w:highlight w:val="none"/>
        </w:rPr>
        <w:t>尾矿库</w:t>
      </w:r>
    </w:p>
    <w:p w14:paraId="01859E1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18</w:t>
      </w:r>
      <w:r>
        <w:rPr>
          <w:rFonts w:ascii="宋体" w:hAnsi="宋体" w:eastAsia="宋体" w:cs="宋体"/>
          <w:spacing w:val="-3"/>
          <w:sz w:val="24"/>
          <w:szCs w:val="24"/>
          <w:highlight w:val="none"/>
        </w:rPr>
        <w:t>）一区道路</w:t>
      </w:r>
    </w:p>
    <w:p w14:paraId="7D980F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道路主要用于连接各个工程场地，道路宽</w:t>
      </w:r>
      <w:r>
        <w:rPr>
          <w:rFonts w:ascii="Times New Roman" w:hAnsi="Times New Roman" w:eastAsia="Times New Roman" w:cs="Times New Roman"/>
          <w:spacing w:val="1"/>
          <w:sz w:val="24"/>
          <w:szCs w:val="24"/>
          <w:highlight w:val="none"/>
        </w:rPr>
        <w:t>3-5m</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1"/>
          <w:sz w:val="24"/>
          <w:szCs w:val="24"/>
          <w:highlight w:val="none"/>
        </w:rPr>
        <w:t>，道路总面积为</w:t>
      </w:r>
      <w:r>
        <w:rPr>
          <w:rFonts w:ascii="Times New Roman" w:hAnsi="Times New Roman" w:eastAsia="Times New Roman" w:cs="Times New Roman"/>
          <w:spacing w:val="1"/>
          <w:sz w:val="24"/>
          <w:szCs w:val="24"/>
          <w:highlight w:val="none"/>
        </w:rPr>
        <w:t>2196</w:t>
      </w:r>
      <w:r>
        <w:rPr>
          <w:rFonts w:ascii="Times New Roman" w:hAnsi="Times New Roman" w:eastAsia="Times New Roman" w:cs="Times New Roman"/>
          <w:sz w:val="24"/>
          <w:szCs w:val="24"/>
          <w:highlight w:val="none"/>
        </w:rPr>
        <w:t>6m</w:t>
      </w:r>
      <w:r>
        <w:rPr>
          <w:rFonts w:ascii="Times New Roman" w:hAnsi="Times New Roman" w:eastAsia="Times New Roman" w:cs="Times New Roman"/>
          <w:position w:val="8"/>
          <w:sz w:val="15"/>
          <w:szCs w:val="15"/>
          <w:highlight w:val="none"/>
        </w:rPr>
        <w:t>2</w:t>
      </w:r>
      <w:r>
        <w:rPr>
          <w:rFonts w:ascii="宋体" w:hAnsi="宋体" w:eastAsia="宋体" w:cs="宋体"/>
          <w:sz w:val="24"/>
          <w:szCs w:val="24"/>
          <w:highlight w:val="none"/>
        </w:rPr>
        <w:t>。</w:t>
      </w:r>
      <w:r>
        <w:rPr>
          <w:rFonts w:ascii="宋体" w:hAnsi="宋体" w:eastAsia="宋体" w:cs="宋体"/>
          <w:spacing w:val="16"/>
          <w:sz w:val="24"/>
          <w:szCs w:val="24"/>
          <w:highlight w:val="none"/>
        </w:rPr>
        <w:t>大部分道路存在切坡</w:t>
      </w:r>
      <w:r>
        <w:rPr>
          <w:rFonts w:ascii="宋体" w:hAnsi="宋体" w:eastAsia="宋体" w:cs="宋体"/>
          <w:spacing w:val="-63"/>
          <w:sz w:val="24"/>
          <w:szCs w:val="24"/>
          <w:highlight w:val="none"/>
        </w:rPr>
        <w:t xml:space="preserve"> </w:t>
      </w:r>
      <w:r>
        <w:rPr>
          <w:rFonts w:ascii="宋体" w:hAnsi="宋体" w:eastAsia="宋体" w:cs="宋体"/>
          <w:spacing w:val="16"/>
          <w:sz w:val="24"/>
          <w:szCs w:val="24"/>
          <w:highlight w:val="none"/>
        </w:rPr>
        <w:t>，切坡路段主要位于一区南侧及西侧</w:t>
      </w:r>
      <w:r>
        <w:rPr>
          <w:rFonts w:ascii="宋体" w:hAnsi="宋体" w:eastAsia="宋体" w:cs="宋体"/>
          <w:spacing w:val="-72"/>
          <w:sz w:val="24"/>
          <w:szCs w:val="24"/>
          <w:highlight w:val="none"/>
        </w:rPr>
        <w:t xml:space="preserve"> </w:t>
      </w:r>
      <w:r>
        <w:rPr>
          <w:rFonts w:ascii="宋体" w:hAnsi="宋体" w:eastAsia="宋体" w:cs="宋体"/>
          <w:spacing w:val="16"/>
          <w:sz w:val="24"/>
          <w:szCs w:val="24"/>
          <w:highlight w:val="none"/>
        </w:rPr>
        <w:t>，切坡深度约为</w:t>
      </w:r>
      <w:r>
        <w:rPr>
          <w:rFonts w:ascii="Times New Roman" w:hAnsi="Times New Roman" w:eastAsia="Times New Roman" w:cs="Times New Roman"/>
          <w:spacing w:val="-10"/>
          <w:sz w:val="24"/>
          <w:szCs w:val="24"/>
          <w:highlight w:val="none"/>
        </w:rPr>
        <w:t>0.5-1.2m</w:t>
      </w:r>
      <w:r>
        <w:rPr>
          <w:rFonts w:ascii="宋体" w:hAnsi="宋体" w:eastAsia="宋体" w:cs="宋体"/>
          <w:spacing w:val="-10"/>
          <w:sz w:val="24"/>
          <w:szCs w:val="24"/>
          <w:highlight w:val="none"/>
        </w:rPr>
        <w:t>，切坡角约为</w:t>
      </w:r>
      <w:r>
        <w:rPr>
          <w:rFonts w:ascii="宋体" w:hAnsi="宋体" w:eastAsia="宋体" w:cs="宋体"/>
          <w:spacing w:val="-63"/>
          <w:sz w:val="24"/>
          <w:szCs w:val="24"/>
          <w:highlight w:val="none"/>
        </w:rPr>
        <w:t xml:space="preserve"> </w:t>
      </w:r>
      <w:r>
        <w:rPr>
          <w:rFonts w:ascii="Times New Roman" w:hAnsi="Times New Roman" w:eastAsia="Times New Roman" w:cs="Times New Roman"/>
          <w:spacing w:val="-10"/>
          <w:sz w:val="24"/>
          <w:szCs w:val="24"/>
          <w:highlight w:val="none"/>
        </w:rPr>
        <w:t>40-60°</w:t>
      </w:r>
      <w:r>
        <w:rPr>
          <w:rFonts w:ascii="宋体" w:hAnsi="宋体" w:eastAsia="宋体" w:cs="宋体"/>
          <w:spacing w:val="-10"/>
          <w:sz w:val="24"/>
          <w:szCs w:val="24"/>
          <w:highlight w:val="none"/>
        </w:rPr>
        <w:t>。道路的建设破坏了原有地形地貌景观（见</w:t>
      </w:r>
      <w:r>
        <w:rPr>
          <w:rFonts w:ascii="宋体" w:hAnsi="宋体" w:eastAsia="宋体" w:cs="宋体"/>
          <w:spacing w:val="-11"/>
          <w:sz w:val="24"/>
          <w:szCs w:val="24"/>
          <w:highlight w:val="none"/>
        </w:rPr>
        <w:t>照片</w:t>
      </w:r>
      <w:r>
        <w:rPr>
          <w:rFonts w:ascii="Times New Roman" w:hAnsi="Times New Roman" w:eastAsia="Times New Roman" w:cs="Times New Roman"/>
          <w:spacing w:val="-11"/>
          <w:sz w:val="24"/>
          <w:szCs w:val="24"/>
          <w:highlight w:val="none"/>
        </w:rPr>
        <w:t>4-20</w:t>
      </w:r>
      <w:r>
        <w:rPr>
          <w:rFonts w:ascii="宋体" w:hAnsi="宋体" w:eastAsia="宋体" w:cs="宋体"/>
          <w:spacing w:val="-11"/>
          <w:sz w:val="24"/>
          <w:szCs w:val="24"/>
          <w:highlight w:val="none"/>
        </w:rPr>
        <w:t>）。</w:t>
      </w:r>
    </w:p>
    <w:p w14:paraId="22C9F3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eastAsia="宋体"/>
          <w:highlight w:val="none"/>
          <w:lang w:eastAsia="zh-CN"/>
        </w:rPr>
      </w:pPr>
      <w:r>
        <w:rPr>
          <w:rFonts w:hint="eastAsia" w:eastAsia="宋体"/>
          <w:position w:val="-70"/>
          <w:highlight w:val="none"/>
          <w:lang w:eastAsia="zh-CN"/>
        </w:rPr>
        <w:t xml:space="preserve">   </w:t>
      </w:r>
    </w:p>
    <w:p w14:paraId="765E94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4-20      </w:t>
      </w:r>
      <w:r>
        <w:rPr>
          <w:rFonts w:ascii="黑体" w:hAnsi="黑体" w:eastAsia="黑体" w:cs="黑体"/>
          <w:spacing w:val="-2"/>
          <w:sz w:val="24"/>
          <w:szCs w:val="24"/>
          <w:highlight w:val="none"/>
        </w:rPr>
        <w:t>一区道路</w:t>
      </w:r>
    </w:p>
    <w:p w14:paraId="4B6ABD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二区：</w:t>
      </w:r>
    </w:p>
    <w:p w14:paraId="65BE99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）露天采场</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3"/>
          <w:sz w:val="24"/>
          <w:szCs w:val="24"/>
          <w:highlight w:val="none"/>
        </w:rPr>
        <w:t>1</w:t>
      </w:r>
    </w:p>
    <w:p w14:paraId="38EC95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露天采坑</w:t>
      </w: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主要分布于二区矿区范围内北侧，露天采坑大面积深挖开采，采</w:t>
      </w:r>
      <w:r>
        <w:rPr>
          <w:rFonts w:ascii="宋体" w:hAnsi="宋体" w:eastAsia="宋体" w:cs="宋体"/>
          <w:spacing w:val="-12"/>
          <w:sz w:val="24"/>
          <w:szCs w:val="24"/>
          <w:highlight w:val="none"/>
        </w:rPr>
        <w:t>坑西侧为出入沟，与废石场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12"/>
          <w:sz w:val="24"/>
          <w:szCs w:val="24"/>
          <w:highlight w:val="none"/>
        </w:rPr>
        <w:t xml:space="preserve">1 </w:t>
      </w:r>
      <w:r>
        <w:rPr>
          <w:rFonts w:ascii="宋体" w:hAnsi="宋体" w:eastAsia="宋体" w:cs="宋体"/>
          <w:spacing w:val="-12"/>
          <w:sz w:val="24"/>
          <w:szCs w:val="24"/>
          <w:highlight w:val="none"/>
        </w:rPr>
        <w:t>连通；采坑长约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2"/>
          <w:sz w:val="24"/>
          <w:szCs w:val="24"/>
          <w:highlight w:val="none"/>
        </w:rPr>
        <w:t>380m</w:t>
      </w:r>
      <w:r>
        <w:rPr>
          <w:rFonts w:ascii="宋体" w:hAnsi="宋体" w:eastAsia="宋体" w:cs="宋体"/>
          <w:spacing w:val="-12"/>
          <w:sz w:val="24"/>
          <w:szCs w:val="24"/>
          <w:highlight w:val="none"/>
        </w:rPr>
        <w:t>，宽约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2"/>
          <w:sz w:val="24"/>
          <w:szCs w:val="24"/>
          <w:highlight w:val="none"/>
        </w:rPr>
        <w:t>340m</w:t>
      </w:r>
      <w:r>
        <w:rPr>
          <w:rFonts w:ascii="宋体" w:hAnsi="宋体" w:eastAsia="宋体" w:cs="宋体"/>
          <w:spacing w:val="-12"/>
          <w:sz w:val="24"/>
          <w:szCs w:val="24"/>
          <w:highlight w:val="none"/>
        </w:rPr>
        <w:t>，面积约</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2"/>
          <w:sz w:val="24"/>
          <w:szCs w:val="24"/>
          <w:highlight w:val="none"/>
        </w:rPr>
        <w:t>90609m</w:t>
      </w:r>
      <w:r>
        <w:rPr>
          <w:rFonts w:ascii="Times New Roman" w:hAnsi="Times New Roman" w:eastAsia="Times New Roman" w:cs="Times New Roman"/>
          <w:spacing w:val="14"/>
          <w:position w:val="8"/>
          <w:sz w:val="15"/>
          <w:szCs w:val="15"/>
          <w:highlight w:val="none"/>
        </w:rPr>
        <w:t>2</w:t>
      </w:r>
      <w:r>
        <w:rPr>
          <w:rFonts w:ascii="宋体" w:hAnsi="宋体" w:eastAsia="宋体" w:cs="宋体"/>
          <w:spacing w:val="-57"/>
          <w:w w:val="99"/>
          <w:sz w:val="24"/>
          <w:szCs w:val="24"/>
          <w:highlight w:val="none"/>
        </w:rPr>
        <w:t>，</w:t>
      </w:r>
      <w:r>
        <w:rPr>
          <w:rFonts w:ascii="宋体" w:hAnsi="宋体" w:eastAsia="宋体" w:cs="宋体"/>
          <w:spacing w:val="7"/>
          <w:sz w:val="24"/>
          <w:szCs w:val="24"/>
          <w:highlight w:val="none"/>
        </w:rPr>
        <w:t>采坑周围形成了较为明显的</w:t>
      </w:r>
      <w:r>
        <w:rPr>
          <w:rFonts w:ascii="宋体" w:hAnsi="宋体" w:eastAsia="宋体" w:cs="宋体"/>
          <w:spacing w:val="-39"/>
          <w:sz w:val="24"/>
          <w:szCs w:val="24"/>
          <w:highlight w:val="none"/>
        </w:rPr>
        <w:t xml:space="preserve"> </w:t>
      </w:r>
      <w:r>
        <w:rPr>
          <w:rFonts w:ascii="Times New Roman" w:hAnsi="Times New Roman" w:eastAsia="Times New Roman" w:cs="Times New Roman"/>
          <w:spacing w:val="7"/>
          <w:sz w:val="24"/>
          <w:szCs w:val="24"/>
          <w:highlight w:val="none"/>
        </w:rPr>
        <w:t>5</w:t>
      </w:r>
      <w:r>
        <w:rPr>
          <w:rFonts w:ascii="Times New Roman" w:hAnsi="Times New Roman" w:eastAsia="Times New Roman" w:cs="Times New Roman"/>
          <w:spacing w:val="23"/>
          <w:sz w:val="24"/>
          <w:szCs w:val="24"/>
          <w:highlight w:val="none"/>
        </w:rPr>
        <w:t xml:space="preserve"> </w:t>
      </w:r>
      <w:r>
        <w:rPr>
          <w:rFonts w:ascii="宋体" w:hAnsi="宋体" w:eastAsia="宋体" w:cs="宋体"/>
          <w:spacing w:val="7"/>
          <w:sz w:val="24"/>
          <w:szCs w:val="24"/>
          <w:highlight w:val="none"/>
        </w:rPr>
        <w:t>级台阶，平台宽</w:t>
      </w:r>
      <w:r>
        <w:rPr>
          <w:rFonts w:ascii="宋体" w:hAnsi="宋体" w:eastAsia="宋体" w:cs="宋体"/>
          <w:spacing w:val="-43"/>
          <w:sz w:val="24"/>
          <w:szCs w:val="24"/>
          <w:highlight w:val="none"/>
        </w:rPr>
        <w:t xml:space="preserve"> </w:t>
      </w:r>
      <w:r>
        <w:rPr>
          <w:rFonts w:ascii="Times New Roman" w:hAnsi="Times New Roman" w:eastAsia="Times New Roman" w:cs="Times New Roman"/>
          <w:spacing w:val="7"/>
          <w:sz w:val="24"/>
          <w:szCs w:val="24"/>
          <w:highlight w:val="none"/>
        </w:rPr>
        <w:t>3-5m</w:t>
      </w:r>
      <w:r>
        <w:rPr>
          <w:rFonts w:ascii="宋体" w:hAnsi="宋体" w:eastAsia="宋体" w:cs="宋体"/>
          <w:spacing w:val="6"/>
          <w:sz w:val="24"/>
          <w:szCs w:val="24"/>
          <w:highlight w:val="none"/>
        </w:rPr>
        <w:t>；采掘面较陡，坡角约为</w:t>
      </w:r>
      <w:r>
        <w:rPr>
          <w:rFonts w:ascii="Times New Roman" w:hAnsi="Times New Roman" w:eastAsia="Times New Roman" w:cs="Times New Roman"/>
          <w:spacing w:val="-4"/>
          <w:sz w:val="24"/>
          <w:szCs w:val="24"/>
          <w:highlight w:val="none"/>
        </w:rPr>
        <w:t>40°-60°</w:t>
      </w:r>
      <w:r>
        <w:rPr>
          <w:rFonts w:ascii="宋体" w:hAnsi="宋体" w:eastAsia="宋体" w:cs="宋体"/>
          <w:spacing w:val="-4"/>
          <w:sz w:val="24"/>
          <w:szCs w:val="24"/>
          <w:highlight w:val="none"/>
        </w:rPr>
        <w:t>,采场标高</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4"/>
          <w:sz w:val="24"/>
          <w:szCs w:val="24"/>
          <w:highlight w:val="none"/>
        </w:rPr>
        <w:t>937.67m-1014.26m</w:t>
      </w:r>
      <w:r>
        <w:rPr>
          <w:rFonts w:ascii="宋体" w:hAnsi="宋体" w:eastAsia="宋体" w:cs="宋体"/>
          <w:spacing w:val="-4"/>
          <w:sz w:val="24"/>
          <w:szCs w:val="24"/>
          <w:highlight w:val="none"/>
        </w:rPr>
        <w:t>。采坑底部水面高程为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4"/>
          <w:sz w:val="24"/>
          <w:szCs w:val="24"/>
          <w:highlight w:val="none"/>
        </w:rPr>
        <w:t>937.67m</w:t>
      </w:r>
      <w:r>
        <w:rPr>
          <w:rFonts w:ascii="宋体" w:hAnsi="宋体" w:eastAsia="宋体" w:cs="宋体"/>
          <w:spacing w:val="-4"/>
          <w:sz w:val="24"/>
          <w:szCs w:val="24"/>
          <w:highlight w:val="none"/>
        </w:rPr>
        <w:t>，水面面积</w:t>
      </w:r>
      <w:r>
        <w:rPr>
          <w:rFonts w:ascii="宋体" w:hAnsi="宋体" w:eastAsia="宋体" w:cs="宋体"/>
          <w:spacing w:val="-2"/>
          <w:sz w:val="24"/>
          <w:szCs w:val="24"/>
          <w:highlight w:val="none"/>
        </w:rPr>
        <w:t>为</w:t>
      </w:r>
      <w:r>
        <w:rPr>
          <w:rFonts w:ascii="Times New Roman" w:hAnsi="Times New Roman" w:eastAsia="Times New Roman" w:cs="Times New Roman"/>
          <w:spacing w:val="-2"/>
          <w:sz w:val="24"/>
          <w:szCs w:val="24"/>
          <w:highlight w:val="none"/>
        </w:rPr>
        <w:t>11700m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。采坑的开挖造成山体破碎，形</w:t>
      </w:r>
      <w:r>
        <w:rPr>
          <w:rFonts w:ascii="宋体" w:hAnsi="宋体" w:eastAsia="宋体" w:cs="宋体"/>
          <w:spacing w:val="-3"/>
          <w:sz w:val="24"/>
          <w:szCs w:val="24"/>
          <w:highlight w:val="none"/>
        </w:rPr>
        <w:t>成人工挖损地貌，对原生的地形地貌</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景观造成了影响（见照片</w:t>
      </w:r>
      <w:r>
        <w:rPr>
          <w:rFonts w:ascii="Times New Roman" w:hAnsi="Times New Roman" w:eastAsia="Times New Roman" w:cs="Times New Roman"/>
          <w:spacing w:val="2"/>
          <w:sz w:val="24"/>
          <w:szCs w:val="24"/>
          <w:highlight w:val="none"/>
        </w:rPr>
        <w:t>4-21</w:t>
      </w:r>
      <w:r>
        <w:rPr>
          <w:rFonts w:ascii="宋体" w:hAnsi="宋体" w:eastAsia="宋体" w:cs="宋体"/>
          <w:spacing w:val="2"/>
          <w:sz w:val="24"/>
          <w:szCs w:val="24"/>
          <w:highlight w:val="none"/>
        </w:rPr>
        <w:t>）。</w:t>
      </w:r>
    </w:p>
    <w:p w14:paraId="3D05FA58">
      <w:pPr>
        <w:spacing w:line="4005" w:lineRule="exact"/>
        <w:ind w:firstLine="762"/>
        <w:rPr>
          <w:rFonts w:hint="eastAsia" w:eastAsia="宋体"/>
          <w:highlight w:val="none"/>
          <w:lang w:eastAsia="zh-CN"/>
        </w:rPr>
      </w:pPr>
      <w:r>
        <w:rPr>
          <w:rFonts w:hint="eastAsia" w:eastAsia="宋体"/>
          <w:position w:val="-80"/>
          <w:highlight w:val="none"/>
          <w:lang w:eastAsia="zh-CN"/>
        </w:rPr>
        <w:t xml:space="preserve">   </w:t>
      </w:r>
    </w:p>
    <w:p w14:paraId="41E1A589">
      <w:pPr>
        <w:spacing w:before="172" w:line="222" w:lineRule="auto"/>
        <w:ind w:left="2939"/>
        <w:rPr>
          <w:rFonts w:ascii="Times New Roman" w:hAnsi="Times New Roman" w:eastAsia="Times New Roman" w:cs="Times New Roman"/>
          <w:sz w:val="24"/>
          <w:szCs w:val="24"/>
          <w:highlight w:val="none"/>
        </w:rPr>
      </w:pPr>
      <w:r>
        <w:rPr>
          <w:rFonts w:ascii="黑体" w:hAnsi="黑体" w:eastAsia="黑体" w:cs="黑体"/>
          <w:spacing w:val="-4"/>
          <w:sz w:val="24"/>
          <w:szCs w:val="24"/>
          <w:highlight w:val="none"/>
        </w:rPr>
        <w:t>照片</w:t>
      </w:r>
      <w:r>
        <w:rPr>
          <w:rFonts w:ascii="黑体" w:hAnsi="黑体" w:eastAsia="黑体" w:cs="黑体"/>
          <w:spacing w:val="-48"/>
          <w:sz w:val="24"/>
          <w:szCs w:val="24"/>
          <w:highlight w:val="none"/>
        </w:rPr>
        <w:t xml:space="preserve"> </w:t>
      </w:r>
      <w:r>
        <w:rPr>
          <w:rFonts w:ascii="Times New Roman" w:hAnsi="Times New Roman" w:eastAsia="Times New Roman" w:cs="Times New Roman"/>
          <w:spacing w:val="-4"/>
          <w:sz w:val="24"/>
          <w:szCs w:val="24"/>
          <w:highlight w:val="none"/>
        </w:rPr>
        <w:t>4-21</w:t>
      </w:r>
      <w:r>
        <w:rPr>
          <w:rFonts w:ascii="Times New Roman" w:hAnsi="Times New Roman" w:eastAsia="Times New Roman" w:cs="Times New Roman"/>
          <w:spacing w:val="3"/>
          <w:sz w:val="24"/>
          <w:szCs w:val="24"/>
          <w:highlight w:val="none"/>
        </w:rPr>
        <w:t xml:space="preserve">      </w:t>
      </w:r>
      <w:r>
        <w:rPr>
          <w:rFonts w:ascii="黑体" w:hAnsi="黑体" w:eastAsia="黑体" w:cs="黑体"/>
          <w:spacing w:val="-4"/>
          <w:sz w:val="24"/>
          <w:szCs w:val="24"/>
          <w:highlight w:val="none"/>
        </w:rPr>
        <w:t>露天采场</w:t>
      </w:r>
      <w:r>
        <w:rPr>
          <w:rFonts w:ascii="黑体" w:hAnsi="黑体" w:eastAsia="黑体" w:cs="黑体"/>
          <w:spacing w:val="-32"/>
          <w:sz w:val="24"/>
          <w:szCs w:val="24"/>
          <w:highlight w:val="none"/>
        </w:rPr>
        <w:t xml:space="preserve"> </w:t>
      </w:r>
      <w:r>
        <w:rPr>
          <w:rFonts w:ascii="Times New Roman" w:hAnsi="Times New Roman" w:eastAsia="Times New Roman" w:cs="Times New Roman"/>
          <w:spacing w:val="-4"/>
          <w:sz w:val="24"/>
          <w:szCs w:val="24"/>
          <w:highlight w:val="none"/>
        </w:rPr>
        <w:t>1</w:t>
      </w:r>
    </w:p>
    <w:p w14:paraId="5869BF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）露天采场</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2</w:t>
      </w:r>
    </w:p>
    <w:p w14:paraId="5A5DCB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jc w:val="both"/>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露天采坑</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 xml:space="preserve">2 </w:t>
      </w:r>
      <w:r>
        <w:rPr>
          <w:rFonts w:ascii="宋体" w:hAnsi="宋体" w:eastAsia="宋体" w:cs="宋体"/>
          <w:spacing w:val="-3"/>
          <w:sz w:val="24"/>
          <w:szCs w:val="24"/>
          <w:highlight w:val="none"/>
        </w:rPr>
        <w:t>主要分布于二区北侧，部分位于矿区范围外，</w:t>
      </w:r>
      <w:r>
        <w:rPr>
          <w:rFonts w:ascii="宋体" w:hAnsi="宋体" w:eastAsia="宋体" w:cs="宋体"/>
          <w:spacing w:val="-4"/>
          <w:sz w:val="24"/>
          <w:szCs w:val="24"/>
          <w:highlight w:val="none"/>
        </w:rPr>
        <w:t>北高南低，露天采</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坑大面积深挖开采，采坑北侧为出入沟，与废石场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
          <w:sz w:val="24"/>
          <w:szCs w:val="24"/>
          <w:highlight w:val="none"/>
        </w:rPr>
        <w:t xml:space="preserve">2 </w:t>
      </w:r>
      <w:r>
        <w:rPr>
          <w:rFonts w:ascii="宋体" w:hAnsi="宋体" w:eastAsia="宋体" w:cs="宋体"/>
          <w:spacing w:val="-1"/>
          <w:sz w:val="24"/>
          <w:szCs w:val="24"/>
          <w:highlight w:val="none"/>
        </w:rPr>
        <w:t>连通；采场长约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
          <w:sz w:val="24"/>
          <w:szCs w:val="24"/>
          <w:highlight w:val="none"/>
        </w:rPr>
        <w:t>600m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1"/>
          <w:sz w:val="24"/>
          <w:szCs w:val="24"/>
          <w:highlight w:val="none"/>
        </w:rPr>
        <w:t>，宽</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约</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7"/>
          <w:sz w:val="24"/>
          <w:szCs w:val="24"/>
          <w:highlight w:val="none"/>
        </w:rPr>
        <w:t>200m</w:t>
      </w:r>
      <w:r>
        <w:rPr>
          <w:rFonts w:ascii="宋体" w:hAnsi="宋体" w:eastAsia="宋体" w:cs="宋体"/>
          <w:spacing w:val="-7"/>
          <w:sz w:val="24"/>
          <w:szCs w:val="24"/>
          <w:highlight w:val="none"/>
        </w:rPr>
        <w:t>，面积约</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7"/>
          <w:sz w:val="24"/>
          <w:szCs w:val="24"/>
          <w:highlight w:val="none"/>
        </w:rPr>
        <w:t>108355m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，采坑东西两侧的采</w:t>
      </w:r>
      <w:r>
        <w:rPr>
          <w:rFonts w:ascii="宋体" w:hAnsi="宋体" w:eastAsia="宋体" w:cs="宋体"/>
          <w:spacing w:val="-8"/>
          <w:sz w:val="24"/>
          <w:szCs w:val="24"/>
          <w:highlight w:val="none"/>
        </w:rPr>
        <w:t>掘面形成了较为明显的</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8"/>
          <w:sz w:val="24"/>
          <w:szCs w:val="24"/>
          <w:highlight w:val="none"/>
        </w:rPr>
        <w:t>3</w:t>
      </w:r>
      <w:r>
        <w:rPr>
          <w:rFonts w:ascii="Times New Roman" w:hAnsi="Times New Roman" w:eastAsia="Times New Roman" w:cs="Times New Roman"/>
          <w:spacing w:val="13"/>
          <w:sz w:val="24"/>
          <w:szCs w:val="24"/>
          <w:highlight w:val="none"/>
        </w:rPr>
        <w:t xml:space="preserve"> </w:t>
      </w:r>
      <w:r>
        <w:rPr>
          <w:rFonts w:ascii="宋体" w:hAnsi="宋体" w:eastAsia="宋体" w:cs="宋体"/>
          <w:spacing w:val="-8"/>
          <w:sz w:val="24"/>
          <w:szCs w:val="24"/>
          <w:highlight w:val="none"/>
        </w:rPr>
        <w:t>级台阶，</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平台宽</w:t>
      </w:r>
      <w:r>
        <w:rPr>
          <w:rFonts w:ascii="宋体" w:hAnsi="宋体" w:eastAsia="宋体" w:cs="宋体"/>
          <w:spacing w:val="-35"/>
          <w:sz w:val="24"/>
          <w:szCs w:val="24"/>
          <w:highlight w:val="none"/>
        </w:rPr>
        <w:t xml:space="preserve"> </w:t>
      </w:r>
      <w:r>
        <w:rPr>
          <w:rFonts w:ascii="Times New Roman" w:hAnsi="Times New Roman" w:eastAsia="Times New Roman" w:cs="Times New Roman"/>
          <w:spacing w:val="-4"/>
          <w:sz w:val="24"/>
          <w:szCs w:val="24"/>
          <w:highlight w:val="none"/>
        </w:rPr>
        <w:t>3-5m</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4"/>
          <w:sz w:val="24"/>
          <w:szCs w:val="24"/>
          <w:highlight w:val="none"/>
        </w:rPr>
        <w:t>，采掘面较陡，坡角约为</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4"/>
          <w:sz w:val="24"/>
          <w:szCs w:val="24"/>
          <w:highlight w:val="none"/>
        </w:rPr>
        <w:t>40°-60°</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4"/>
          <w:sz w:val="24"/>
          <w:szCs w:val="24"/>
          <w:highlight w:val="none"/>
        </w:rPr>
        <w:t>,</w:t>
      </w:r>
      <w:r>
        <w:rPr>
          <w:rFonts w:ascii="宋体" w:hAnsi="宋体" w:eastAsia="宋体" w:cs="宋体"/>
          <w:spacing w:val="64"/>
          <w:sz w:val="24"/>
          <w:szCs w:val="24"/>
          <w:highlight w:val="none"/>
        </w:rPr>
        <w:t xml:space="preserve"> </w:t>
      </w:r>
      <w:r>
        <w:rPr>
          <w:rFonts w:ascii="宋体" w:hAnsi="宋体" w:eastAsia="宋体" w:cs="宋体"/>
          <w:spacing w:val="-4"/>
          <w:sz w:val="24"/>
          <w:szCs w:val="24"/>
          <w:highlight w:val="none"/>
        </w:rPr>
        <w:t>采场标高</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4"/>
          <w:sz w:val="24"/>
          <w:szCs w:val="24"/>
          <w:highlight w:val="none"/>
        </w:rPr>
        <w:t>915.</w:t>
      </w:r>
      <w:r>
        <w:rPr>
          <w:rFonts w:ascii="Times New Roman" w:hAnsi="Times New Roman" w:eastAsia="Times New Roman" w:cs="Times New Roman"/>
          <w:spacing w:val="-31"/>
          <w:sz w:val="24"/>
          <w:szCs w:val="24"/>
          <w:highlight w:val="none"/>
        </w:rPr>
        <w:t xml:space="preserve"> </w:t>
      </w:r>
      <w:r>
        <w:rPr>
          <w:rFonts w:ascii="Times New Roman" w:hAnsi="Times New Roman" w:eastAsia="Times New Roman" w:cs="Times New Roman"/>
          <w:spacing w:val="-4"/>
          <w:sz w:val="24"/>
          <w:szCs w:val="24"/>
          <w:highlight w:val="none"/>
        </w:rPr>
        <w:t>17m-996.32m</w:t>
      </w:r>
      <w:r>
        <w:rPr>
          <w:rFonts w:ascii="Times New Roman" w:hAnsi="Times New Roman" w:eastAsia="Times New Roman" w:cs="Times New Roman"/>
          <w:spacing w:val="-24"/>
          <w:sz w:val="24"/>
          <w:szCs w:val="24"/>
          <w:highlight w:val="none"/>
        </w:rPr>
        <w:t xml:space="preserve"> </w:t>
      </w:r>
      <w:r>
        <w:rPr>
          <w:rFonts w:ascii="宋体" w:hAnsi="宋体" w:eastAsia="宋体" w:cs="宋体"/>
          <w:spacing w:val="-4"/>
          <w:sz w:val="24"/>
          <w:szCs w:val="24"/>
          <w:highlight w:val="none"/>
        </w:rPr>
        <w:t>。采</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坑底部在自然状态下已经生长部分草本植被，高程为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915.</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2"/>
          <w:sz w:val="24"/>
          <w:szCs w:val="24"/>
          <w:highlight w:val="none"/>
        </w:rPr>
        <w:t>17m</w:t>
      </w:r>
      <w:r>
        <w:rPr>
          <w:rFonts w:ascii="宋体" w:hAnsi="宋体" w:eastAsia="宋体" w:cs="宋体"/>
          <w:spacing w:val="-2"/>
          <w:sz w:val="24"/>
          <w:szCs w:val="24"/>
          <w:highlight w:val="none"/>
        </w:rPr>
        <w:t>，</w:t>
      </w:r>
      <w:r>
        <w:rPr>
          <w:rFonts w:ascii="宋体" w:hAnsi="宋体" w:eastAsia="宋体" w:cs="宋体"/>
          <w:spacing w:val="-3"/>
          <w:sz w:val="24"/>
          <w:szCs w:val="24"/>
          <w:highlight w:val="none"/>
        </w:rPr>
        <w:t>采坑底部面积为</w:t>
      </w:r>
      <w:r>
        <w:rPr>
          <w:rFonts w:ascii="Times New Roman" w:hAnsi="Times New Roman" w:eastAsia="Times New Roman" w:cs="Times New Roman"/>
          <w:spacing w:val="-1"/>
          <w:sz w:val="24"/>
          <w:szCs w:val="24"/>
          <w:highlight w:val="none"/>
        </w:rPr>
        <w:t>10100m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。采坑的开挖造成山体破碎，形成人工挖损地貌，对原生的地形地貌景</w:t>
      </w:r>
      <w:r>
        <w:rPr>
          <w:rFonts w:ascii="宋体" w:hAnsi="宋体" w:eastAsia="宋体" w:cs="宋体"/>
          <w:spacing w:val="3"/>
          <w:sz w:val="24"/>
          <w:szCs w:val="24"/>
          <w:highlight w:val="none"/>
        </w:rPr>
        <w:t>观造成了影响（见照片</w:t>
      </w:r>
      <w:r>
        <w:rPr>
          <w:rFonts w:ascii="Times New Roman" w:hAnsi="Times New Roman" w:eastAsia="Times New Roman" w:cs="Times New Roman"/>
          <w:spacing w:val="3"/>
          <w:sz w:val="24"/>
          <w:szCs w:val="24"/>
          <w:highlight w:val="none"/>
        </w:rPr>
        <w:t>4-22</w:t>
      </w:r>
      <w:r>
        <w:rPr>
          <w:rFonts w:ascii="宋体" w:hAnsi="宋体" w:eastAsia="宋体" w:cs="宋体"/>
          <w:spacing w:val="3"/>
          <w:sz w:val="24"/>
          <w:szCs w:val="24"/>
          <w:highlight w:val="none"/>
        </w:rPr>
        <w:t>）。</w:t>
      </w:r>
    </w:p>
    <w:p w14:paraId="7DEA96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hint="eastAsia" w:eastAsia="宋体"/>
          <w:highlight w:val="none"/>
          <w:lang w:eastAsia="zh-CN"/>
        </w:rPr>
      </w:pPr>
      <w:r>
        <w:rPr>
          <w:rFonts w:hint="eastAsia" w:eastAsia="宋体"/>
          <w:position w:val="-87"/>
          <w:highlight w:val="none"/>
          <w:lang w:eastAsia="zh-CN"/>
        </w:rPr>
        <w:t xml:space="preserve">   </w:t>
      </w:r>
    </w:p>
    <w:p w14:paraId="1DE11DF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center"/>
        <w:textAlignment w:val="baseline"/>
        <w:rPr>
          <w:rFonts w:ascii="Times New Roman" w:hAnsi="Times New Roman" w:eastAsia="Times New Roman" w:cs="Times New Roman"/>
          <w:sz w:val="24"/>
          <w:szCs w:val="24"/>
          <w:highlight w:val="none"/>
        </w:rPr>
      </w:pPr>
      <w:r>
        <w:rPr>
          <w:rFonts w:ascii="黑体" w:hAnsi="黑体" w:eastAsia="黑体" w:cs="黑体"/>
          <w:spacing w:val="-4"/>
          <w:sz w:val="24"/>
          <w:szCs w:val="24"/>
          <w:highlight w:val="none"/>
        </w:rPr>
        <w:t>照片</w:t>
      </w:r>
      <w:r>
        <w:rPr>
          <w:rFonts w:ascii="黑体" w:hAnsi="黑体" w:eastAsia="黑体" w:cs="黑体"/>
          <w:spacing w:val="-48"/>
          <w:sz w:val="24"/>
          <w:szCs w:val="24"/>
          <w:highlight w:val="none"/>
        </w:rPr>
        <w:t xml:space="preserve"> </w:t>
      </w:r>
      <w:r>
        <w:rPr>
          <w:rFonts w:ascii="Times New Roman" w:hAnsi="Times New Roman" w:eastAsia="Times New Roman" w:cs="Times New Roman"/>
          <w:spacing w:val="-4"/>
          <w:sz w:val="24"/>
          <w:szCs w:val="24"/>
          <w:highlight w:val="none"/>
        </w:rPr>
        <w:t>4-22</w:t>
      </w:r>
      <w:r>
        <w:rPr>
          <w:rFonts w:ascii="Times New Roman" w:hAnsi="Times New Roman" w:eastAsia="Times New Roman" w:cs="Times New Roman"/>
          <w:spacing w:val="3"/>
          <w:sz w:val="24"/>
          <w:szCs w:val="24"/>
          <w:highlight w:val="none"/>
        </w:rPr>
        <w:t xml:space="preserve">      </w:t>
      </w:r>
      <w:r>
        <w:rPr>
          <w:rFonts w:ascii="黑体" w:hAnsi="黑体" w:eastAsia="黑体" w:cs="黑体"/>
          <w:spacing w:val="-4"/>
          <w:sz w:val="24"/>
          <w:szCs w:val="24"/>
          <w:highlight w:val="none"/>
        </w:rPr>
        <w:t>露天采场</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4"/>
          <w:sz w:val="24"/>
          <w:szCs w:val="24"/>
          <w:highlight w:val="none"/>
        </w:rPr>
        <w:t>2</w:t>
      </w:r>
    </w:p>
    <w:p w14:paraId="48E283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）露天采场</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3</w:t>
      </w:r>
    </w:p>
    <w:p w14:paraId="1E65D0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露天采坑</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 xml:space="preserve">3 </w:t>
      </w:r>
      <w:r>
        <w:rPr>
          <w:rFonts w:ascii="宋体" w:hAnsi="宋体" w:eastAsia="宋体" w:cs="宋体"/>
          <w:spacing w:val="-3"/>
          <w:sz w:val="24"/>
          <w:szCs w:val="24"/>
          <w:highlight w:val="none"/>
        </w:rPr>
        <w:t>主要分布于二区北侧，部分位于矿</w:t>
      </w:r>
      <w:r>
        <w:rPr>
          <w:rFonts w:ascii="宋体" w:hAnsi="宋体" w:eastAsia="宋体" w:cs="宋体"/>
          <w:spacing w:val="-4"/>
          <w:sz w:val="24"/>
          <w:szCs w:val="24"/>
          <w:highlight w:val="none"/>
        </w:rPr>
        <w:t>区范围外，北高南低，露天采</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坑大面积深挖开采，采场长约</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4"/>
          <w:sz w:val="24"/>
          <w:szCs w:val="24"/>
          <w:highlight w:val="none"/>
        </w:rPr>
        <w:t>570m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4"/>
          <w:sz w:val="24"/>
          <w:szCs w:val="24"/>
          <w:highlight w:val="none"/>
        </w:rPr>
        <w:t>，宽约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4"/>
          <w:sz w:val="24"/>
          <w:szCs w:val="24"/>
          <w:highlight w:val="none"/>
        </w:rPr>
        <w:t>300m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4"/>
          <w:sz w:val="24"/>
          <w:szCs w:val="24"/>
          <w:highlight w:val="none"/>
        </w:rPr>
        <w:t>，面积约</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4"/>
          <w:sz w:val="24"/>
          <w:szCs w:val="24"/>
          <w:highlight w:val="none"/>
        </w:rPr>
        <w:t>37278m</w:t>
      </w:r>
      <w:r>
        <w:rPr>
          <w:rFonts w:ascii="Times New Roman" w:hAnsi="Times New Roman" w:eastAsia="Times New Roman" w:cs="Times New Roman"/>
          <w:spacing w:val="-4"/>
          <w:position w:val="7"/>
          <w:sz w:val="15"/>
          <w:szCs w:val="15"/>
          <w:highlight w:val="none"/>
        </w:rPr>
        <w:t>2</w:t>
      </w:r>
      <w:r>
        <w:rPr>
          <w:rFonts w:ascii="宋体" w:hAnsi="宋体" w:eastAsia="宋体" w:cs="宋体"/>
          <w:spacing w:val="-4"/>
          <w:sz w:val="24"/>
          <w:szCs w:val="24"/>
          <w:highlight w:val="none"/>
        </w:rPr>
        <w:t>，采坑东北侧</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为采掘面，形成了较为明显的</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 xml:space="preserve">3 </w:t>
      </w:r>
      <w:r>
        <w:rPr>
          <w:rFonts w:ascii="宋体" w:hAnsi="宋体" w:eastAsia="宋体" w:cs="宋体"/>
          <w:spacing w:val="-3"/>
          <w:sz w:val="24"/>
          <w:szCs w:val="24"/>
          <w:highlight w:val="none"/>
        </w:rPr>
        <w:t>级台阶，平台宽</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5-15m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，采掘面较陡，坡角约为</w:t>
      </w:r>
      <w:r>
        <w:rPr>
          <w:rFonts w:ascii="宋体" w:hAnsi="宋体" w:eastAsia="宋体" w:cs="宋体"/>
          <w:sz w:val="24"/>
          <w:szCs w:val="24"/>
          <w:highlight w:val="none"/>
        </w:rPr>
        <w:t xml:space="preserve"> </w:t>
      </w:r>
      <w:r>
        <w:rPr>
          <w:rFonts w:ascii="Times New Roman" w:hAnsi="Times New Roman" w:eastAsia="Times New Roman" w:cs="Times New Roman"/>
          <w:spacing w:val="-3"/>
          <w:sz w:val="24"/>
          <w:szCs w:val="24"/>
          <w:highlight w:val="none"/>
        </w:rPr>
        <w:t>40°-60°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w:t>
      </w:r>
      <w:r>
        <w:rPr>
          <w:rFonts w:ascii="宋体" w:hAnsi="宋体" w:eastAsia="宋体" w:cs="宋体"/>
          <w:spacing w:val="62"/>
          <w:sz w:val="24"/>
          <w:szCs w:val="24"/>
          <w:highlight w:val="none"/>
        </w:rPr>
        <w:t xml:space="preserve"> </w:t>
      </w:r>
      <w:r>
        <w:rPr>
          <w:rFonts w:ascii="宋体" w:hAnsi="宋体" w:eastAsia="宋体" w:cs="宋体"/>
          <w:spacing w:val="-3"/>
          <w:sz w:val="24"/>
          <w:szCs w:val="24"/>
          <w:highlight w:val="none"/>
        </w:rPr>
        <w:t>采场标高</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895.61m-950.</w:t>
      </w:r>
      <w:r>
        <w:rPr>
          <w:rFonts w:ascii="Times New Roman" w:hAnsi="Times New Roman" w:eastAsia="Times New Roman" w:cs="Times New Roman"/>
          <w:spacing w:val="-4"/>
          <w:sz w:val="24"/>
          <w:szCs w:val="24"/>
          <w:highlight w:val="none"/>
        </w:rPr>
        <w:t>90m</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4"/>
          <w:sz w:val="24"/>
          <w:szCs w:val="24"/>
          <w:highlight w:val="none"/>
        </w:rPr>
        <w:t>。采场底部高程为</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4"/>
          <w:sz w:val="24"/>
          <w:szCs w:val="24"/>
          <w:highlight w:val="none"/>
        </w:rPr>
        <w:t>895.61m</w:t>
      </w:r>
      <w:r>
        <w:rPr>
          <w:rFonts w:ascii="Times New Roman" w:hAnsi="Times New Roman" w:eastAsia="Times New Roman" w:cs="Times New Roman"/>
          <w:spacing w:val="-28"/>
          <w:sz w:val="24"/>
          <w:szCs w:val="24"/>
          <w:highlight w:val="none"/>
        </w:rPr>
        <w:t xml:space="preserve"> </w:t>
      </w:r>
      <w:r>
        <w:rPr>
          <w:rFonts w:ascii="宋体" w:hAnsi="宋体" w:eastAsia="宋体" w:cs="宋体"/>
          <w:spacing w:val="-4"/>
          <w:sz w:val="24"/>
          <w:szCs w:val="24"/>
          <w:highlight w:val="none"/>
        </w:rPr>
        <w:t>，积水水面面积</w:t>
      </w:r>
      <w:r>
        <w:rPr>
          <w:rFonts w:ascii="宋体" w:hAnsi="宋体" w:eastAsia="宋体" w:cs="宋体"/>
          <w:sz w:val="24"/>
          <w:szCs w:val="24"/>
          <w:highlight w:val="none"/>
        </w:rPr>
        <w:t xml:space="preserve"> 为</w:t>
      </w:r>
      <w:r>
        <w:rPr>
          <w:rFonts w:ascii="宋体" w:hAnsi="宋体" w:eastAsia="宋体" w:cs="宋体"/>
          <w:spacing w:val="-34"/>
          <w:sz w:val="24"/>
          <w:szCs w:val="24"/>
          <w:highlight w:val="none"/>
        </w:rPr>
        <w:t xml:space="preserve"> </w:t>
      </w:r>
      <w:r>
        <w:rPr>
          <w:rFonts w:ascii="Times New Roman" w:hAnsi="Times New Roman" w:eastAsia="Times New Roman" w:cs="Times New Roman"/>
          <w:sz w:val="24"/>
          <w:szCs w:val="24"/>
          <w:highlight w:val="none"/>
        </w:rPr>
        <w:t>6500m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 xml:space="preserve">。采坑的开挖造成山体破碎，形成人工挖损地貌，对原生的地形地貌 </w:t>
      </w:r>
      <w:r>
        <w:rPr>
          <w:rFonts w:ascii="宋体" w:hAnsi="宋体" w:eastAsia="宋体" w:cs="宋体"/>
          <w:spacing w:val="3"/>
          <w:sz w:val="24"/>
          <w:szCs w:val="24"/>
          <w:highlight w:val="none"/>
        </w:rPr>
        <w:t>景观造成了影响（见照片</w:t>
      </w:r>
      <w:r>
        <w:rPr>
          <w:rFonts w:ascii="Times New Roman" w:hAnsi="Times New Roman" w:eastAsia="Times New Roman" w:cs="Times New Roman"/>
          <w:spacing w:val="3"/>
          <w:sz w:val="24"/>
          <w:szCs w:val="24"/>
          <w:highlight w:val="none"/>
        </w:rPr>
        <w:t>4-23</w:t>
      </w:r>
      <w:r>
        <w:rPr>
          <w:rFonts w:ascii="宋体" w:hAnsi="宋体" w:eastAsia="宋体" w:cs="宋体"/>
          <w:spacing w:val="3"/>
          <w:sz w:val="24"/>
          <w:szCs w:val="24"/>
          <w:highlight w:val="none"/>
        </w:rPr>
        <w:t>）。</w:t>
      </w:r>
    </w:p>
    <w:p w14:paraId="7F9BB047">
      <w:pPr>
        <w:spacing w:line="4274" w:lineRule="exact"/>
        <w:ind w:firstLine="926"/>
        <w:rPr>
          <w:rFonts w:hint="eastAsia" w:eastAsia="宋体"/>
          <w:highlight w:val="none"/>
          <w:lang w:eastAsia="zh-CN"/>
        </w:rPr>
      </w:pPr>
      <w:r>
        <w:rPr>
          <w:rFonts w:hint="eastAsia" w:eastAsia="宋体"/>
          <w:position w:val="-85"/>
          <w:highlight w:val="none"/>
          <w:lang w:eastAsia="zh-CN"/>
        </w:rPr>
        <w:t xml:space="preserve">   </w:t>
      </w:r>
    </w:p>
    <w:p w14:paraId="46FE1131">
      <w:pPr>
        <w:spacing w:before="170" w:line="222" w:lineRule="auto"/>
        <w:ind w:left="2939"/>
        <w:rPr>
          <w:rFonts w:ascii="Times New Roman" w:hAnsi="Times New Roman" w:eastAsia="Times New Roman" w:cs="Times New Roman"/>
          <w:sz w:val="24"/>
          <w:szCs w:val="24"/>
          <w:highlight w:val="none"/>
        </w:rPr>
      </w:pPr>
      <w:r>
        <w:rPr>
          <w:rFonts w:ascii="黑体" w:hAnsi="黑体" w:eastAsia="黑体" w:cs="黑体"/>
          <w:spacing w:val="-4"/>
          <w:sz w:val="24"/>
          <w:szCs w:val="24"/>
          <w:highlight w:val="none"/>
        </w:rPr>
        <w:t>照片</w:t>
      </w:r>
      <w:r>
        <w:rPr>
          <w:rFonts w:ascii="黑体" w:hAnsi="黑体" w:eastAsia="黑体" w:cs="黑体"/>
          <w:spacing w:val="-48"/>
          <w:sz w:val="24"/>
          <w:szCs w:val="24"/>
          <w:highlight w:val="none"/>
        </w:rPr>
        <w:t xml:space="preserve"> </w:t>
      </w:r>
      <w:r>
        <w:rPr>
          <w:rFonts w:ascii="Times New Roman" w:hAnsi="Times New Roman" w:eastAsia="Times New Roman" w:cs="Times New Roman"/>
          <w:spacing w:val="-4"/>
          <w:sz w:val="24"/>
          <w:szCs w:val="24"/>
          <w:highlight w:val="none"/>
        </w:rPr>
        <w:t>4-23</w:t>
      </w:r>
      <w:r>
        <w:rPr>
          <w:rFonts w:ascii="Times New Roman" w:hAnsi="Times New Roman" w:eastAsia="Times New Roman" w:cs="Times New Roman"/>
          <w:spacing w:val="3"/>
          <w:sz w:val="24"/>
          <w:szCs w:val="24"/>
          <w:highlight w:val="none"/>
        </w:rPr>
        <w:t xml:space="preserve">      </w:t>
      </w:r>
      <w:r>
        <w:rPr>
          <w:rFonts w:ascii="黑体" w:hAnsi="黑体" w:eastAsia="黑体" w:cs="黑体"/>
          <w:spacing w:val="-4"/>
          <w:sz w:val="24"/>
          <w:szCs w:val="24"/>
          <w:highlight w:val="none"/>
        </w:rPr>
        <w:t>露天采场</w:t>
      </w:r>
      <w:r>
        <w:rPr>
          <w:rFonts w:ascii="黑体" w:hAnsi="黑体" w:eastAsia="黑体" w:cs="黑体"/>
          <w:spacing w:val="-51"/>
          <w:sz w:val="24"/>
          <w:szCs w:val="24"/>
          <w:highlight w:val="none"/>
        </w:rPr>
        <w:t xml:space="preserve"> </w:t>
      </w:r>
      <w:r>
        <w:rPr>
          <w:rFonts w:ascii="Times New Roman" w:hAnsi="Times New Roman" w:eastAsia="Times New Roman" w:cs="Times New Roman"/>
          <w:spacing w:val="-4"/>
          <w:sz w:val="24"/>
          <w:szCs w:val="24"/>
          <w:highlight w:val="none"/>
        </w:rPr>
        <w:t>3</w:t>
      </w:r>
    </w:p>
    <w:p w14:paraId="51C4E0AD">
      <w:pPr>
        <w:spacing w:before="48" w:line="220" w:lineRule="auto"/>
        <w:ind w:left="512"/>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）废石场</w:t>
      </w:r>
      <w:r>
        <w:rPr>
          <w:rFonts w:ascii="Times New Roman" w:hAnsi="Times New Roman" w:eastAsia="Times New Roman" w:cs="Times New Roman"/>
          <w:spacing w:val="-3"/>
          <w:sz w:val="24"/>
          <w:szCs w:val="24"/>
          <w:highlight w:val="none"/>
        </w:rPr>
        <w:t>1</w:t>
      </w:r>
    </w:p>
    <w:p w14:paraId="230D3E9A">
      <w:pPr>
        <w:spacing w:before="178" w:line="354" w:lineRule="auto"/>
        <w:ind w:left="20" w:right="11" w:firstLine="479"/>
        <w:jc w:val="both"/>
        <w:rPr>
          <w:rFonts w:ascii="宋体" w:hAnsi="宋体" w:eastAsia="宋体" w:cs="宋体"/>
          <w:sz w:val="24"/>
          <w:szCs w:val="24"/>
          <w:highlight w:val="none"/>
        </w:rPr>
      </w:pPr>
      <w:r>
        <w:rPr>
          <w:rFonts w:ascii="宋体" w:hAnsi="宋体" w:eastAsia="宋体" w:cs="宋体"/>
          <w:spacing w:val="-4"/>
          <w:sz w:val="24"/>
          <w:szCs w:val="24"/>
          <w:highlight w:val="none"/>
        </w:rPr>
        <w:t>废石场</w:t>
      </w: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位于露天采场</w:t>
      </w: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东西侧</w:t>
      </w:r>
      <w:r>
        <w:rPr>
          <w:rFonts w:ascii="Times New Roman" w:hAnsi="Times New Roman" w:eastAsia="Times New Roman" w:cs="Times New Roman"/>
          <w:spacing w:val="-4"/>
          <w:sz w:val="24"/>
          <w:szCs w:val="24"/>
          <w:highlight w:val="none"/>
        </w:rPr>
        <w:t xml:space="preserve">700m </w:t>
      </w:r>
      <w:r>
        <w:rPr>
          <w:rFonts w:ascii="宋体" w:hAnsi="宋体" w:eastAsia="宋体" w:cs="宋体"/>
          <w:spacing w:val="-4"/>
          <w:sz w:val="24"/>
          <w:szCs w:val="24"/>
          <w:highlight w:val="none"/>
        </w:rPr>
        <w:t>处，位于矿区范围外，废石为前期露</w:t>
      </w:r>
      <w:r>
        <w:rPr>
          <w:rFonts w:ascii="宋体" w:hAnsi="宋体" w:eastAsia="宋体" w:cs="宋体"/>
          <w:spacing w:val="-3"/>
          <w:sz w:val="24"/>
          <w:szCs w:val="24"/>
          <w:highlight w:val="none"/>
        </w:rPr>
        <w:t>天采场开采过程中产生。废石堆放高度为</w:t>
      </w:r>
      <w:r>
        <w:rPr>
          <w:rFonts w:ascii="Times New Roman" w:hAnsi="Times New Roman" w:eastAsia="Times New Roman" w:cs="Times New Roman"/>
          <w:spacing w:val="-3"/>
          <w:sz w:val="24"/>
          <w:szCs w:val="24"/>
          <w:highlight w:val="none"/>
        </w:rPr>
        <w:t>4-40m</w:t>
      </w:r>
      <w:r>
        <w:rPr>
          <w:rFonts w:ascii="宋体" w:hAnsi="宋体" w:eastAsia="宋体" w:cs="宋体"/>
          <w:spacing w:val="-3"/>
          <w:sz w:val="24"/>
          <w:szCs w:val="24"/>
          <w:highlight w:val="none"/>
        </w:rPr>
        <w:t>，顺坡堆坡，坡角约为</w:t>
      </w:r>
      <w:r>
        <w:rPr>
          <w:rFonts w:ascii="Times New Roman" w:hAnsi="Times New Roman" w:eastAsia="Times New Roman" w:cs="Times New Roman"/>
          <w:spacing w:val="-3"/>
          <w:sz w:val="24"/>
          <w:szCs w:val="24"/>
          <w:highlight w:val="none"/>
        </w:rPr>
        <w:t>40°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,坡</w:t>
      </w:r>
      <w:r>
        <w:rPr>
          <w:rFonts w:ascii="宋体" w:hAnsi="宋体" w:eastAsia="宋体" w:cs="宋体"/>
          <w:spacing w:val="10"/>
          <w:sz w:val="24"/>
          <w:szCs w:val="24"/>
          <w:highlight w:val="none"/>
        </w:rPr>
        <w:t>面稳定，场地面积为</w:t>
      </w:r>
      <w:r>
        <w:rPr>
          <w:rFonts w:ascii="宋体" w:hAnsi="宋体" w:eastAsia="宋体" w:cs="宋体"/>
          <w:spacing w:val="-35"/>
          <w:sz w:val="24"/>
          <w:szCs w:val="24"/>
          <w:highlight w:val="none"/>
        </w:rPr>
        <w:t xml:space="preserve"> </w:t>
      </w:r>
      <w:r>
        <w:rPr>
          <w:rFonts w:ascii="Times New Roman" w:hAnsi="Times New Roman" w:eastAsia="Times New Roman" w:cs="Times New Roman"/>
          <w:spacing w:val="10"/>
          <w:sz w:val="24"/>
          <w:szCs w:val="24"/>
          <w:highlight w:val="none"/>
        </w:rPr>
        <w:t>36750m</w:t>
      </w:r>
      <w:r>
        <w:rPr>
          <w:rFonts w:ascii="Times New Roman" w:hAnsi="Times New Roman" w:eastAsia="Times New Roman" w:cs="Times New Roman"/>
          <w:spacing w:val="10"/>
          <w:position w:val="8"/>
          <w:sz w:val="15"/>
          <w:szCs w:val="15"/>
          <w:highlight w:val="none"/>
        </w:rPr>
        <w:t xml:space="preserve">2 </w:t>
      </w:r>
      <w:r>
        <w:rPr>
          <w:rFonts w:ascii="宋体" w:hAnsi="宋体" w:eastAsia="宋体" w:cs="宋体"/>
          <w:spacing w:val="10"/>
          <w:sz w:val="24"/>
          <w:szCs w:val="24"/>
          <w:highlight w:val="none"/>
        </w:rPr>
        <w:t>。根据现场踏勘</w:t>
      </w:r>
      <w:r>
        <w:rPr>
          <w:rFonts w:ascii="宋体" w:hAnsi="宋体" w:eastAsia="宋体" w:cs="宋体"/>
          <w:spacing w:val="9"/>
          <w:sz w:val="24"/>
          <w:szCs w:val="24"/>
          <w:highlight w:val="none"/>
        </w:rPr>
        <w:t>实测，场地内堆放的废石量为</w:t>
      </w:r>
      <w:r>
        <w:rPr>
          <w:rFonts w:ascii="Times New Roman" w:hAnsi="Times New Roman" w:eastAsia="Times New Roman" w:cs="Times New Roman"/>
          <w:spacing w:val="-1"/>
          <w:sz w:val="24"/>
          <w:szCs w:val="24"/>
          <w:highlight w:val="none"/>
        </w:rPr>
        <w:t>76454m</w:t>
      </w:r>
      <w:r>
        <w:rPr>
          <w:rFonts w:ascii="Times New Roman" w:hAnsi="Times New Roman" w:eastAsia="Times New Roman" w:cs="Times New Roman"/>
          <w:spacing w:val="-1"/>
          <w:position w:val="7"/>
          <w:sz w:val="15"/>
          <w:szCs w:val="15"/>
          <w:highlight w:val="none"/>
        </w:rPr>
        <w:t xml:space="preserve">3 </w:t>
      </w:r>
      <w:r>
        <w:rPr>
          <w:rFonts w:ascii="宋体" w:hAnsi="宋体" w:eastAsia="宋体" w:cs="宋体"/>
          <w:spacing w:val="-1"/>
          <w:sz w:val="24"/>
          <w:szCs w:val="24"/>
          <w:highlight w:val="none"/>
        </w:rPr>
        <w:t>。废石的堆放形成人工堆积</w:t>
      </w:r>
      <w:r>
        <w:rPr>
          <w:rFonts w:ascii="宋体" w:hAnsi="宋体" w:eastAsia="宋体" w:cs="宋体"/>
          <w:spacing w:val="-2"/>
          <w:sz w:val="24"/>
          <w:szCs w:val="24"/>
          <w:highlight w:val="none"/>
        </w:rPr>
        <w:t>地貌，影响了地形地貌景观（见照片</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4-24</w:t>
      </w:r>
      <w:r>
        <w:rPr>
          <w:rFonts w:ascii="宋体" w:hAnsi="宋体" w:eastAsia="宋体" w:cs="宋体"/>
          <w:spacing w:val="-2"/>
          <w:sz w:val="24"/>
          <w:szCs w:val="24"/>
          <w:highlight w:val="none"/>
        </w:rPr>
        <w:t>，见图</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2"/>
          <w:sz w:val="24"/>
          <w:szCs w:val="24"/>
          <w:highlight w:val="none"/>
        </w:rPr>
        <w:t>4-5</w:t>
      </w:r>
      <w:r>
        <w:rPr>
          <w:rFonts w:ascii="宋体" w:hAnsi="宋体" w:eastAsia="宋体" w:cs="宋体"/>
          <w:spacing w:val="-2"/>
          <w:sz w:val="24"/>
          <w:szCs w:val="24"/>
          <w:highlight w:val="none"/>
        </w:rPr>
        <w:t>）。</w:t>
      </w:r>
    </w:p>
    <w:p w14:paraId="6B3890C0">
      <w:pPr>
        <w:spacing w:line="3391" w:lineRule="exact"/>
        <w:ind w:firstLine="1286"/>
        <w:rPr>
          <w:rFonts w:hint="eastAsia" w:eastAsia="宋体"/>
          <w:highlight w:val="none"/>
          <w:lang w:eastAsia="zh-CN"/>
        </w:rPr>
      </w:pPr>
      <w:r>
        <w:rPr>
          <w:rFonts w:hint="eastAsia" w:eastAsia="宋体"/>
          <w:position w:val="-67"/>
          <w:highlight w:val="none"/>
          <w:lang w:eastAsia="zh-CN"/>
        </w:rPr>
        <w:t xml:space="preserve">   </w:t>
      </w:r>
    </w:p>
    <w:p w14:paraId="69E88E43">
      <w:pPr>
        <w:spacing w:before="154" w:line="222" w:lineRule="auto"/>
        <w:ind w:left="3059"/>
        <w:rPr>
          <w:rFonts w:ascii="Times New Roman" w:hAnsi="Times New Roman" w:eastAsia="Times New Roman" w:cs="Times New Roman"/>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4-24      </w:t>
      </w:r>
      <w:r>
        <w:rPr>
          <w:rFonts w:ascii="黑体" w:hAnsi="黑体" w:eastAsia="黑体" w:cs="黑体"/>
          <w:spacing w:val="-2"/>
          <w:sz w:val="24"/>
          <w:szCs w:val="24"/>
          <w:highlight w:val="none"/>
        </w:rPr>
        <w:t>废石场</w:t>
      </w:r>
      <w:r>
        <w:rPr>
          <w:rFonts w:ascii="黑体" w:hAnsi="黑体" w:eastAsia="黑体" w:cs="黑体"/>
          <w:spacing w:val="-32"/>
          <w:sz w:val="24"/>
          <w:szCs w:val="24"/>
          <w:highlight w:val="none"/>
        </w:rPr>
        <w:t xml:space="preserve"> </w:t>
      </w:r>
      <w:r>
        <w:rPr>
          <w:rFonts w:ascii="Times New Roman" w:hAnsi="Times New Roman" w:eastAsia="Times New Roman" w:cs="Times New Roman"/>
          <w:spacing w:val="-2"/>
          <w:sz w:val="24"/>
          <w:szCs w:val="24"/>
          <w:highlight w:val="none"/>
        </w:rPr>
        <w:t>1</w:t>
      </w:r>
    </w:p>
    <w:p w14:paraId="3A4C4DED">
      <w:pPr>
        <w:spacing w:before="106" w:line="4755" w:lineRule="exact"/>
        <w:ind w:firstLine="1091"/>
        <w:rPr>
          <w:rFonts w:hint="eastAsia" w:eastAsia="宋体"/>
          <w:highlight w:val="none"/>
          <w:lang w:eastAsia="zh-CN"/>
        </w:rPr>
      </w:pPr>
      <w:r>
        <w:rPr>
          <w:rFonts w:hint="eastAsia" w:eastAsia="宋体"/>
          <w:position w:val="-95"/>
          <w:highlight w:val="none"/>
          <w:lang w:eastAsia="zh-CN"/>
        </w:rPr>
        <w:t xml:space="preserve">   </w:t>
      </w:r>
    </w:p>
    <w:p w14:paraId="4AE646F9">
      <w:pPr>
        <w:spacing w:before="171" w:line="221" w:lineRule="auto"/>
        <w:ind w:left="2800"/>
        <w:rPr>
          <w:rFonts w:ascii="黑体" w:hAnsi="黑体" w:eastAsia="黑体" w:cs="黑体"/>
          <w:sz w:val="24"/>
          <w:szCs w:val="24"/>
          <w:highlight w:val="none"/>
        </w:rPr>
      </w:pPr>
      <w:r>
        <w:rPr>
          <w:rFonts w:ascii="黑体" w:hAnsi="黑体" w:eastAsia="黑体" w:cs="黑体"/>
          <w:spacing w:val="-5"/>
          <w:sz w:val="24"/>
          <w:szCs w:val="24"/>
          <w:highlight w:val="none"/>
        </w:rPr>
        <w:t>图</w:t>
      </w:r>
      <w:r>
        <w:rPr>
          <w:rFonts w:ascii="黑体" w:hAnsi="黑体" w:eastAsia="黑体" w:cs="黑体"/>
          <w:spacing w:val="-48"/>
          <w:sz w:val="24"/>
          <w:szCs w:val="24"/>
          <w:highlight w:val="none"/>
        </w:rPr>
        <w:t xml:space="preserve"> </w:t>
      </w:r>
      <w:r>
        <w:rPr>
          <w:rFonts w:ascii="Times New Roman" w:hAnsi="Times New Roman" w:eastAsia="Times New Roman" w:cs="Times New Roman"/>
          <w:spacing w:val="-5"/>
          <w:sz w:val="24"/>
          <w:szCs w:val="24"/>
          <w:highlight w:val="none"/>
        </w:rPr>
        <w:t xml:space="preserve">4-5    </w:t>
      </w:r>
      <w:r>
        <w:rPr>
          <w:rFonts w:ascii="黑体" w:hAnsi="黑体" w:eastAsia="黑体" w:cs="黑体"/>
          <w:spacing w:val="-5"/>
          <w:sz w:val="24"/>
          <w:szCs w:val="24"/>
          <w:highlight w:val="none"/>
        </w:rPr>
        <w:t>废石场</w:t>
      </w:r>
      <w:r>
        <w:rPr>
          <w:rFonts w:ascii="黑体" w:hAnsi="黑体" w:eastAsia="黑体" w:cs="黑体"/>
          <w:spacing w:val="-32"/>
          <w:sz w:val="24"/>
          <w:szCs w:val="24"/>
          <w:highlight w:val="none"/>
        </w:rPr>
        <w:t xml:space="preserve"> </w:t>
      </w:r>
      <w:r>
        <w:rPr>
          <w:rFonts w:ascii="Times New Roman" w:hAnsi="Times New Roman" w:eastAsia="Times New Roman" w:cs="Times New Roman"/>
          <w:spacing w:val="-5"/>
          <w:sz w:val="24"/>
          <w:szCs w:val="24"/>
          <w:highlight w:val="none"/>
        </w:rPr>
        <w:t>1</w:t>
      </w:r>
      <w:r>
        <w:rPr>
          <w:rFonts w:ascii="Times New Roman" w:hAnsi="Times New Roman" w:eastAsia="Times New Roman" w:cs="Times New Roman"/>
          <w:spacing w:val="14"/>
          <w:sz w:val="24"/>
          <w:szCs w:val="24"/>
          <w:highlight w:val="none"/>
        </w:rPr>
        <w:t xml:space="preserve"> </w:t>
      </w:r>
      <w:r>
        <w:rPr>
          <w:rFonts w:ascii="黑体" w:hAnsi="黑体" w:eastAsia="黑体" w:cs="黑体"/>
          <w:spacing w:val="-5"/>
          <w:sz w:val="24"/>
          <w:szCs w:val="24"/>
          <w:highlight w:val="none"/>
        </w:rPr>
        <w:t>方量计算</w:t>
      </w:r>
    </w:p>
    <w:p w14:paraId="079CF6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5</w:t>
      </w:r>
      <w:r>
        <w:rPr>
          <w:rFonts w:ascii="宋体" w:hAnsi="宋体" w:eastAsia="宋体" w:cs="宋体"/>
          <w:spacing w:val="-3"/>
          <w:sz w:val="24"/>
          <w:szCs w:val="24"/>
          <w:highlight w:val="none"/>
        </w:rPr>
        <w:t>）废石场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w:t>
      </w:r>
    </w:p>
    <w:p w14:paraId="3C72B6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废石场</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位于露天采场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 xml:space="preserve">2 </w:t>
      </w:r>
      <w:r>
        <w:rPr>
          <w:rFonts w:ascii="宋体" w:hAnsi="宋体" w:eastAsia="宋体" w:cs="宋体"/>
          <w:spacing w:val="-2"/>
          <w:sz w:val="24"/>
          <w:szCs w:val="24"/>
          <w:highlight w:val="none"/>
        </w:rPr>
        <w:t>北侧</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 xml:space="preserve">500m </w:t>
      </w:r>
      <w:r>
        <w:rPr>
          <w:rFonts w:ascii="宋体" w:hAnsi="宋体" w:eastAsia="宋体" w:cs="宋体"/>
          <w:spacing w:val="-2"/>
          <w:sz w:val="24"/>
          <w:szCs w:val="24"/>
          <w:highlight w:val="none"/>
        </w:rPr>
        <w:t>处，位于矿区范围外，废石为前期露天</w:t>
      </w:r>
      <w:r>
        <w:rPr>
          <w:rFonts w:ascii="宋体" w:hAnsi="宋体" w:eastAsia="宋体" w:cs="宋体"/>
          <w:sz w:val="24"/>
          <w:szCs w:val="24"/>
          <w:highlight w:val="none"/>
        </w:rPr>
        <w:t>采场开采过程中产生。废石堆放高度为</w:t>
      </w:r>
      <w:r>
        <w:rPr>
          <w:rFonts w:ascii="Times New Roman" w:hAnsi="Times New Roman" w:eastAsia="Times New Roman" w:cs="Times New Roman"/>
          <w:sz w:val="24"/>
          <w:szCs w:val="24"/>
          <w:highlight w:val="none"/>
        </w:rPr>
        <w:t>10-23m</w:t>
      </w:r>
      <w:r>
        <w:rPr>
          <w:rFonts w:ascii="宋体" w:hAnsi="宋体" w:eastAsia="宋体" w:cs="宋体"/>
          <w:sz w:val="24"/>
          <w:szCs w:val="24"/>
          <w:highlight w:val="none"/>
        </w:rPr>
        <w:t>，顺坡堆坡，</w:t>
      </w:r>
      <w:r>
        <w:rPr>
          <w:rFonts w:ascii="宋体" w:hAnsi="宋体" w:eastAsia="宋体" w:cs="宋体"/>
          <w:spacing w:val="-1"/>
          <w:sz w:val="24"/>
          <w:szCs w:val="24"/>
          <w:highlight w:val="none"/>
        </w:rPr>
        <w:t>顶部平台完整，坡</w:t>
      </w:r>
      <w:r>
        <w:rPr>
          <w:rFonts w:ascii="宋体" w:hAnsi="宋体" w:eastAsia="宋体" w:cs="宋体"/>
          <w:spacing w:val="-3"/>
          <w:sz w:val="24"/>
          <w:szCs w:val="24"/>
          <w:highlight w:val="none"/>
        </w:rPr>
        <w:t>角约为</w:t>
      </w:r>
      <w:r>
        <w:rPr>
          <w:rFonts w:ascii="Times New Roman" w:hAnsi="Times New Roman" w:eastAsia="Times New Roman" w:cs="Times New Roman"/>
          <w:spacing w:val="-3"/>
          <w:sz w:val="24"/>
          <w:szCs w:val="24"/>
          <w:highlight w:val="none"/>
        </w:rPr>
        <w:t>40°</w:t>
      </w:r>
      <w:r>
        <w:rPr>
          <w:rFonts w:ascii="宋体" w:hAnsi="宋体" w:eastAsia="宋体" w:cs="宋体"/>
          <w:spacing w:val="-3"/>
          <w:sz w:val="24"/>
          <w:szCs w:val="24"/>
          <w:highlight w:val="none"/>
        </w:rPr>
        <w:t>,坡面稳定，场地面积为</w:t>
      </w:r>
      <w:r>
        <w:rPr>
          <w:rFonts w:ascii="Times New Roman" w:hAnsi="Times New Roman" w:eastAsia="Times New Roman" w:cs="Times New Roman"/>
          <w:spacing w:val="-3"/>
          <w:sz w:val="24"/>
          <w:szCs w:val="24"/>
          <w:highlight w:val="none"/>
        </w:rPr>
        <w:t>31259m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。根据现场踏勘实测，场地内</w:t>
      </w:r>
      <w:r>
        <w:rPr>
          <w:rFonts w:ascii="宋体" w:hAnsi="宋体" w:eastAsia="宋体" w:cs="宋体"/>
          <w:spacing w:val="-4"/>
          <w:sz w:val="24"/>
          <w:szCs w:val="24"/>
          <w:highlight w:val="none"/>
        </w:rPr>
        <w:t>堆放</w:t>
      </w:r>
      <w:r>
        <w:rPr>
          <w:rFonts w:ascii="宋体" w:hAnsi="宋体" w:eastAsia="宋体" w:cs="宋体"/>
          <w:spacing w:val="-5"/>
          <w:sz w:val="24"/>
          <w:szCs w:val="24"/>
          <w:highlight w:val="none"/>
        </w:rPr>
        <w:t>的废石量为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5"/>
          <w:sz w:val="24"/>
          <w:szCs w:val="24"/>
          <w:highlight w:val="none"/>
        </w:rPr>
        <w:t>235832m</w:t>
      </w:r>
      <w:r>
        <w:rPr>
          <w:rFonts w:ascii="Times New Roman" w:hAnsi="Times New Roman" w:eastAsia="Times New Roman" w:cs="Times New Roman"/>
          <w:spacing w:val="-5"/>
          <w:position w:val="7"/>
          <w:sz w:val="15"/>
          <w:szCs w:val="15"/>
          <w:highlight w:val="none"/>
        </w:rPr>
        <w:t>3</w:t>
      </w:r>
      <w:r>
        <w:rPr>
          <w:rFonts w:ascii="宋体" w:hAnsi="宋体" w:eastAsia="宋体" w:cs="宋体"/>
          <w:spacing w:val="-5"/>
          <w:sz w:val="24"/>
          <w:szCs w:val="24"/>
          <w:highlight w:val="none"/>
        </w:rPr>
        <w:t>。废石的堆放形成人工堆积地貌，</w:t>
      </w:r>
      <w:r>
        <w:rPr>
          <w:rFonts w:ascii="宋体" w:hAnsi="宋体" w:eastAsia="宋体" w:cs="宋体"/>
          <w:spacing w:val="-6"/>
          <w:sz w:val="24"/>
          <w:szCs w:val="24"/>
          <w:highlight w:val="none"/>
        </w:rPr>
        <w:t>影响了地形地貌景观（见</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照片</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4"/>
          <w:sz w:val="24"/>
          <w:szCs w:val="24"/>
          <w:highlight w:val="none"/>
        </w:rPr>
        <w:t>4-25</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4"/>
          <w:sz w:val="24"/>
          <w:szCs w:val="24"/>
          <w:highlight w:val="none"/>
        </w:rPr>
        <w:t>，见图</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4"/>
          <w:sz w:val="24"/>
          <w:szCs w:val="24"/>
          <w:highlight w:val="none"/>
        </w:rPr>
        <w:t>4-6</w:t>
      </w:r>
      <w:r>
        <w:rPr>
          <w:rFonts w:ascii="宋体" w:hAnsi="宋体" w:eastAsia="宋体" w:cs="宋体"/>
          <w:spacing w:val="-4"/>
          <w:sz w:val="24"/>
          <w:szCs w:val="24"/>
          <w:highlight w:val="none"/>
        </w:rPr>
        <w:t>）。</w:t>
      </w:r>
    </w:p>
    <w:p w14:paraId="46DC120A">
      <w:pPr>
        <w:spacing w:line="3434" w:lineRule="exact"/>
        <w:ind w:firstLine="1286"/>
        <w:rPr>
          <w:rFonts w:hint="eastAsia" w:eastAsia="宋体"/>
          <w:highlight w:val="none"/>
          <w:lang w:eastAsia="zh-CN"/>
        </w:rPr>
      </w:pPr>
      <w:r>
        <w:rPr>
          <w:rFonts w:hint="eastAsia" w:eastAsia="宋体"/>
          <w:position w:val="-68"/>
          <w:highlight w:val="none"/>
          <w:lang w:eastAsia="zh-CN"/>
        </w:rPr>
        <w:t xml:space="preserve">   </w:t>
      </w:r>
    </w:p>
    <w:p w14:paraId="469D9363">
      <w:pPr>
        <w:spacing w:before="171" w:line="222" w:lineRule="auto"/>
        <w:ind w:left="3059"/>
        <w:rPr>
          <w:rFonts w:ascii="Times New Roman" w:hAnsi="Times New Roman" w:eastAsia="Times New Roman" w:cs="Times New Roman"/>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4-25      </w:t>
      </w:r>
      <w:r>
        <w:rPr>
          <w:rFonts w:ascii="黑体" w:hAnsi="黑体" w:eastAsia="黑体" w:cs="黑体"/>
          <w:spacing w:val="-2"/>
          <w:sz w:val="24"/>
          <w:szCs w:val="24"/>
          <w:highlight w:val="none"/>
        </w:rPr>
        <w:t>废石场</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2"/>
          <w:sz w:val="24"/>
          <w:szCs w:val="24"/>
          <w:highlight w:val="none"/>
        </w:rPr>
        <w:t>2</w:t>
      </w:r>
    </w:p>
    <w:p w14:paraId="6B93E372">
      <w:pPr>
        <w:spacing w:before="106" w:line="3271" w:lineRule="exact"/>
        <w:ind w:firstLine="1106"/>
        <w:rPr>
          <w:rFonts w:hint="eastAsia" w:eastAsia="宋体"/>
          <w:highlight w:val="none"/>
          <w:lang w:eastAsia="zh-CN"/>
        </w:rPr>
      </w:pPr>
      <w:r>
        <w:rPr>
          <w:rFonts w:hint="eastAsia" w:eastAsia="宋体"/>
          <w:position w:val="-65"/>
          <w:highlight w:val="none"/>
          <w:lang w:eastAsia="zh-CN"/>
        </w:rPr>
        <w:t xml:space="preserve">   </w:t>
      </w:r>
    </w:p>
    <w:p w14:paraId="0C5D2567">
      <w:pPr>
        <w:spacing w:before="154" w:line="221" w:lineRule="auto"/>
        <w:ind w:left="2800"/>
        <w:rPr>
          <w:rFonts w:ascii="黑体" w:hAnsi="黑体" w:eastAsia="黑体" w:cs="黑体"/>
          <w:sz w:val="24"/>
          <w:szCs w:val="24"/>
          <w:highlight w:val="none"/>
        </w:rPr>
      </w:pPr>
      <w:r>
        <w:rPr>
          <w:rFonts w:ascii="黑体" w:hAnsi="黑体" w:eastAsia="黑体" w:cs="黑体"/>
          <w:spacing w:val="-3"/>
          <w:sz w:val="24"/>
          <w:szCs w:val="24"/>
          <w:highlight w:val="none"/>
        </w:rPr>
        <w:t>图</w:t>
      </w:r>
      <w:r>
        <w:rPr>
          <w:rFonts w:ascii="黑体" w:hAnsi="黑体" w:eastAsia="黑体" w:cs="黑体"/>
          <w:spacing w:val="-57"/>
          <w:sz w:val="24"/>
          <w:szCs w:val="24"/>
          <w:highlight w:val="none"/>
        </w:rPr>
        <w:t xml:space="preserve"> </w:t>
      </w:r>
      <w:r>
        <w:rPr>
          <w:rFonts w:ascii="Times New Roman" w:hAnsi="Times New Roman" w:eastAsia="Times New Roman" w:cs="Times New Roman"/>
          <w:spacing w:val="-3"/>
          <w:sz w:val="24"/>
          <w:szCs w:val="24"/>
          <w:highlight w:val="none"/>
        </w:rPr>
        <w:t xml:space="preserve">4-6    </w:t>
      </w:r>
      <w:r>
        <w:rPr>
          <w:rFonts w:ascii="黑体" w:hAnsi="黑体" w:eastAsia="黑体" w:cs="黑体"/>
          <w:spacing w:val="-3"/>
          <w:sz w:val="24"/>
          <w:szCs w:val="24"/>
          <w:highlight w:val="none"/>
        </w:rPr>
        <w:t>废石场</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3"/>
          <w:sz w:val="24"/>
          <w:szCs w:val="24"/>
          <w:highlight w:val="none"/>
        </w:rPr>
        <w:t>2</w:t>
      </w:r>
      <w:r>
        <w:rPr>
          <w:rFonts w:ascii="Times New Roman" w:hAnsi="Times New Roman" w:eastAsia="Times New Roman" w:cs="Times New Roman"/>
          <w:spacing w:val="14"/>
          <w:sz w:val="24"/>
          <w:szCs w:val="24"/>
          <w:highlight w:val="none"/>
        </w:rPr>
        <w:t xml:space="preserve"> </w:t>
      </w:r>
      <w:r>
        <w:rPr>
          <w:rFonts w:ascii="黑体" w:hAnsi="黑体" w:eastAsia="黑体" w:cs="黑体"/>
          <w:spacing w:val="-3"/>
          <w:sz w:val="24"/>
          <w:szCs w:val="24"/>
          <w:highlight w:val="none"/>
        </w:rPr>
        <w:t>方量计算</w:t>
      </w:r>
    </w:p>
    <w:p w14:paraId="3E308770">
      <w:pPr>
        <w:spacing w:before="145" w:line="220" w:lineRule="auto"/>
        <w:ind w:left="512"/>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6</w:t>
      </w:r>
      <w:r>
        <w:rPr>
          <w:rFonts w:ascii="宋体" w:hAnsi="宋体" w:eastAsia="宋体" w:cs="宋体"/>
          <w:spacing w:val="-3"/>
          <w:sz w:val="24"/>
          <w:szCs w:val="24"/>
          <w:highlight w:val="none"/>
        </w:rPr>
        <w:t>）废石场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3</w:t>
      </w:r>
    </w:p>
    <w:p w14:paraId="2A976548">
      <w:pPr>
        <w:spacing w:before="179" w:line="360" w:lineRule="auto"/>
        <w:ind w:left="20" w:right="11" w:firstLine="480"/>
        <w:jc w:val="both"/>
        <w:rPr>
          <w:rFonts w:ascii="宋体" w:hAnsi="宋体" w:eastAsia="宋体" w:cs="宋体"/>
          <w:spacing w:val="-4"/>
          <w:sz w:val="24"/>
          <w:szCs w:val="24"/>
          <w:highlight w:val="none"/>
        </w:rPr>
      </w:pPr>
      <w:r>
        <w:rPr>
          <w:rFonts w:ascii="宋体" w:hAnsi="宋体" w:eastAsia="宋体" w:cs="宋体"/>
          <w:spacing w:val="-2"/>
          <w:sz w:val="24"/>
          <w:szCs w:val="24"/>
          <w:highlight w:val="none"/>
        </w:rPr>
        <w:t>废石场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 xml:space="preserve">3 </w:t>
      </w:r>
      <w:r>
        <w:rPr>
          <w:rFonts w:ascii="宋体" w:hAnsi="宋体" w:eastAsia="宋体" w:cs="宋体"/>
          <w:spacing w:val="-2"/>
          <w:sz w:val="24"/>
          <w:szCs w:val="24"/>
          <w:highlight w:val="none"/>
        </w:rPr>
        <w:t>位于露天采场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 xml:space="preserve">3 </w:t>
      </w:r>
      <w:r>
        <w:rPr>
          <w:rFonts w:ascii="宋体" w:hAnsi="宋体" w:eastAsia="宋体" w:cs="宋体"/>
          <w:spacing w:val="-2"/>
          <w:sz w:val="24"/>
          <w:szCs w:val="24"/>
          <w:highlight w:val="none"/>
        </w:rPr>
        <w:t>北侧</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 xml:space="preserve">900m </w:t>
      </w:r>
      <w:r>
        <w:rPr>
          <w:rFonts w:ascii="宋体" w:hAnsi="宋体" w:eastAsia="宋体" w:cs="宋体"/>
          <w:spacing w:val="-2"/>
          <w:sz w:val="24"/>
          <w:szCs w:val="24"/>
          <w:highlight w:val="none"/>
        </w:rPr>
        <w:t>处，位于矿区范围外，废石为前期露天</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采场开采过程中产生。废石堆放高度为</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3"/>
          <w:sz w:val="24"/>
          <w:szCs w:val="24"/>
          <w:highlight w:val="none"/>
        </w:rPr>
        <w:t>6-18m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3"/>
          <w:sz w:val="24"/>
          <w:szCs w:val="24"/>
          <w:highlight w:val="none"/>
        </w:rPr>
        <w:t>，顺坡堆坡，顶部平台完整，坡角</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约为</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5"/>
          <w:sz w:val="24"/>
          <w:szCs w:val="24"/>
          <w:highlight w:val="none"/>
        </w:rPr>
        <w:t>40°</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5"/>
          <w:sz w:val="24"/>
          <w:szCs w:val="24"/>
          <w:highlight w:val="none"/>
        </w:rPr>
        <w:t>,</w:t>
      </w:r>
      <w:r>
        <w:rPr>
          <w:rFonts w:ascii="宋体" w:hAnsi="宋体" w:eastAsia="宋体" w:cs="宋体"/>
          <w:spacing w:val="42"/>
          <w:sz w:val="24"/>
          <w:szCs w:val="24"/>
          <w:highlight w:val="none"/>
        </w:rPr>
        <w:t xml:space="preserve"> </w:t>
      </w:r>
      <w:r>
        <w:rPr>
          <w:rFonts w:ascii="宋体" w:hAnsi="宋体" w:eastAsia="宋体" w:cs="宋体"/>
          <w:spacing w:val="-5"/>
          <w:sz w:val="24"/>
          <w:szCs w:val="24"/>
          <w:highlight w:val="none"/>
        </w:rPr>
        <w:t>坡面稳定，场地面积为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128716m</w:t>
      </w:r>
      <w:r>
        <w:rPr>
          <w:rFonts w:ascii="Times New Roman" w:hAnsi="Times New Roman" w:eastAsia="Times New Roman" w:cs="Times New Roman"/>
          <w:spacing w:val="-5"/>
          <w:position w:val="8"/>
          <w:sz w:val="15"/>
          <w:szCs w:val="15"/>
          <w:highlight w:val="none"/>
        </w:rPr>
        <w:t>2</w:t>
      </w:r>
      <w:r>
        <w:rPr>
          <w:rFonts w:ascii="宋体" w:hAnsi="宋体" w:eastAsia="宋体" w:cs="宋体"/>
          <w:spacing w:val="-5"/>
          <w:sz w:val="24"/>
          <w:szCs w:val="24"/>
          <w:highlight w:val="none"/>
        </w:rPr>
        <w:t>。根据现场踏勘实测，场地内堆放的</w:t>
      </w:r>
      <w:r>
        <w:rPr>
          <w:rFonts w:ascii="宋体" w:hAnsi="宋体" w:eastAsia="宋体" w:cs="宋体"/>
          <w:sz w:val="24"/>
          <w:szCs w:val="24"/>
          <w:highlight w:val="none"/>
        </w:rPr>
        <w:t xml:space="preserve"> 废石量为</w:t>
      </w:r>
      <w:r>
        <w:rPr>
          <w:rFonts w:ascii="宋体" w:hAnsi="宋体" w:eastAsia="宋体" w:cs="宋体"/>
          <w:spacing w:val="-38"/>
          <w:sz w:val="24"/>
          <w:szCs w:val="24"/>
          <w:highlight w:val="none"/>
        </w:rPr>
        <w:t xml:space="preserve"> </w:t>
      </w:r>
      <w:r>
        <w:rPr>
          <w:rFonts w:ascii="Times New Roman" w:hAnsi="Times New Roman" w:eastAsia="Times New Roman" w:cs="Times New Roman"/>
          <w:sz w:val="24"/>
          <w:szCs w:val="24"/>
          <w:highlight w:val="none"/>
        </w:rPr>
        <w:t>912048m</w:t>
      </w:r>
      <w:r>
        <w:rPr>
          <w:rFonts w:ascii="Times New Roman" w:hAnsi="Times New Roman" w:eastAsia="Times New Roman" w:cs="Times New Roman"/>
          <w:position w:val="8"/>
          <w:sz w:val="15"/>
          <w:szCs w:val="15"/>
          <w:highlight w:val="none"/>
        </w:rPr>
        <w:t xml:space="preserve">3 </w:t>
      </w:r>
      <w:r>
        <w:rPr>
          <w:rFonts w:ascii="宋体" w:hAnsi="宋体" w:eastAsia="宋体" w:cs="宋体"/>
          <w:sz w:val="24"/>
          <w:szCs w:val="24"/>
          <w:highlight w:val="none"/>
        </w:rPr>
        <w:t xml:space="preserve">。废石的堆放形成人工堆积地貌，影响了地形地貌景观（见 </w:t>
      </w:r>
      <w:r>
        <w:rPr>
          <w:rFonts w:ascii="宋体" w:hAnsi="宋体" w:eastAsia="宋体" w:cs="宋体"/>
          <w:spacing w:val="-4"/>
          <w:sz w:val="24"/>
          <w:szCs w:val="24"/>
          <w:highlight w:val="none"/>
        </w:rPr>
        <w:t>照片</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4"/>
          <w:sz w:val="24"/>
          <w:szCs w:val="24"/>
          <w:highlight w:val="none"/>
        </w:rPr>
        <w:t>4-26</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4"/>
          <w:sz w:val="24"/>
          <w:szCs w:val="24"/>
          <w:highlight w:val="none"/>
        </w:rPr>
        <w:t>，见图</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4"/>
          <w:sz w:val="24"/>
          <w:szCs w:val="24"/>
          <w:highlight w:val="none"/>
        </w:rPr>
        <w:t>4-7</w:t>
      </w:r>
      <w:r>
        <w:rPr>
          <w:rFonts w:ascii="宋体" w:hAnsi="宋体" w:eastAsia="宋体" w:cs="宋体"/>
          <w:spacing w:val="-4"/>
          <w:sz w:val="24"/>
          <w:szCs w:val="24"/>
          <w:highlight w:val="none"/>
        </w:rPr>
        <w:t>）。</w:t>
      </w:r>
    </w:p>
    <w:p w14:paraId="105DDE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eastAsia="宋体"/>
          <w:highlight w:val="none"/>
          <w:lang w:eastAsia="zh-CN"/>
        </w:rPr>
      </w:pPr>
      <w:r>
        <w:rPr>
          <w:rFonts w:hint="eastAsia" w:eastAsia="宋体"/>
          <w:position w:val="-70"/>
          <w:highlight w:val="none"/>
          <w:lang w:eastAsia="zh-CN"/>
        </w:rPr>
        <w:t xml:space="preserve">   </w:t>
      </w:r>
    </w:p>
    <w:p w14:paraId="7887F9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Times New Roman" w:hAnsi="Times New Roman" w:eastAsia="Times New Roman" w:cs="Times New Roman"/>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4-26      </w:t>
      </w:r>
      <w:r>
        <w:rPr>
          <w:rFonts w:ascii="黑体" w:hAnsi="黑体" w:eastAsia="黑体" w:cs="黑体"/>
          <w:spacing w:val="-2"/>
          <w:sz w:val="24"/>
          <w:szCs w:val="24"/>
          <w:highlight w:val="none"/>
        </w:rPr>
        <w:t>废石场</w:t>
      </w:r>
      <w:r>
        <w:rPr>
          <w:rFonts w:ascii="黑体" w:hAnsi="黑体" w:eastAsia="黑体" w:cs="黑体"/>
          <w:spacing w:val="-51"/>
          <w:sz w:val="24"/>
          <w:szCs w:val="24"/>
          <w:highlight w:val="none"/>
        </w:rPr>
        <w:t xml:space="preserve"> </w:t>
      </w:r>
      <w:r>
        <w:rPr>
          <w:rFonts w:ascii="Times New Roman" w:hAnsi="Times New Roman" w:eastAsia="Times New Roman" w:cs="Times New Roman"/>
          <w:spacing w:val="-2"/>
          <w:sz w:val="24"/>
          <w:szCs w:val="24"/>
          <w:highlight w:val="none"/>
        </w:rPr>
        <w:t>3</w:t>
      </w:r>
    </w:p>
    <w:p w14:paraId="2806FB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eastAsia="宋体"/>
          <w:highlight w:val="none"/>
          <w:lang w:eastAsia="zh-CN"/>
        </w:rPr>
      </w:pPr>
      <w:r>
        <w:rPr>
          <w:rFonts w:hint="eastAsia" w:eastAsia="宋体"/>
          <w:position w:val="-84"/>
          <w:highlight w:val="none"/>
          <w:lang w:eastAsia="zh-CN"/>
        </w:rPr>
        <w:t xml:space="preserve">   </w:t>
      </w:r>
    </w:p>
    <w:p w14:paraId="10525A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黑体" w:hAnsi="黑体" w:eastAsia="黑体" w:cs="黑体"/>
          <w:sz w:val="24"/>
          <w:szCs w:val="24"/>
          <w:highlight w:val="none"/>
        </w:rPr>
      </w:pPr>
      <w:r>
        <w:rPr>
          <w:rFonts w:ascii="黑体" w:hAnsi="黑体" w:eastAsia="黑体" w:cs="黑体"/>
          <w:spacing w:val="-4"/>
          <w:sz w:val="24"/>
          <w:szCs w:val="24"/>
          <w:highlight w:val="none"/>
        </w:rPr>
        <w:t>图</w:t>
      </w:r>
      <w:r>
        <w:rPr>
          <w:rFonts w:ascii="黑体" w:hAnsi="黑体" w:eastAsia="黑体" w:cs="黑体"/>
          <w:spacing w:val="-46"/>
          <w:sz w:val="24"/>
          <w:szCs w:val="24"/>
          <w:highlight w:val="none"/>
        </w:rPr>
        <w:t xml:space="preserve"> </w:t>
      </w:r>
      <w:r>
        <w:rPr>
          <w:rFonts w:ascii="Times New Roman" w:hAnsi="Times New Roman" w:eastAsia="Times New Roman" w:cs="Times New Roman"/>
          <w:spacing w:val="-4"/>
          <w:sz w:val="24"/>
          <w:szCs w:val="24"/>
          <w:highlight w:val="none"/>
        </w:rPr>
        <w:t xml:space="preserve">4-7    </w:t>
      </w:r>
      <w:r>
        <w:rPr>
          <w:rFonts w:ascii="黑体" w:hAnsi="黑体" w:eastAsia="黑体" w:cs="黑体"/>
          <w:spacing w:val="-4"/>
          <w:sz w:val="24"/>
          <w:szCs w:val="24"/>
          <w:highlight w:val="none"/>
        </w:rPr>
        <w:t>废石场</w:t>
      </w:r>
      <w:r>
        <w:rPr>
          <w:rFonts w:ascii="Times New Roman" w:hAnsi="Times New Roman" w:eastAsia="Times New Roman" w:cs="Times New Roman"/>
          <w:spacing w:val="-4"/>
          <w:sz w:val="24"/>
          <w:szCs w:val="24"/>
          <w:highlight w:val="none"/>
        </w:rPr>
        <w:t>3</w:t>
      </w:r>
      <w:r>
        <w:rPr>
          <w:rFonts w:ascii="黑体" w:hAnsi="黑体" w:eastAsia="黑体" w:cs="黑体"/>
          <w:spacing w:val="-4"/>
          <w:sz w:val="24"/>
          <w:szCs w:val="24"/>
          <w:highlight w:val="none"/>
        </w:rPr>
        <w:t>方量计算</w:t>
      </w:r>
    </w:p>
    <w:p w14:paraId="7909E2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7</w:t>
      </w:r>
      <w:r>
        <w:rPr>
          <w:rFonts w:ascii="宋体" w:hAnsi="宋体" w:eastAsia="宋体" w:cs="宋体"/>
          <w:spacing w:val="-3"/>
          <w:sz w:val="24"/>
          <w:szCs w:val="24"/>
          <w:highlight w:val="none"/>
        </w:rPr>
        <w:t>）废石场</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3"/>
          <w:sz w:val="24"/>
          <w:szCs w:val="24"/>
          <w:highlight w:val="none"/>
        </w:rPr>
        <w:t>4</w:t>
      </w:r>
    </w:p>
    <w:p w14:paraId="618A15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废石场</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15"/>
          <w:w w:val="101"/>
          <w:sz w:val="24"/>
          <w:szCs w:val="24"/>
          <w:highlight w:val="none"/>
        </w:rPr>
        <w:t xml:space="preserve"> </w:t>
      </w:r>
      <w:r>
        <w:rPr>
          <w:rFonts w:ascii="宋体" w:hAnsi="宋体" w:eastAsia="宋体" w:cs="宋体"/>
          <w:spacing w:val="-3"/>
          <w:sz w:val="24"/>
          <w:szCs w:val="24"/>
          <w:highlight w:val="none"/>
        </w:rPr>
        <w:t>紧邻露天采场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3</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，废石为前期露天采场开采过程中产生。废石堆放</w:t>
      </w:r>
      <w:r>
        <w:rPr>
          <w:rFonts w:ascii="宋体" w:hAnsi="宋体" w:eastAsia="宋体" w:cs="宋体"/>
          <w:spacing w:val="-6"/>
          <w:sz w:val="24"/>
          <w:szCs w:val="24"/>
          <w:highlight w:val="none"/>
        </w:rPr>
        <w:t>高度为</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6"/>
          <w:sz w:val="24"/>
          <w:szCs w:val="24"/>
          <w:highlight w:val="none"/>
        </w:rPr>
        <w:t>2-5m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6"/>
          <w:sz w:val="24"/>
          <w:szCs w:val="24"/>
          <w:highlight w:val="none"/>
        </w:rPr>
        <w:t>，顺坡堆坡，坡角约为</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6"/>
          <w:sz w:val="24"/>
          <w:szCs w:val="24"/>
          <w:highlight w:val="none"/>
        </w:rPr>
        <w:t>40°</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6"/>
          <w:sz w:val="24"/>
          <w:szCs w:val="24"/>
          <w:highlight w:val="none"/>
        </w:rPr>
        <w:t>,</w:t>
      </w:r>
      <w:r>
        <w:rPr>
          <w:rFonts w:ascii="宋体" w:hAnsi="宋体" w:eastAsia="宋体" w:cs="宋体"/>
          <w:spacing w:val="53"/>
          <w:sz w:val="24"/>
          <w:szCs w:val="24"/>
          <w:highlight w:val="none"/>
        </w:rPr>
        <w:t xml:space="preserve"> </w:t>
      </w:r>
      <w:r>
        <w:rPr>
          <w:rFonts w:ascii="宋体" w:hAnsi="宋体" w:eastAsia="宋体" w:cs="宋体"/>
          <w:spacing w:val="-6"/>
          <w:sz w:val="24"/>
          <w:szCs w:val="24"/>
          <w:highlight w:val="none"/>
        </w:rPr>
        <w:t>坡面稳定，场地面积为</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6"/>
          <w:sz w:val="24"/>
          <w:szCs w:val="24"/>
          <w:highlight w:val="none"/>
        </w:rPr>
        <w:t>11250m</w:t>
      </w:r>
      <w:r>
        <w:rPr>
          <w:rFonts w:ascii="Times New Roman" w:hAnsi="Times New Roman" w:eastAsia="Times New Roman" w:cs="Times New Roman"/>
          <w:spacing w:val="-6"/>
          <w:position w:val="8"/>
          <w:sz w:val="15"/>
          <w:szCs w:val="15"/>
          <w:highlight w:val="none"/>
        </w:rPr>
        <w:t xml:space="preserve">2 </w:t>
      </w:r>
      <w:r>
        <w:rPr>
          <w:rFonts w:ascii="宋体" w:hAnsi="宋体" w:eastAsia="宋体" w:cs="宋体"/>
          <w:spacing w:val="-6"/>
          <w:sz w:val="24"/>
          <w:szCs w:val="24"/>
          <w:highlight w:val="none"/>
        </w:rPr>
        <w:t>。场地</w:t>
      </w:r>
      <w:r>
        <w:rPr>
          <w:rFonts w:ascii="宋体" w:hAnsi="宋体" w:eastAsia="宋体" w:cs="宋体"/>
          <w:spacing w:val="-3"/>
          <w:sz w:val="24"/>
          <w:szCs w:val="24"/>
          <w:highlight w:val="none"/>
        </w:rPr>
        <w:t>北侧有建设期形成的一处切坡，切坡长度为</w:t>
      </w:r>
      <w:r>
        <w:rPr>
          <w:rFonts w:ascii="宋体" w:hAnsi="宋体" w:eastAsia="宋体" w:cs="宋体"/>
          <w:spacing w:val="-43"/>
          <w:sz w:val="24"/>
          <w:szCs w:val="24"/>
          <w:highlight w:val="none"/>
        </w:rPr>
        <w:t xml:space="preserve"> </w:t>
      </w:r>
      <w:r>
        <w:rPr>
          <w:rFonts w:ascii="Times New Roman" w:hAnsi="Times New Roman" w:eastAsia="Times New Roman" w:cs="Times New Roman"/>
          <w:spacing w:val="-3"/>
          <w:sz w:val="24"/>
          <w:szCs w:val="24"/>
          <w:highlight w:val="none"/>
        </w:rPr>
        <w:t>360m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3"/>
          <w:sz w:val="24"/>
          <w:szCs w:val="24"/>
          <w:highlight w:val="none"/>
        </w:rPr>
        <w:t>，切坡高度</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1.5-4m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3"/>
          <w:sz w:val="24"/>
          <w:szCs w:val="24"/>
          <w:highlight w:val="none"/>
        </w:rPr>
        <w:t>，坡面较陡</w:t>
      </w:r>
      <w:r>
        <w:rPr>
          <w:rFonts w:ascii="宋体" w:hAnsi="宋体" w:eastAsia="宋体" w:cs="宋体"/>
          <w:sz w:val="24"/>
          <w:szCs w:val="24"/>
          <w:highlight w:val="none"/>
        </w:rPr>
        <w:t>近似直立。根据现场踏勘实测，场地内堆放的废石量为</w:t>
      </w:r>
      <w:r>
        <w:rPr>
          <w:rFonts w:ascii="Times New Roman" w:hAnsi="Times New Roman" w:eastAsia="Times New Roman" w:cs="Times New Roman"/>
          <w:sz w:val="24"/>
          <w:szCs w:val="24"/>
          <w:highlight w:val="none"/>
        </w:rPr>
        <w:t>2829m</w:t>
      </w:r>
      <w:r>
        <w:rPr>
          <w:rFonts w:ascii="Times New Roman" w:hAnsi="Times New Roman" w:eastAsia="Times New Roman" w:cs="Times New Roman"/>
          <w:position w:val="8"/>
          <w:sz w:val="15"/>
          <w:szCs w:val="15"/>
          <w:highlight w:val="none"/>
        </w:rPr>
        <w:t xml:space="preserve">3 </w:t>
      </w:r>
      <w:r>
        <w:rPr>
          <w:rFonts w:ascii="宋体" w:hAnsi="宋体" w:eastAsia="宋体" w:cs="宋体"/>
          <w:sz w:val="24"/>
          <w:szCs w:val="24"/>
          <w:highlight w:val="none"/>
        </w:rPr>
        <w:t>。废石的堆放形成人工堆积地貌，影响了地形地貌景观（见照片</w:t>
      </w:r>
      <w:r>
        <w:rPr>
          <w:rFonts w:ascii="宋体" w:hAnsi="宋体" w:eastAsia="宋体" w:cs="宋体"/>
          <w:spacing w:val="-40"/>
          <w:sz w:val="24"/>
          <w:szCs w:val="24"/>
          <w:highlight w:val="none"/>
        </w:rPr>
        <w:t xml:space="preserve"> </w:t>
      </w:r>
      <w:r>
        <w:rPr>
          <w:rFonts w:ascii="Times New Roman" w:hAnsi="Times New Roman" w:eastAsia="Times New Roman" w:cs="Times New Roman"/>
          <w:sz w:val="24"/>
          <w:szCs w:val="24"/>
          <w:highlight w:val="none"/>
        </w:rPr>
        <w:t>4-27</w:t>
      </w:r>
      <w:r>
        <w:rPr>
          <w:rFonts w:ascii="Times New Roman" w:hAnsi="Times New Roman" w:eastAsia="Times New Roman" w:cs="Times New Roman"/>
          <w:spacing w:val="-31"/>
          <w:sz w:val="24"/>
          <w:szCs w:val="24"/>
          <w:highlight w:val="none"/>
        </w:rPr>
        <w:t xml:space="preserve"> </w:t>
      </w:r>
      <w:r>
        <w:rPr>
          <w:rFonts w:ascii="宋体" w:hAnsi="宋体" w:eastAsia="宋体" w:cs="宋体"/>
          <w:sz w:val="24"/>
          <w:szCs w:val="24"/>
          <w:highlight w:val="none"/>
        </w:rPr>
        <w:t>，见图</w:t>
      </w:r>
      <w:r>
        <w:rPr>
          <w:rFonts w:ascii="Times New Roman" w:hAnsi="Times New Roman" w:eastAsia="Times New Roman" w:cs="Times New Roman"/>
          <w:sz w:val="24"/>
          <w:szCs w:val="24"/>
          <w:highlight w:val="none"/>
        </w:rPr>
        <w:t>4-8</w:t>
      </w:r>
      <w:r>
        <w:rPr>
          <w:rFonts w:ascii="宋体" w:hAnsi="宋体" w:eastAsia="宋体" w:cs="宋体"/>
          <w:sz w:val="24"/>
          <w:szCs w:val="24"/>
          <w:highlight w:val="none"/>
        </w:rPr>
        <w:t>）。</w:t>
      </w:r>
    </w:p>
    <w:p w14:paraId="557F4EBE">
      <w:pPr>
        <w:spacing w:before="8" w:line="3631" w:lineRule="exact"/>
        <w:ind w:firstLine="1226"/>
        <w:rPr>
          <w:rFonts w:hint="eastAsia" w:eastAsia="宋体"/>
          <w:highlight w:val="none"/>
          <w:lang w:eastAsia="zh-CN"/>
        </w:rPr>
      </w:pPr>
      <w:r>
        <w:rPr>
          <w:rFonts w:hint="eastAsia" w:eastAsia="宋体"/>
          <w:position w:val="-72"/>
          <w:highlight w:val="none"/>
          <w:lang w:eastAsia="zh-CN"/>
        </w:rPr>
        <w:t xml:space="preserve">   </w:t>
      </w:r>
    </w:p>
    <w:p w14:paraId="1880DCE0">
      <w:pPr>
        <w:spacing w:before="154" w:line="222" w:lineRule="auto"/>
        <w:ind w:left="3059"/>
        <w:rPr>
          <w:rFonts w:ascii="Times New Roman" w:hAnsi="Times New Roman" w:eastAsia="Times New Roman" w:cs="Times New Roman"/>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4-27      </w:t>
      </w:r>
      <w:r>
        <w:rPr>
          <w:rFonts w:ascii="黑体" w:hAnsi="黑体" w:eastAsia="黑体" w:cs="黑体"/>
          <w:spacing w:val="-2"/>
          <w:sz w:val="24"/>
          <w:szCs w:val="24"/>
          <w:highlight w:val="none"/>
        </w:rPr>
        <w:t>废石场</w:t>
      </w:r>
      <w:r>
        <w:rPr>
          <w:rFonts w:ascii="黑体" w:hAnsi="黑体" w:eastAsia="黑体" w:cs="黑体"/>
          <w:spacing w:val="-57"/>
          <w:sz w:val="24"/>
          <w:szCs w:val="24"/>
          <w:highlight w:val="none"/>
        </w:rPr>
        <w:t xml:space="preserve"> </w:t>
      </w:r>
      <w:r>
        <w:rPr>
          <w:rFonts w:ascii="Times New Roman" w:hAnsi="Times New Roman" w:eastAsia="Times New Roman" w:cs="Times New Roman"/>
          <w:spacing w:val="-2"/>
          <w:sz w:val="24"/>
          <w:szCs w:val="24"/>
          <w:highlight w:val="none"/>
        </w:rPr>
        <w:t>4</w:t>
      </w:r>
    </w:p>
    <w:p w14:paraId="7360C953">
      <w:pPr>
        <w:spacing w:before="106" w:line="2772" w:lineRule="exact"/>
        <w:ind w:firstLine="2313"/>
        <w:rPr>
          <w:rFonts w:hint="eastAsia" w:eastAsia="宋体"/>
          <w:highlight w:val="none"/>
          <w:lang w:eastAsia="zh-CN"/>
        </w:rPr>
      </w:pPr>
      <w:r>
        <w:rPr>
          <w:rFonts w:hint="eastAsia" w:eastAsia="宋体"/>
          <w:position w:val="-55"/>
          <w:highlight w:val="none"/>
          <w:lang w:eastAsia="zh-CN"/>
        </w:rPr>
        <w:t xml:space="preserve">   </w:t>
      </w:r>
    </w:p>
    <w:p w14:paraId="0D7F4B2C">
      <w:pPr>
        <w:spacing w:before="157" w:line="221" w:lineRule="auto"/>
        <w:ind w:left="2800"/>
        <w:rPr>
          <w:rFonts w:ascii="黑体" w:hAnsi="黑体" w:eastAsia="黑体" w:cs="黑体"/>
          <w:sz w:val="24"/>
          <w:szCs w:val="24"/>
          <w:highlight w:val="none"/>
        </w:rPr>
      </w:pPr>
      <w:r>
        <w:rPr>
          <w:rFonts w:ascii="黑体" w:hAnsi="黑体" w:eastAsia="黑体" w:cs="黑体"/>
          <w:spacing w:val="-3"/>
          <w:sz w:val="24"/>
          <w:szCs w:val="24"/>
          <w:highlight w:val="none"/>
        </w:rPr>
        <w:t>图</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3"/>
          <w:sz w:val="24"/>
          <w:szCs w:val="24"/>
          <w:highlight w:val="none"/>
        </w:rPr>
        <w:t xml:space="preserve">4-8    </w:t>
      </w:r>
      <w:r>
        <w:rPr>
          <w:rFonts w:ascii="黑体" w:hAnsi="黑体" w:eastAsia="黑体" w:cs="黑体"/>
          <w:spacing w:val="-3"/>
          <w:sz w:val="24"/>
          <w:szCs w:val="24"/>
          <w:highlight w:val="none"/>
        </w:rPr>
        <w:t>废石场</w:t>
      </w:r>
      <w:r>
        <w:rPr>
          <w:rFonts w:ascii="黑体" w:hAnsi="黑体" w:eastAsia="黑体" w:cs="黑体"/>
          <w:spacing w:val="-56"/>
          <w:sz w:val="24"/>
          <w:szCs w:val="24"/>
          <w:highlight w:val="none"/>
        </w:rPr>
        <w:t xml:space="preserve"> </w:t>
      </w:r>
      <w:r>
        <w:rPr>
          <w:rFonts w:ascii="Times New Roman" w:hAnsi="Times New Roman" w:eastAsia="Times New Roman" w:cs="Times New Roman"/>
          <w:spacing w:val="-3"/>
          <w:sz w:val="24"/>
          <w:szCs w:val="24"/>
          <w:highlight w:val="none"/>
        </w:rPr>
        <w:t>4</w:t>
      </w:r>
      <w:r>
        <w:rPr>
          <w:rFonts w:ascii="Times New Roman" w:hAnsi="Times New Roman" w:eastAsia="Times New Roman" w:cs="Times New Roman"/>
          <w:spacing w:val="14"/>
          <w:sz w:val="24"/>
          <w:szCs w:val="24"/>
          <w:highlight w:val="none"/>
        </w:rPr>
        <w:t xml:space="preserve"> </w:t>
      </w:r>
      <w:r>
        <w:rPr>
          <w:rFonts w:ascii="黑体" w:hAnsi="黑体" w:eastAsia="黑体" w:cs="黑体"/>
          <w:spacing w:val="-3"/>
          <w:sz w:val="24"/>
          <w:szCs w:val="24"/>
          <w:highlight w:val="none"/>
        </w:rPr>
        <w:t>方量计算</w:t>
      </w:r>
    </w:p>
    <w:p w14:paraId="585B8A35">
      <w:pPr>
        <w:spacing w:before="78" w:line="221" w:lineRule="auto"/>
        <w:ind w:left="512"/>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8</w:t>
      </w:r>
      <w:r>
        <w:rPr>
          <w:rFonts w:ascii="宋体" w:hAnsi="宋体" w:eastAsia="宋体" w:cs="宋体"/>
          <w:spacing w:val="-4"/>
          <w:sz w:val="24"/>
          <w:szCs w:val="24"/>
          <w:highlight w:val="none"/>
        </w:rPr>
        <w:t>）挖损区</w:t>
      </w:r>
    </w:p>
    <w:p w14:paraId="0A14996B">
      <w:pPr>
        <w:spacing w:before="181" w:line="360" w:lineRule="auto"/>
        <w:ind w:left="20" w:right="11" w:firstLine="480"/>
        <w:rPr>
          <w:rFonts w:ascii="宋体" w:hAnsi="宋体" w:eastAsia="宋体" w:cs="宋体"/>
          <w:sz w:val="24"/>
          <w:szCs w:val="24"/>
          <w:highlight w:val="none"/>
        </w:rPr>
      </w:pPr>
      <w:r>
        <w:rPr>
          <w:rFonts w:ascii="宋体" w:hAnsi="宋体" w:eastAsia="宋体" w:cs="宋体"/>
          <w:sz w:val="24"/>
          <w:szCs w:val="24"/>
          <w:highlight w:val="none"/>
        </w:rPr>
        <w:t>挖损区分布在二区整个矿区（见照片</w:t>
      </w:r>
      <w:r>
        <w:rPr>
          <w:rFonts w:ascii="Times New Roman" w:hAnsi="Times New Roman" w:eastAsia="Times New Roman" w:cs="Times New Roman"/>
          <w:sz w:val="24"/>
          <w:szCs w:val="24"/>
          <w:highlight w:val="none"/>
        </w:rPr>
        <w:t>4-28</w:t>
      </w:r>
      <w:r>
        <w:rPr>
          <w:rFonts w:ascii="宋体" w:hAnsi="宋体" w:eastAsia="宋体" w:cs="宋体"/>
          <w:spacing w:val="-30"/>
          <w:sz w:val="24"/>
          <w:szCs w:val="24"/>
          <w:highlight w:val="none"/>
        </w:rPr>
        <w:t>），</w:t>
      </w:r>
      <w:r>
        <w:rPr>
          <w:rFonts w:ascii="宋体" w:hAnsi="宋体" w:eastAsia="宋体" w:cs="宋体"/>
          <w:sz w:val="24"/>
          <w:szCs w:val="24"/>
          <w:highlight w:val="none"/>
        </w:rPr>
        <w:t>主要为前期探矿产生的部分钻</w:t>
      </w:r>
      <w:r>
        <w:rPr>
          <w:rFonts w:ascii="宋体" w:hAnsi="宋体" w:eastAsia="宋体" w:cs="宋体"/>
          <w:spacing w:val="1"/>
          <w:sz w:val="24"/>
          <w:szCs w:val="24"/>
          <w:highlight w:val="none"/>
        </w:rPr>
        <w:t xml:space="preserve"> </w:t>
      </w:r>
      <w:r>
        <w:rPr>
          <w:rFonts w:ascii="宋体" w:hAnsi="宋体" w:eastAsia="宋体" w:cs="宋体"/>
          <w:sz w:val="24"/>
          <w:szCs w:val="24"/>
          <w:highlight w:val="none"/>
        </w:rPr>
        <w:t>机平台及早期民采产生的挖损场地，共计</w:t>
      </w:r>
      <w:r>
        <w:rPr>
          <w:rFonts w:ascii="宋体" w:hAnsi="宋体" w:eastAsia="宋体" w:cs="宋体"/>
          <w:spacing w:val="-56"/>
          <w:sz w:val="24"/>
          <w:szCs w:val="24"/>
          <w:highlight w:val="none"/>
        </w:rPr>
        <w:t xml:space="preserve"> </w:t>
      </w:r>
      <w:r>
        <w:rPr>
          <w:rFonts w:ascii="Times New Roman" w:hAnsi="Times New Roman" w:eastAsia="Times New Roman" w:cs="Times New Roman"/>
          <w:sz w:val="24"/>
          <w:szCs w:val="24"/>
          <w:highlight w:val="none"/>
        </w:rPr>
        <w:t>46</w:t>
      </w:r>
      <w:r>
        <w:rPr>
          <w:rFonts w:ascii="Times New Roman" w:hAnsi="Times New Roman" w:eastAsia="Times New Roman" w:cs="Times New Roman"/>
          <w:spacing w:val="19"/>
          <w:w w:val="101"/>
          <w:sz w:val="24"/>
          <w:szCs w:val="24"/>
          <w:highlight w:val="none"/>
        </w:rPr>
        <w:t xml:space="preserve"> </w:t>
      </w:r>
      <w:r>
        <w:rPr>
          <w:rFonts w:ascii="宋体" w:hAnsi="宋体" w:eastAsia="宋体" w:cs="宋体"/>
          <w:sz w:val="24"/>
          <w:szCs w:val="24"/>
          <w:highlight w:val="none"/>
        </w:rPr>
        <w:t>处，合计挖损面积</w:t>
      </w:r>
      <w:r>
        <w:rPr>
          <w:rFonts w:ascii="宋体" w:hAnsi="宋体" w:eastAsia="宋体" w:cs="宋体"/>
          <w:spacing w:val="-51"/>
          <w:sz w:val="24"/>
          <w:szCs w:val="24"/>
          <w:highlight w:val="none"/>
        </w:rPr>
        <w:t xml:space="preserve"> </w:t>
      </w:r>
      <w:r>
        <w:rPr>
          <w:rFonts w:ascii="Times New Roman" w:hAnsi="Times New Roman" w:eastAsia="Times New Roman" w:cs="Times New Roman"/>
          <w:sz w:val="24"/>
          <w:szCs w:val="24"/>
          <w:highlight w:val="none"/>
        </w:rPr>
        <w:t>7</w:t>
      </w:r>
      <w:r>
        <w:rPr>
          <w:rFonts w:ascii="Times New Roman" w:hAnsi="Times New Roman" w:eastAsia="Times New Roman" w:cs="Times New Roman"/>
          <w:spacing w:val="-1"/>
          <w:sz w:val="24"/>
          <w:szCs w:val="24"/>
          <w:highlight w:val="none"/>
        </w:rPr>
        <w:t>3441m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。挖损</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深度约为</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2"/>
          <w:sz w:val="24"/>
          <w:szCs w:val="24"/>
          <w:highlight w:val="none"/>
        </w:rPr>
        <w:t>0.5-2.5m</w:t>
      </w:r>
      <w:r>
        <w:rPr>
          <w:rFonts w:ascii="宋体" w:hAnsi="宋体" w:eastAsia="宋体" w:cs="宋体"/>
          <w:spacing w:val="-2"/>
          <w:sz w:val="24"/>
          <w:szCs w:val="24"/>
          <w:highlight w:val="none"/>
        </w:rPr>
        <w:t>，挖损造成山体破坏，影响了地形地貌景观。各挖损区挖损面</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积见下表</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2"/>
          <w:sz w:val="24"/>
          <w:szCs w:val="24"/>
          <w:highlight w:val="none"/>
        </w:rPr>
        <w:t>4-3</w:t>
      </w:r>
      <w:r>
        <w:rPr>
          <w:rFonts w:ascii="宋体" w:hAnsi="宋体" w:eastAsia="宋体" w:cs="宋体"/>
          <w:spacing w:val="-2"/>
          <w:sz w:val="24"/>
          <w:szCs w:val="24"/>
          <w:highlight w:val="none"/>
        </w:rPr>
        <w:t>：</w:t>
      </w:r>
    </w:p>
    <w:p w14:paraId="01A75AF8">
      <w:pPr>
        <w:spacing w:line="360" w:lineRule="auto"/>
        <w:rPr>
          <w:rFonts w:ascii="宋体" w:hAnsi="宋体" w:eastAsia="宋体" w:cs="宋体"/>
          <w:sz w:val="24"/>
          <w:szCs w:val="24"/>
          <w:highlight w:val="yellow"/>
        </w:rPr>
        <w:sectPr>
          <w:pgSz w:w="11906" w:h="16839"/>
          <w:pgMar w:top="1440" w:right="1800" w:bottom="1440" w:left="1800" w:header="0" w:footer="989" w:gutter="0"/>
          <w:pgNumType w:fmt="decimal"/>
          <w:cols w:space="720" w:num="1"/>
        </w:sectPr>
      </w:pPr>
    </w:p>
    <w:p w14:paraId="4C979FF6">
      <w:pPr>
        <w:spacing w:before="163" w:line="221" w:lineRule="auto"/>
        <w:ind w:left="2831"/>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黑体" w:hAnsi="黑体" w:eastAsia="黑体" w:cs="黑体"/>
          <w:spacing w:val="-57"/>
          <w:sz w:val="24"/>
          <w:szCs w:val="24"/>
          <w:highlight w:val="none"/>
        </w:rPr>
        <w:t xml:space="preserve"> </w:t>
      </w:r>
      <w:r>
        <w:rPr>
          <w:rFonts w:ascii="Times New Roman" w:hAnsi="Times New Roman" w:eastAsia="Times New Roman" w:cs="Times New Roman"/>
          <w:spacing w:val="-1"/>
          <w:sz w:val="24"/>
          <w:szCs w:val="24"/>
          <w:highlight w:val="none"/>
        </w:rPr>
        <w:t xml:space="preserve">4-3      </w:t>
      </w:r>
      <w:r>
        <w:rPr>
          <w:rFonts w:ascii="黑体" w:hAnsi="黑体" w:eastAsia="黑体" w:cs="黑体"/>
          <w:spacing w:val="-1"/>
          <w:sz w:val="24"/>
          <w:szCs w:val="24"/>
          <w:highlight w:val="none"/>
        </w:rPr>
        <w:t>挖损区参数统计表</w:t>
      </w:r>
    </w:p>
    <w:tbl>
      <w:tblPr>
        <w:tblStyle w:val="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507"/>
        <w:gridCol w:w="1514"/>
        <w:gridCol w:w="1172"/>
        <w:gridCol w:w="1577"/>
        <w:gridCol w:w="1517"/>
      </w:tblGrid>
      <w:tr w14:paraId="048C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45" w:type="dxa"/>
            <w:vAlign w:val="top"/>
          </w:tcPr>
          <w:p w14:paraId="3FD0CB58">
            <w:pPr>
              <w:pStyle w:val="13"/>
              <w:spacing w:before="83" w:line="279" w:lineRule="auto"/>
              <w:ind w:left="328" w:right="305" w:firstLine="89"/>
              <w:rPr>
                <w:highlight w:val="none"/>
              </w:rPr>
            </w:pPr>
            <w:r>
              <w:rPr>
                <w:spacing w:val="5"/>
                <w:highlight w:val="none"/>
              </w:rPr>
              <w:t>挖损</w:t>
            </w:r>
            <w:r>
              <w:rPr>
                <w:highlight w:val="none"/>
              </w:rPr>
              <w:t xml:space="preserve">  </w:t>
            </w:r>
            <w:r>
              <w:rPr>
                <w:spacing w:val="1"/>
                <w:highlight w:val="none"/>
              </w:rPr>
              <w:t>区编号</w:t>
            </w:r>
          </w:p>
        </w:tc>
        <w:tc>
          <w:tcPr>
            <w:tcW w:w="1507" w:type="dxa"/>
            <w:vAlign w:val="top"/>
          </w:tcPr>
          <w:p w14:paraId="7CD68251">
            <w:pPr>
              <w:pStyle w:val="13"/>
              <w:spacing w:before="84" w:line="228" w:lineRule="auto"/>
              <w:ind w:left="337"/>
              <w:rPr>
                <w:highlight w:val="none"/>
              </w:rPr>
            </w:pPr>
            <w:r>
              <w:rPr>
                <w:spacing w:val="7"/>
                <w:highlight w:val="none"/>
              </w:rPr>
              <w:t>挖损面积</w:t>
            </w:r>
          </w:p>
          <w:p w14:paraId="2701DA32">
            <w:pPr>
              <w:pStyle w:val="13"/>
              <w:spacing w:before="74"/>
              <w:ind w:left="441"/>
              <w:rPr>
                <w:highlight w:val="none"/>
              </w:rPr>
            </w:pPr>
            <w:r>
              <w:rPr>
                <w:spacing w:val="1"/>
                <w:highlight w:val="none"/>
              </w:rPr>
              <w:t>（</w:t>
            </w:r>
            <w:r>
              <w:rPr>
                <w:rFonts w:ascii="Times New Roman" w:hAnsi="Times New Roman" w:eastAsia="Times New Roman" w:cs="Times New Roman"/>
                <w:spacing w:val="1"/>
                <w:highlight w:val="none"/>
              </w:rPr>
              <w:t>m</w:t>
            </w:r>
            <w:r>
              <w:rPr>
                <w:rFonts w:ascii="Times New Roman" w:hAnsi="Times New Roman" w:eastAsia="Times New Roman" w:cs="Times New Roman"/>
                <w:spacing w:val="1"/>
                <w:position w:val="6"/>
                <w:sz w:val="13"/>
                <w:szCs w:val="13"/>
                <w:highlight w:val="none"/>
              </w:rPr>
              <w:t>2</w:t>
            </w:r>
            <w:r>
              <w:rPr>
                <w:spacing w:val="1"/>
                <w:highlight w:val="none"/>
              </w:rPr>
              <w:t>）</w:t>
            </w:r>
          </w:p>
        </w:tc>
        <w:tc>
          <w:tcPr>
            <w:tcW w:w="1514" w:type="dxa"/>
            <w:vAlign w:val="top"/>
          </w:tcPr>
          <w:p w14:paraId="7B2CF2EA">
            <w:pPr>
              <w:pStyle w:val="13"/>
              <w:spacing w:before="84" w:line="228" w:lineRule="auto"/>
              <w:ind w:left="342"/>
              <w:rPr>
                <w:highlight w:val="none"/>
              </w:rPr>
            </w:pPr>
            <w:r>
              <w:rPr>
                <w:spacing w:val="7"/>
                <w:highlight w:val="none"/>
              </w:rPr>
              <w:t>挖损深度</w:t>
            </w:r>
          </w:p>
          <w:p w14:paraId="7756E846">
            <w:pPr>
              <w:pStyle w:val="13"/>
              <w:spacing w:before="74"/>
              <w:ind w:left="480"/>
              <w:rPr>
                <w:highlight w:val="none"/>
              </w:rPr>
            </w:pPr>
            <w:r>
              <w:rPr>
                <w:spacing w:val="-1"/>
                <w:highlight w:val="none"/>
              </w:rPr>
              <w:t>（</w:t>
            </w:r>
            <w:r>
              <w:rPr>
                <w:rFonts w:ascii="Times New Roman" w:hAnsi="Times New Roman" w:eastAsia="Times New Roman" w:cs="Times New Roman"/>
                <w:spacing w:val="-1"/>
                <w:highlight w:val="none"/>
              </w:rPr>
              <w:t>m</w:t>
            </w:r>
            <w:r>
              <w:rPr>
                <w:spacing w:val="-1"/>
                <w:highlight w:val="none"/>
              </w:rPr>
              <w:t>）</w:t>
            </w:r>
          </w:p>
        </w:tc>
        <w:tc>
          <w:tcPr>
            <w:tcW w:w="1172" w:type="dxa"/>
            <w:vAlign w:val="top"/>
          </w:tcPr>
          <w:p w14:paraId="62E4EC9D">
            <w:pPr>
              <w:pStyle w:val="13"/>
              <w:spacing w:before="83" w:line="279" w:lineRule="auto"/>
              <w:ind w:left="291" w:right="270" w:firstLine="89"/>
              <w:rPr>
                <w:highlight w:val="none"/>
              </w:rPr>
            </w:pPr>
            <w:r>
              <w:rPr>
                <w:spacing w:val="5"/>
                <w:highlight w:val="none"/>
              </w:rPr>
              <w:t>挖损</w:t>
            </w:r>
            <w:r>
              <w:rPr>
                <w:highlight w:val="none"/>
              </w:rPr>
              <w:t xml:space="preserve">  </w:t>
            </w:r>
            <w:r>
              <w:rPr>
                <w:spacing w:val="1"/>
                <w:highlight w:val="none"/>
              </w:rPr>
              <w:t>区编号</w:t>
            </w:r>
          </w:p>
        </w:tc>
        <w:tc>
          <w:tcPr>
            <w:tcW w:w="1577" w:type="dxa"/>
            <w:vAlign w:val="top"/>
          </w:tcPr>
          <w:p w14:paraId="21907153">
            <w:pPr>
              <w:pStyle w:val="13"/>
              <w:spacing w:before="84" w:line="228" w:lineRule="auto"/>
              <w:ind w:left="375"/>
              <w:rPr>
                <w:highlight w:val="none"/>
              </w:rPr>
            </w:pPr>
            <w:r>
              <w:rPr>
                <w:spacing w:val="7"/>
                <w:highlight w:val="none"/>
              </w:rPr>
              <w:t>挖损面积</w:t>
            </w:r>
          </w:p>
          <w:p w14:paraId="47F4131C">
            <w:pPr>
              <w:pStyle w:val="13"/>
              <w:spacing w:before="74"/>
              <w:ind w:left="479"/>
              <w:rPr>
                <w:highlight w:val="none"/>
              </w:rPr>
            </w:pPr>
            <w:r>
              <w:rPr>
                <w:highlight w:val="none"/>
              </w:rPr>
              <w:t>（</w:t>
            </w:r>
            <w:r>
              <w:rPr>
                <w:rFonts w:ascii="Times New Roman" w:hAnsi="Times New Roman" w:eastAsia="Times New Roman" w:cs="Times New Roman"/>
                <w:highlight w:val="none"/>
              </w:rPr>
              <w:t>m</w:t>
            </w:r>
            <w:r>
              <w:rPr>
                <w:rFonts w:ascii="Times New Roman" w:hAnsi="Times New Roman" w:eastAsia="Times New Roman" w:cs="Times New Roman"/>
                <w:position w:val="6"/>
                <w:sz w:val="13"/>
                <w:szCs w:val="13"/>
                <w:highlight w:val="none"/>
              </w:rPr>
              <w:t>2</w:t>
            </w:r>
            <w:r>
              <w:rPr>
                <w:highlight w:val="none"/>
              </w:rPr>
              <w:t>）</w:t>
            </w:r>
          </w:p>
        </w:tc>
        <w:tc>
          <w:tcPr>
            <w:tcW w:w="1517" w:type="dxa"/>
            <w:vAlign w:val="top"/>
          </w:tcPr>
          <w:p w14:paraId="2FE23105">
            <w:pPr>
              <w:pStyle w:val="13"/>
              <w:spacing w:before="84" w:line="228" w:lineRule="auto"/>
              <w:ind w:left="343"/>
              <w:rPr>
                <w:highlight w:val="none"/>
              </w:rPr>
            </w:pPr>
            <w:r>
              <w:rPr>
                <w:spacing w:val="7"/>
                <w:highlight w:val="none"/>
              </w:rPr>
              <w:t>挖损深度</w:t>
            </w:r>
          </w:p>
          <w:p w14:paraId="2A69D0AF">
            <w:pPr>
              <w:pStyle w:val="13"/>
              <w:spacing w:before="74"/>
              <w:ind w:left="482"/>
              <w:rPr>
                <w:highlight w:val="none"/>
              </w:rPr>
            </w:pPr>
            <w:r>
              <w:rPr>
                <w:spacing w:val="-1"/>
                <w:highlight w:val="none"/>
              </w:rPr>
              <w:t>（</w:t>
            </w:r>
            <w:r>
              <w:rPr>
                <w:rFonts w:ascii="Times New Roman" w:hAnsi="Times New Roman" w:eastAsia="Times New Roman" w:cs="Times New Roman"/>
                <w:spacing w:val="-1"/>
                <w:highlight w:val="none"/>
              </w:rPr>
              <w:t>m</w:t>
            </w:r>
            <w:r>
              <w:rPr>
                <w:spacing w:val="-1"/>
                <w:highlight w:val="none"/>
              </w:rPr>
              <w:t>）</w:t>
            </w:r>
          </w:p>
        </w:tc>
      </w:tr>
      <w:tr w14:paraId="238E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245" w:type="dxa"/>
            <w:vAlign w:val="top"/>
          </w:tcPr>
          <w:p w14:paraId="04E2A41C">
            <w:pPr>
              <w:spacing w:before="100"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1</w:t>
            </w:r>
          </w:p>
        </w:tc>
        <w:tc>
          <w:tcPr>
            <w:tcW w:w="1507" w:type="dxa"/>
            <w:vAlign w:val="top"/>
          </w:tcPr>
          <w:p w14:paraId="6D66C7AF">
            <w:pPr>
              <w:spacing w:before="100" w:line="195" w:lineRule="auto"/>
              <w:ind w:left="594"/>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438</w:t>
            </w:r>
          </w:p>
        </w:tc>
        <w:tc>
          <w:tcPr>
            <w:tcW w:w="1514" w:type="dxa"/>
            <w:vAlign w:val="top"/>
          </w:tcPr>
          <w:p w14:paraId="6FB0D9D0">
            <w:pPr>
              <w:spacing w:before="100"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72D7BB32">
            <w:pPr>
              <w:spacing w:before="100"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24</w:t>
            </w:r>
          </w:p>
        </w:tc>
        <w:tc>
          <w:tcPr>
            <w:tcW w:w="1577" w:type="dxa"/>
            <w:vAlign w:val="top"/>
          </w:tcPr>
          <w:p w14:paraId="7C275846">
            <w:pPr>
              <w:spacing w:before="100" w:line="195" w:lineRule="auto"/>
              <w:ind w:left="63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228</w:t>
            </w:r>
          </w:p>
        </w:tc>
        <w:tc>
          <w:tcPr>
            <w:tcW w:w="1517" w:type="dxa"/>
            <w:vAlign w:val="top"/>
          </w:tcPr>
          <w:p w14:paraId="2B8559BA">
            <w:pPr>
              <w:spacing w:before="100" w:line="195" w:lineRule="auto"/>
              <w:ind w:left="46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r>
      <w:tr w14:paraId="0120D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245" w:type="dxa"/>
            <w:vAlign w:val="top"/>
          </w:tcPr>
          <w:p w14:paraId="53A2C278">
            <w:pPr>
              <w:spacing w:before="102"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2</w:t>
            </w:r>
          </w:p>
        </w:tc>
        <w:tc>
          <w:tcPr>
            <w:tcW w:w="1507" w:type="dxa"/>
            <w:vAlign w:val="top"/>
          </w:tcPr>
          <w:p w14:paraId="3AAC200B">
            <w:pPr>
              <w:spacing w:before="102" w:line="195" w:lineRule="auto"/>
              <w:ind w:left="59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361</w:t>
            </w:r>
          </w:p>
        </w:tc>
        <w:tc>
          <w:tcPr>
            <w:tcW w:w="1514" w:type="dxa"/>
            <w:vAlign w:val="top"/>
          </w:tcPr>
          <w:p w14:paraId="27971561">
            <w:pPr>
              <w:spacing w:before="102"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4C639061">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25</w:t>
            </w:r>
          </w:p>
        </w:tc>
        <w:tc>
          <w:tcPr>
            <w:tcW w:w="1577" w:type="dxa"/>
            <w:vAlign w:val="top"/>
          </w:tcPr>
          <w:p w14:paraId="185F09A1">
            <w:pPr>
              <w:spacing w:before="102" w:line="195" w:lineRule="auto"/>
              <w:ind w:left="65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121</w:t>
            </w:r>
          </w:p>
        </w:tc>
        <w:tc>
          <w:tcPr>
            <w:tcW w:w="1517" w:type="dxa"/>
            <w:vAlign w:val="top"/>
          </w:tcPr>
          <w:p w14:paraId="16822C4D">
            <w:pPr>
              <w:spacing w:before="102" w:line="195" w:lineRule="auto"/>
              <w:ind w:left="46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r>
      <w:tr w14:paraId="57E7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35E624B4">
            <w:pPr>
              <w:spacing w:before="103"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3</w:t>
            </w:r>
          </w:p>
        </w:tc>
        <w:tc>
          <w:tcPr>
            <w:tcW w:w="1507" w:type="dxa"/>
            <w:vAlign w:val="top"/>
          </w:tcPr>
          <w:p w14:paraId="7666EB4A">
            <w:pPr>
              <w:spacing w:before="103" w:line="195" w:lineRule="auto"/>
              <w:ind w:left="56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1876</w:t>
            </w:r>
          </w:p>
        </w:tc>
        <w:tc>
          <w:tcPr>
            <w:tcW w:w="1514" w:type="dxa"/>
            <w:vAlign w:val="top"/>
          </w:tcPr>
          <w:p w14:paraId="7E5C342D">
            <w:pPr>
              <w:spacing w:before="103"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c>
          <w:tcPr>
            <w:tcW w:w="1172" w:type="dxa"/>
            <w:vAlign w:val="top"/>
          </w:tcPr>
          <w:p w14:paraId="602736B9">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26</w:t>
            </w:r>
          </w:p>
        </w:tc>
        <w:tc>
          <w:tcPr>
            <w:tcW w:w="1577" w:type="dxa"/>
            <w:vAlign w:val="top"/>
          </w:tcPr>
          <w:p w14:paraId="63E48DE7">
            <w:pPr>
              <w:spacing w:before="103" w:line="195" w:lineRule="auto"/>
              <w:ind w:left="580"/>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4804</w:t>
            </w:r>
          </w:p>
        </w:tc>
        <w:tc>
          <w:tcPr>
            <w:tcW w:w="1517" w:type="dxa"/>
            <w:vAlign w:val="top"/>
          </w:tcPr>
          <w:p w14:paraId="5721E3E8">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r>
      <w:tr w14:paraId="7205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43F8A1CA">
            <w:pPr>
              <w:spacing w:before="103"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4</w:t>
            </w:r>
          </w:p>
        </w:tc>
        <w:tc>
          <w:tcPr>
            <w:tcW w:w="1507" w:type="dxa"/>
            <w:vAlign w:val="top"/>
          </w:tcPr>
          <w:p w14:paraId="7DDC4002">
            <w:pPr>
              <w:spacing w:before="103" w:line="195" w:lineRule="auto"/>
              <w:ind w:left="56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1530</w:t>
            </w:r>
          </w:p>
        </w:tc>
        <w:tc>
          <w:tcPr>
            <w:tcW w:w="1514" w:type="dxa"/>
            <w:vAlign w:val="top"/>
          </w:tcPr>
          <w:p w14:paraId="4E04FBBE">
            <w:pPr>
              <w:spacing w:before="103"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c>
          <w:tcPr>
            <w:tcW w:w="1172" w:type="dxa"/>
            <w:vAlign w:val="top"/>
          </w:tcPr>
          <w:p w14:paraId="0F1907F6">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27</w:t>
            </w:r>
          </w:p>
        </w:tc>
        <w:tc>
          <w:tcPr>
            <w:tcW w:w="1577" w:type="dxa"/>
            <w:vAlign w:val="top"/>
          </w:tcPr>
          <w:p w14:paraId="2717176C">
            <w:pPr>
              <w:spacing w:before="103" w:line="195" w:lineRule="auto"/>
              <w:ind w:left="65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174</w:t>
            </w:r>
          </w:p>
        </w:tc>
        <w:tc>
          <w:tcPr>
            <w:tcW w:w="1517" w:type="dxa"/>
            <w:vAlign w:val="top"/>
          </w:tcPr>
          <w:p w14:paraId="2CFA1F93">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4419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19BB6E1F">
            <w:pPr>
              <w:spacing w:before="104"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5</w:t>
            </w:r>
          </w:p>
        </w:tc>
        <w:tc>
          <w:tcPr>
            <w:tcW w:w="1507" w:type="dxa"/>
            <w:vAlign w:val="top"/>
          </w:tcPr>
          <w:p w14:paraId="696ACC00">
            <w:pPr>
              <w:spacing w:before="104" w:line="195" w:lineRule="auto"/>
              <w:ind w:left="54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2497</w:t>
            </w:r>
          </w:p>
        </w:tc>
        <w:tc>
          <w:tcPr>
            <w:tcW w:w="1514" w:type="dxa"/>
            <w:vAlign w:val="top"/>
          </w:tcPr>
          <w:p w14:paraId="70F960D9">
            <w:pPr>
              <w:spacing w:before="104"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c>
          <w:tcPr>
            <w:tcW w:w="1172" w:type="dxa"/>
            <w:vAlign w:val="top"/>
          </w:tcPr>
          <w:p w14:paraId="642BE743">
            <w:pPr>
              <w:spacing w:before="104"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28</w:t>
            </w:r>
          </w:p>
        </w:tc>
        <w:tc>
          <w:tcPr>
            <w:tcW w:w="1577" w:type="dxa"/>
            <w:vAlign w:val="top"/>
          </w:tcPr>
          <w:p w14:paraId="63AEF94E">
            <w:pPr>
              <w:spacing w:before="104" w:line="195" w:lineRule="auto"/>
              <w:ind w:left="637"/>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767</w:t>
            </w:r>
          </w:p>
        </w:tc>
        <w:tc>
          <w:tcPr>
            <w:tcW w:w="1517" w:type="dxa"/>
            <w:vAlign w:val="top"/>
          </w:tcPr>
          <w:p w14:paraId="2D2BD819">
            <w:pPr>
              <w:spacing w:before="104"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098F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4339855B">
            <w:pPr>
              <w:spacing w:before="102"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6</w:t>
            </w:r>
          </w:p>
        </w:tc>
        <w:tc>
          <w:tcPr>
            <w:tcW w:w="1507" w:type="dxa"/>
            <w:vAlign w:val="top"/>
          </w:tcPr>
          <w:p w14:paraId="3AF8AD14">
            <w:pPr>
              <w:spacing w:before="102" w:line="195" w:lineRule="auto"/>
              <w:ind w:left="54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5651</w:t>
            </w:r>
          </w:p>
        </w:tc>
        <w:tc>
          <w:tcPr>
            <w:tcW w:w="1514" w:type="dxa"/>
            <w:vAlign w:val="top"/>
          </w:tcPr>
          <w:p w14:paraId="394434A0">
            <w:pPr>
              <w:spacing w:before="102"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c>
          <w:tcPr>
            <w:tcW w:w="1172" w:type="dxa"/>
            <w:vAlign w:val="top"/>
          </w:tcPr>
          <w:p w14:paraId="26BEF898">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29</w:t>
            </w:r>
          </w:p>
        </w:tc>
        <w:tc>
          <w:tcPr>
            <w:tcW w:w="1577" w:type="dxa"/>
            <w:vAlign w:val="top"/>
          </w:tcPr>
          <w:p w14:paraId="481466FF">
            <w:pPr>
              <w:spacing w:before="102" w:line="195" w:lineRule="auto"/>
              <w:ind w:left="639"/>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529</w:t>
            </w:r>
          </w:p>
        </w:tc>
        <w:tc>
          <w:tcPr>
            <w:tcW w:w="1517" w:type="dxa"/>
            <w:vAlign w:val="top"/>
          </w:tcPr>
          <w:p w14:paraId="2DB46F2F">
            <w:pPr>
              <w:spacing w:before="102"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434C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404B6DF9">
            <w:pPr>
              <w:spacing w:before="102"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7</w:t>
            </w:r>
          </w:p>
        </w:tc>
        <w:tc>
          <w:tcPr>
            <w:tcW w:w="1507" w:type="dxa"/>
            <w:vAlign w:val="top"/>
          </w:tcPr>
          <w:p w14:paraId="680E4FD0">
            <w:pPr>
              <w:spacing w:before="102" w:line="195" w:lineRule="auto"/>
              <w:ind w:left="54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2250</w:t>
            </w:r>
          </w:p>
        </w:tc>
        <w:tc>
          <w:tcPr>
            <w:tcW w:w="1514" w:type="dxa"/>
            <w:vAlign w:val="top"/>
          </w:tcPr>
          <w:p w14:paraId="1853197E">
            <w:pPr>
              <w:spacing w:before="102"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c>
          <w:tcPr>
            <w:tcW w:w="1172" w:type="dxa"/>
            <w:vAlign w:val="top"/>
          </w:tcPr>
          <w:p w14:paraId="1AF425FF">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30</w:t>
            </w:r>
          </w:p>
        </w:tc>
        <w:tc>
          <w:tcPr>
            <w:tcW w:w="1577" w:type="dxa"/>
            <w:vAlign w:val="top"/>
          </w:tcPr>
          <w:p w14:paraId="0DB9C826">
            <w:pPr>
              <w:spacing w:before="102" w:line="195" w:lineRule="auto"/>
              <w:ind w:left="65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141</w:t>
            </w:r>
          </w:p>
        </w:tc>
        <w:tc>
          <w:tcPr>
            <w:tcW w:w="1517" w:type="dxa"/>
            <w:vAlign w:val="top"/>
          </w:tcPr>
          <w:p w14:paraId="456F8A7D">
            <w:pPr>
              <w:spacing w:before="102" w:line="195" w:lineRule="auto"/>
              <w:ind w:left="46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r>
      <w:tr w14:paraId="1A363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15B521BF">
            <w:pPr>
              <w:spacing w:before="103"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8</w:t>
            </w:r>
          </w:p>
        </w:tc>
        <w:tc>
          <w:tcPr>
            <w:tcW w:w="1507" w:type="dxa"/>
            <w:vAlign w:val="top"/>
          </w:tcPr>
          <w:p w14:paraId="19AD82FC">
            <w:pPr>
              <w:spacing w:before="103" w:line="195" w:lineRule="auto"/>
              <w:ind w:left="65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30</w:t>
            </w:r>
          </w:p>
        </w:tc>
        <w:tc>
          <w:tcPr>
            <w:tcW w:w="1514" w:type="dxa"/>
            <w:vAlign w:val="top"/>
          </w:tcPr>
          <w:p w14:paraId="5F9D5486">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14B948D7">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31</w:t>
            </w:r>
          </w:p>
        </w:tc>
        <w:tc>
          <w:tcPr>
            <w:tcW w:w="1577" w:type="dxa"/>
            <w:vAlign w:val="top"/>
          </w:tcPr>
          <w:p w14:paraId="415A6EF9">
            <w:pPr>
              <w:spacing w:before="103" w:line="195" w:lineRule="auto"/>
              <w:ind w:left="63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477</w:t>
            </w:r>
          </w:p>
        </w:tc>
        <w:tc>
          <w:tcPr>
            <w:tcW w:w="1517" w:type="dxa"/>
            <w:vAlign w:val="top"/>
          </w:tcPr>
          <w:p w14:paraId="099FB41D">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6D661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5CB5ED9A">
            <w:pPr>
              <w:spacing w:before="103" w:line="195" w:lineRule="auto"/>
              <w:ind w:left="4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3"/>
                <w:sz w:val="20"/>
                <w:szCs w:val="20"/>
                <w:highlight w:val="none"/>
              </w:rPr>
              <w:t>9</w:t>
            </w:r>
          </w:p>
        </w:tc>
        <w:tc>
          <w:tcPr>
            <w:tcW w:w="1507" w:type="dxa"/>
            <w:vAlign w:val="top"/>
          </w:tcPr>
          <w:p w14:paraId="0FA8FAF3">
            <w:pPr>
              <w:spacing w:before="103" w:line="195" w:lineRule="auto"/>
              <w:ind w:left="54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9271</w:t>
            </w:r>
          </w:p>
        </w:tc>
        <w:tc>
          <w:tcPr>
            <w:tcW w:w="1514" w:type="dxa"/>
            <w:vAlign w:val="top"/>
          </w:tcPr>
          <w:p w14:paraId="002C72A9">
            <w:pPr>
              <w:spacing w:before="103"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c>
          <w:tcPr>
            <w:tcW w:w="1172" w:type="dxa"/>
            <w:vAlign w:val="top"/>
          </w:tcPr>
          <w:p w14:paraId="1524C362">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32</w:t>
            </w:r>
          </w:p>
        </w:tc>
        <w:tc>
          <w:tcPr>
            <w:tcW w:w="1577" w:type="dxa"/>
            <w:vAlign w:val="top"/>
          </w:tcPr>
          <w:p w14:paraId="44C3E496">
            <w:pPr>
              <w:spacing w:before="103" w:line="195" w:lineRule="auto"/>
              <w:ind w:left="60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1431</w:t>
            </w:r>
          </w:p>
        </w:tc>
        <w:tc>
          <w:tcPr>
            <w:tcW w:w="1517" w:type="dxa"/>
            <w:vAlign w:val="top"/>
          </w:tcPr>
          <w:p w14:paraId="3456FC15">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41EA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6AAF6326">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10</w:t>
            </w:r>
          </w:p>
        </w:tc>
        <w:tc>
          <w:tcPr>
            <w:tcW w:w="1507" w:type="dxa"/>
            <w:vAlign w:val="top"/>
          </w:tcPr>
          <w:p w14:paraId="0A5497D2">
            <w:pPr>
              <w:spacing w:before="103" w:line="195" w:lineRule="auto"/>
              <w:ind w:left="5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4785</w:t>
            </w:r>
          </w:p>
        </w:tc>
        <w:tc>
          <w:tcPr>
            <w:tcW w:w="1514" w:type="dxa"/>
            <w:vAlign w:val="top"/>
          </w:tcPr>
          <w:p w14:paraId="7D9D245F">
            <w:pPr>
              <w:spacing w:before="103"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c>
          <w:tcPr>
            <w:tcW w:w="1172" w:type="dxa"/>
            <w:vAlign w:val="top"/>
          </w:tcPr>
          <w:p w14:paraId="68B6517D">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33</w:t>
            </w:r>
          </w:p>
        </w:tc>
        <w:tc>
          <w:tcPr>
            <w:tcW w:w="1577" w:type="dxa"/>
            <w:vAlign w:val="top"/>
          </w:tcPr>
          <w:p w14:paraId="0EBAFF1C">
            <w:pPr>
              <w:spacing w:before="103" w:line="195" w:lineRule="auto"/>
              <w:ind w:left="58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3045</w:t>
            </w:r>
          </w:p>
        </w:tc>
        <w:tc>
          <w:tcPr>
            <w:tcW w:w="1517" w:type="dxa"/>
            <w:vAlign w:val="top"/>
          </w:tcPr>
          <w:p w14:paraId="1565D421">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7639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2043987A">
            <w:pPr>
              <w:spacing w:before="104" w:line="195" w:lineRule="auto"/>
              <w:ind w:left="36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8"/>
                <w:sz w:val="20"/>
                <w:szCs w:val="20"/>
                <w:highlight w:val="none"/>
              </w:rPr>
              <w:t>11</w:t>
            </w:r>
          </w:p>
        </w:tc>
        <w:tc>
          <w:tcPr>
            <w:tcW w:w="1507" w:type="dxa"/>
            <w:vAlign w:val="top"/>
          </w:tcPr>
          <w:p w14:paraId="46DED450">
            <w:pPr>
              <w:spacing w:before="104" w:line="195" w:lineRule="auto"/>
              <w:ind w:left="54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2705</w:t>
            </w:r>
          </w:p>
        </w:tc>
        <w:tc>
          <w:tcPr>
            <w:tcW w:w="1514" w:type="dxa"/>
            <w:vAlign w:val="top"/>
          </w:tcPr>
          <w:p w14:paraId="3582542C">
            <w:pPr>
              <w:spacing w:before="104"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785A499B">
            <w:pPr>
              <w:spacing w:before="104"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34</w:t>
            </w:r>
          </w:p>
        </w:tc>
        <w:tc>
          <w:tcPr>
            <w:tcW w:w="1577" w:type="dxa"/>
            <w:vAlign w:val="top"/>
          </w:tcPr>
          <w:p w14:paraId="2DBF1882">
            <w:pPr>
              <w:spacing w:before="104" w:line="195" w:lineRule="auto"/>
              <w:ind w:left="63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413</w:t>
            </w:r>
          </w:p>
        </w:tc>
        <w:tc>
          <w:tcPr>
            <w:tcW w:w="1517" w:type="dxa"/>
            <w:vAlign w:val="top"/>
          </w:tcPr>
          <w:p w14:paraId="57717D98">
            <w:pPr>
              <w:spacing w:before="104"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3216D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03E6298A">
            <w:pPr>
              <w:spacing w:before="102"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12</w:t>
            </w:r>
          </w:p>
        </w:tc>
        <w:tc>
          <w:tcPr>
            <w:tcW w:w="1507" w:type="dxa"/>
            <w:vAlign w:val="top"/>
          </w:tcPr>
          <w:p w14:paraId="623CFF3F">
            <w:pPr>
              <w:spacing w:before="102" w:line="195" w:lineRule="auto"/>
              <w:ind w:left="59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778</w:t>
            </w:r>
          </w:p>
        </w:tc>
        <w:tc>
          <w:tcPr>
            <w:tcW w:w="1514" w:type="dxa"/>
            <w:vAlign w:val="top"/>
          </w:tcPr>
          <w:p w14:paraId="097D6766">
            <w:pPr>
              <w:spacing w:before="102"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44A61005">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35</w:t>
            </w:r>
          </w:p>
        </w:tc>
        <w:tc>
          <w:tcPr>
            <w:tcW w:w="1577" w:type="dxa"/>
            <w:vAlign w:val="top"/>
          </w:tcPr>
          <w:p w14:paraId="4C258E12">
            <w:pPr>
              <w:spacing w:before="102" w:line="195" w:lineRule="auto"/>
              <w:ind w:left="63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285</w:t>
            </w:r>
          </w:p>
        </w:tc>
        <w:tc>
          <w:tcPr>
            <w:tcW w:w="1517" w:type="dxa"/>
            <w:vAlign w:val="top"/>
          </w:tcPr>
          <w:p w14:paraId="1CF21F56">
            <w:pPr>
              <w:spacing w:before="102"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1157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096ED75E">
            <w:pPr>
              <w:spacing w:before="102"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13</w:t>
            </w:r>
          </w:p>
        </w:tc>
        <w:tc>
          <w:tcPr>
            <w:tcW w:w="1507" w:type="dxa"/>
            <w:vAlign w:val="top"/>
          </w:tcPr>
          <w:p w14:paraId="204D4C27">
            <w:pPr>
              <w:spacing w:before="102" w:line="195" w:lineRule="auto"/>
              <w:ind w:left="56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1292</w:t>
            </w:r>
          </w:p>
        </w:tc>
        <w:tc>
          <w:tcPr>
            <w:tcW w:w="1514" w:type="dxa"/>
            <w:vAlign w:val="top"/>
          </w:tcPr>
          <w:p w14:paraId="0446D636">
            <w:pPr>
              <w:spacing w:before="102"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5BFCD9DA">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36</w:t>
            </w:r>
          </w:p>
        </w:tc>
        <w:tc>
          <w:tcPr>
            <w:tcW w:w="1577" w:type="dxa"/>
            <w:vAlign w:val="top"/>
          </w:tcPr>
          <w:p w14:paraId="67117F10">
            <w:pPr>
              <w:spacing w:before="102" w:line="195" w:lineRule="auto"/>
              <w:ind w:left="639"/>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525</w:t>
            </w:r>
          </w:p>
        </w:tc>
        <w:tc>
          <w:tcPr>
            <w:tcW w:w="1517" w:type="dxa"/>
            <w:vAlign w:val="top"/>
          </w:tcPr>
          <w:p w14:paraId="79B11F72">
            <w:pPr>
              <w:spacing w:before="102"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269E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20DBA029">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14</w:t>
            </w:r>
          </w:p>
        </w:tc>
        <w:tc>
          <w:tcPr>
            <w:tcW w:w="1507" w:type="dxa"/>
            <w:vAlign w:val="top"/>
          </w:tcPr>
          <w:p w14:paraId="1B02B656">
            <w:pPr>
              <w:spacing w:before="103" w:line="195" w:lineRule="auto"/>
              <w:ind w:left="59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277</w:t>
            </w:r>
          </w:p>
        </w:tc>
        <w:tc>
          <w:tcPr>
            <w:tcW w:w="1514" w:type="dxa"/>
            <w:vAlign w:val="top"/>
          </w:tcPr>
          <w:p w14:paraId="3AD97A43">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6B32A57C">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37</w:t>
            </w:r>
          </w:p>
        </w:tc>
        <w:tc>
          <w:tcPr>
            <w:tcW w:w="1577" w:type="dxa"/>
            <w:vAlign w:val="top"/>
          </w:tcPr>
          <w:p w14:paraId="0BFD111F">
            <w:pPr>
              <w:spacing w:before="103" w:line="195" w:lineRule="auto"/>
              <w:ind w:left="639"/>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558</w:t>
            </w:r>
          </w:p>
        </w:tc>
        <w:tc>
          <w:tcPr>
            <w:tcW w:w="1517" w:type="dxa"/>
            <w:vAlign w:val="top"/>
          </w:tcPr>
          <w:p w14:paraId="734855EA">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43F74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18F42180">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15</w:t>
            </w:r>
          </w:p>
        </w:tc>
        <w:tc>
          <w:tcPr>
            <w:tcW w:w="1507" w:type="dxa"/>
            <w:vAlign w:val="top"/>
          </w:tcPr>
          <w:p w14:paraId="740D9641">
            <w:pPr>
              <w:spacing w:before="103" w:line="195" w:lineRule="auto"/>
              <w:ind w:left="59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333</w:t>
            </w:r>
          </w:p>
        </w:tc>
        <w:tc>
          <w:tcPr>
            <w:tcW w:w="1514" w:type="dxa"/>
            <w:vAlign w:val="top"/>
          </w:tcPr>
          <w:p w14:paraId="0F7EDE9E">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15C66D82">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38</w:t>
            </w:r>
          </w:p>
        </w:tc>
        <w:tc>
          <w:tcPr>
            <w:tcW w:w="1577" w:type="dxa"/>
            <w:vAlign w:val="top"/>
          </w:tcPr>
          <w:p w14:paraId="65DF643A">
            <w:pPr>
              <w:spacing w:before="103" w:line="195" w:lineRule="auto"/>
              <w:ind w:left="63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317</w:t>
            </w:r>
          </w:p>
        </w:tc>
        <w:tc>
          <w:tcPr>
            <w:tcW w:w="1517" w:type="dxa"/>
            <w:vAlign w:val="top"/>
          </w:tcPr>
          <w:p w14:paraId="69CECF8C">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50E1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6128F5DB">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16</w:t>
            </w:r>
          </w:p>
        </w:tc>
        <w:tc>
          <w:tcPr>
            <w:tcW w:w="1507" w:type="dxa"/>
            <w:vAlign w:val="top"/>
          </w:tcPr>
          <w:p w14:paraId="0FB33BA9">
            <w:pPr>
              <w:spacing w:before="103" w:line="195" w:lineRule="auto"/>
              <w:ind w:left="59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315</w:t>
            </w:r>
          </w:p>
        </w:tc>
        <w:tc>
          <w:tcPr>
            <w:tcW w:w="1514" w:type="dxa"/>
            <w:vAlign w:val="top"/>
          </w:tcPr>
          <w:p w14:paraId="140D3843">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41C750D9">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39</w:t>
            </w:r>
          </w:p>
        </w:tc>
        <w:tc>
          <w:tcPr>
            <w:tcW w:w="1577" w:type="dxa"/>
            <w:vAlign w:val="top"/>
          </w:tcPr>
          <w:p w14:paraId="5F27FE5C">
            <w:pPr>
              <w:spacing w:before="103" w:line="195" w:lineRule="auto"/>
              <w:ind w:left="586"/>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5228</w:t>
            </w:r>
          </w:p>
        </w:tc>
        <w:tc>
          <w:tcPr>
            <w:tcW w:w="1517" w:type="dxa"/>
            <w:vAlign w:val="top"/>
          </w:tcPr>
          <w:p w14:paraId="1D3DA883">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r>
      <w:tr w14:paraId="4107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6AF01A99">
            <w:pPr>
              <w:spacing w:before="104"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17</w:t>
            </w:r>
          </w:p>
        </w:tc>
        <w:tc>
          <w:tcPr>
            <w:tcW w:w="1507" w:type="dxa"/>
            <w:vAlign w:val="top"/>
          </w:tcPr>
          <w:p w14:paraId="4388A248">
            <w:pPr>
              <w:spacing w:before="104" w:line="195" w:lineRule="auto"/>
              <w:ind w:left="56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1608</w:t>
            </w:r>
          </w:p>
        </w:tc>
        <w:tc>
          <w:tcPr>
            <w:tcW w:w="1514" w:type="dxa"/>
            <w:vAlign w:val="top"/>
          </w:tcPr>
          <w:p w14:paraId="26A099D6">
            <w:pPr>
              <w:spacing w:before="104"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2E2BD256">
            <w:pPr>
              <w:spacing w:before="104"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40</w:t>
            </w:r>
          </w:p>
        </w:tc>
        <w:tc>
          <w:tcPr>
            <w:tcW w:w="1577" w:type="dxa"/>
            <w:vAlign w:val="top"/>
          </w:tcPr>
          <w:p w14:paraId="50A36348">
            <w:pPr>
              <w:spacing w:before="104" w:line="195" w:lineRule="auto"/>
              <w:ind w:left="63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482</w:t>
            </w:r>
          </w:p>
        </w:tc>
        <w:tc>
          <w:tcPr>
            <w:tcW w:w="1517" w:type="dxa"/>
            <w:vAlign w:val="top"/>
          </w:tcPr>
          <w:p w14:paraId="7C6A58E3">
            <w:pPr>
              <w:spacing w:before="104"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71E3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2DE3F846">
            <w:pPr>
              <w:spacing w:before="102"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18</w:t>
            </w:r>
          </w:p>
        </w:tc>
        <w:tc>
          <w:tcPr>
            <w:tcW w:w="1507" w:type="dxa"/>
            <w:vAlign w:val="top"/>
          </w:tcPr>
          <w:p w14:paraId="73379B76">
            <w:pPr>
              <w:spacing w:before="102" w:line="195" w:lineRule="auto"/>
              <w:ind w:left="548"/>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5941</w:t>
            </w:r>
          </w:p>
        </w:tc>
        <w:tc>
          <w:tcPr>
            <w:tcW w:w="1514" w:type="dxa"/>
            <w:vAlign w:val="top"/>
          </w:tcPr>
          <w:p w14:paraId="5189F702">
            <w:pPr>
              <w:spacing w:before="102" w:line="195" w:lineRule="auto"/>
              <w:ind w:left="560"/>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c>
          <w:tcPr>
            <w:tcW w:w="1172" w:type="dxa"/>
            <w:vAlign w:val="top"/>
          </w:tcPr>
          <w:p w14:paraId="6A09963C">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41</w:t>
            </w:r>
          </w:p>
        </w:tc>
        <w:tc>
          <w:tcPr>
            <w:tcW w:w="1577" w:type="dxa"/>
            <w:vAlign w:val="top"/>
          </w:tcPr>
          <w:p w14:paraId="7CED4BC2">
            <w:pPr>
              <w:spacing w:before="102" w:line="195" w:lineRule="auto"/>
              <w:ind w:left="58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2099</w:t>
            </w:r>
          </w:p>
        </w:tc>
        <w:tc>
          <w:tcPr>
            <w:tcW w:w="1517" w:type="dxa"/>
            <w:vAlign w:val="top"/>
          </w:tcPr>
          <w:p w14:paraId="74E103D5">
            <w:pPr>
              <w:spacing w:before="102"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1-2.5</w:t>
            </w:r>
          </w:p>
        </w:tc>
      </w:tr>
      <w:tr w14:paraId="1D0A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446AD6FC">
            <w:pPr>
              <w:spacing w:before="102"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19</w:t>
            </w:r>
          </w:p>
        </w:tc>
        <w:tc>
          <w:tcPr>
            <w:tcW w:w="1507" w:type="dxa"/>
            <w:vAlign w:val="top"/>
          </w:tcPr>
          <w:p w14:paraId="32765FA4">
            <w:pPr>
              <w:spacing w:before="102" w:line="195" w:lineRule="auto"/>
              <w:ind w:left="594"/>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416</w:t>
            </w:r>
          </w:p>
        </w:tc>
        <w:tc>
          <w:tcPr>
            <w:tcW w:w="1514" w:type="dxa"/>
            <w:vAlign w:val="top"/>
          </w:tcPr>
          <w:p w14:paraId="14583329">
            <w:pPr>
              <w:spacing w:before="102"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6710372E">
            <w:pPr>
              <w:spacing w:before="102"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42</w:t>
            </w:r>
          </w:p>
        </w:tc>
        <w:tc>
          <w:tcPr>
            <w:tcW w:w="1577" w:type="dxa"/>
            <w:vAlign w:val="top"/>
          </w:tcPr>
          <w:p w14:paraId="147805C4">
            <w:pPr>
              <w:spacing w:before="102" w:line="195" w:lineRule="auto"/>
              <w:ind w:left="64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827</w:t>
            </w:r>
          </w:p>
        </w:tc>
        <w:tc>
          <w:tcPr>
            <w:tcW w:w="1517" w:type="dxa"/>
            <w:vAlign w:val="top"/>
          </w:tcPr>
          <w:p w14:paraId="190D9362">
            <w:pPr>
              <w:spacing w:before="102"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64990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43C4AE0A">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20</w:t>
            </w:r>
          </w:p>
        </w:tc>
        <w:tc>
          <w:tcPr>
            <w:tcW w:w="1507" w:type="dxa"/>
            <w:vAlign w:val="top"/>
          </w:tcPr>
          <w:p w14:paraId="205C57A5">
            <w:pPr>
              <w:spacing w:before="103" w:line="195" w:lineRule="auto"/>
              <w:ind w:left="594"/>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420</w:t>
            </w:r>
          </w:p>
        </w:tc>
        <w:tc>
          <w:tcPr>
            <w:tcW w:w="1514" w:type="dxa"/>
            <w:vAlign w:val="top"/>
          </w:tcPr>
          <w:p w14:paraId="72F074B8">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6BA412B8">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43</w:t>
            </w:r>
          </w:p>
        </w:tc>
        <w:tc>
          <w:tcPr>
            <w:tcW w:w="1577" w:type="dxa"/>
            <w:vAlign w:val="top"/>
          </w:tcPr>
          <w:p w14:paraId="22DA8186">
            <w:pPr>
              <w:spacing w:before="103" w:line="195" w:lineRule="auto"/>
              <w:ind w:left="64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846</w:t>
            </w:r>
          </w:p>
        </w:tc>
        <w:tc>
          <w:tcPr>
            <w:tcW w:w="1517" w:type="dxa"/>
            <w:vAlign w:val="top"/>
          </w:tcPr>
          <w:p w14:paraId="6069E308">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0971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23745A2A">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21</w:t>
            </w:r>
          </w:p>
        </w:tc>
        <w:tc>
          <w:tcPr>
            <w:tcW w:w="1507" w:type="dxa"/>
            <w:vAlign w:val="top"/>
          </w:tcPr>
          <w:p w14:paraId="660E6B12">
            <w:pPr>
              <w:spacing w:before="103" w:line="195" w:lineRule="auto"/>
              <w:ind w:left="56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1287</w:t>
            </w:r>
          </w:p>
        </w:tc>
        <w:tc>
          <w:tcPr>
            <w:tcW w:w="1514" w:type="dxa"/>
            <w:vAlign w:val="top"/>
          </w:tcPr>
          <w:p w14:paraId="086810D3">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34406064">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44</w:t>
            </w:r>
          </w:p>
        </w:tc>
        <w:tc>
          <w:tcPr>
            <w:tcW w:w="1577" w:type="dxa"/>
            <w:vAlign w:val="top"/>
          </w:tcPr>
          <w:p w14:paraId="66CCF005">
            <w:pPr>
              <w:spacing w:before="103" w:line="195" w:lineRule="auto"/>
              <w:ind w:left="639"/>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549</w:t>
            </w:r>
          </w:p>
        </w:tc>
        <w:tc>
          <w:tcPr>
            <w:tcW w:w="1517" w:type="dxa"/>
            <w:vAlign w:val="top"/>
          </w:tcPr>
          <w:p w14:paraId="28DE1248">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1309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245" w:type="dxa"/>
            <w:vAlign w:val="top"/>
          </w:tcPr>
          <w:p w14:paraId="1E4D5D97">
            <w:pPr>
              <w:spacing w:before="103"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22</w:t>
            </w:r>
          </w:p>
        </w:tc>
        <w:tc>
          <w:tcPr>
            <w:tcW w:w="1507" w:type="dxa"/>
            <w:vAlign w:val="top"/>
          </w:tcPr>
          <w:p w14:paraId="02E7A845">
            <w:pPr>
              <w:spacing w:before="103" w:line="195" w:lineRule="auto"/>
              <w:ind w:left="547"/>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3848</w:t>
            </w:r>
          </w:p>
        </w:tc>
        <w:tc>
          <w:tcPr>
            <w:tcW w:w="1514" w:type="dxa"/>
            <w:vAlign w:val="top"/>
          </w:tcPr>
          <w:p w14:paraId="6F3816DD">
            <w:pPr>
              <w:spacing w:before="103"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3D58F75C">
            <w:pPr>
              <w:spacing w:before="103"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45</w:t>
            </w:r>
          </w:p>
        </w:tc>
        <w:tc>
          <w:tcPr>
            <w:tcW w:w="1577" w:type="dxa"/>
            <w:vAlign w:val="top"/>
          </w:tcPr>
          <w:p w14:paraId="4B11D107">
            <w:pPr>
              <w:spacing w:before="103" w:line="195" w:lineRule="auto"/>
              <w:ind w:left="60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1123</w:t>
            </w:r>
          </w:p>
        </w:tc>
        <w:tc>
          <w:tcPr>
            <w:tcW w:w="1517" w:type="dxa"/>
            <w:vAlign w:val="top"/>
          </w:tcPr>
          <w:p w14:paraId="44352D11">
            <w:pPr>
              <w:spacing w:before="103"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4F66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45" w:type="dxa"/>
            <w:vAlign w:val="top"/>
          </w:tcPr>
          <w:p w14:paraId="3024BD35">
            <w:pPr>
              <w:spacing w:before="105" w:line="195" w:lineRule="auto"/>
              <w:ind w:left="36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23</w:t>
            </w:r>
          </w:p>
        </w:tc>
        <w:tc>
          <w:tcPr>
            <w:tcW w:w="1507" w:type="dxa"/>
            <w:vAlign w:val="top"/>
          </w:tcPr>
          <w:p w14:paraId="6A37F29C">
            <w:pPr>
              <w:spacing w:before="105" w:line="195" w:lineRule="auto"/>
              <w:ind w:left="594"/>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415</w:t>
            </w:r>
          </w:p>
        </w:tc>
        <w:tc>
          <w:tcPr>
            <w:tcW w:w="1514" w:type="dxa"/>
            <w:vAlign w:val="top"/>
          </w:tcPr>
          <w:p w14:paraId="746435FA">
            <w:pPr>
              <w:spacing w:before="105" w:line="195" w:lineRule="auto"/>
              <w:ind w:left="4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0.5-1.5</w:t>
            </w:r>
          </w:p>
        </w:tc>
        <w:tc>
          <w:tcPr>
            <w:tcW w:w="1172" w:type="dxa"/>
            <w:vAlign w:val="top"/>
          </w:tcPr>
          <w:p w14:paraId="04137475">
            <w:pPr>
              <w:spacing w:before="105" w:line="195" w:lineRule="auto"/>
              <w:ind w:left="32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WS</w:t>
            </w:r>
            <w:r>
              <w:rPr>
                <w:rFonts w:ascii="Times New Roman" w:hAnsi="Times New Roman" w:eastAsia="Times New Roman" w:cs="Times New Roman"/>
                <w:spacing w:val="10"/>
                <w:sz w:val="20"/>
                <w:szCs w:val="20"/>
                <w:highlight w:val="none"/>
              </w:rPr>
              <w:t>46</w:t>
            </w:r>
          </w:p>
        </w:tc>
        <w:tc>
          <w:tcPr>
            <w:tcW w:w="1577" w:type="dxa"/>
            <w:vAlign w:val="top"/>
          </w:tcPr>
          <w:p w14:paraId="5AD705D8">
            <w:pPr>
              <w:spacing w:before="105" w:line="195" w:lineRule="auto"/>
              <w:ind w:left="65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148</w:t>
            </w:r>
          </w:p>
        </w:tc>
        <w:tc>
          <w:tcPr>
            <w:tcW w:w="1517" w:type="dxa"/>
            <w:vAlign w:val="top"/>
          </w:tcPr>
          <w:p w14:paraId="739F7826">
            <w:pPr>
              <w:spacing w:before="105" w:line="195" w:lineRule="auto"/>
              <w:ind w:left="5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1-1.5</w:t>
            </w:r>
          </w:p>
        </w:tc>
      </w:tr>
      <w:tr w14:paraId="3BB8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245" w:type="dxa"/>
            <w:vAlign w:val="top"/>
          </w:tcPr>
          <w:p w14:paraId="758AB1AF">
            <w:pPr>
              <w:pStyle w:val="13"/>
              <w:spacing w:before="81" w:line="229" w:lineRule="auto"/>
              <w:ind w:left="424"/>
              <w:rPr>
                <w:highlight w:val="none"/>
              </w:rPr>
            </w:pPr>
            <w:r>
              <w:rPr>
                <w:spacing w:val="2"/>
                <w:highlight w:val="none"/>
              </w:rPr>
              <w:t>小计</w:t>
            </w:r>
          </w:p>
        </w:tc>
        <w:tc>
          <w:tcPr>
            <w:tcW w:w="1507" w:type="dxa"/>
            <w:vAlign w:val="top"/>
          </w:tcPr>
          <w:p w14:paraId="03547DD4">
            <w:pPr>
              <w:spacing w:before="117" w:line="195" w:lineRule="auto"/>
              <w:ind w:left="489"/>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48323</w:t>
            </w:r>
          </w:p>
        </w:tc>
        <w:tc>
          <w:tcPr>
            <w:tcW w:w="1514" w:type="dxa"/>
            <w:vAlign w:val="top"/>
          </w:tcPr>
          <w:p w14:paraId="094BDAD8">
            <w:pPr>
              <w:rPr>
                <w:rFonts w:ascii="Arial"/>
                <w:sz w:val="21"/>
                <w:highlight w:val="none"/>
              </w:rPr>
            </w:pPr>
          </w:p>
        </w:tc>
        <w:tc>
          <w:tcPr>
            <w:tcW w:w="1172" w:type="dxa"/>
            <w:vAlign w:val="top"/>
          </w:tcPr>
          <w:p w14:paraId="57450A4D">
            <w:pPr>
              <w:pStyle w:val="13"/>
              <w:spacing w:before="81" w:line="229" w:lineRule="auto"/>
              <w:ind w:left="387"/>
              <w:rPr>
                <w:highlight w:val="none"/>
              </w:rPr>
            </w:pPr>
            <w:r>
              <w:rPr>
                <w:spacing w:val="2"/>
                <w:highlight w:val="none"/>
              </w:rPr>
              <w:t>小计</w:t>
            </w:r>
          </w:p>
        </w:tc>
        <w:tc>
          <w:tcPr>
            <w:tcW w:w="1577" w:type="dxa"/>
            <w:vAlign w:val="top"/>
          </w:tcPr>
          <w:p w14:paraId="3AB1B1BB">
            <w:pPr>
              <w:spacing w:before="117" w:line="195" w:lineRule="auto"/>
              <w:ind w:left="53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25118</w:t>
            </w:r>
          </w:p>
        </w:tc>
        <w:tc>
          <w:tcPr>
            <w:tcW w:w="1517" w:type="dxa"/>
            <w:vAlign w:val="top"/>
          </w:tcPr>
          <w:p w14:paraId="7D9FF9B5">
            <w:pPr>
              <w:rPr>
                <w:rFonts w:ascii="Arial"/>
                <w:sz w:val="21"/>
                <w:highlight w:val="none"/>
              </w:rPr>
            </w:pPr>
          </w:p>
        </w:tc>
      </w:tr>
      <w:tr w14:paraId="30B4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45" w:type="dxa"/>
            <w:vAlign w:val="top"/>
          </w:tcPr>
          <w:p w14:paraId="33B9513E">
            <w:pPr>
              <w:pStyle w:val="13"/>
              <w:spacing w:before="84" w:line="229" w:lineRule="auto"/>
              <w:ind w:left="419"/>
              <w:rPr>
                <w:highlight w:val="none"/>
              </w:rPr>
            </w:pPr>
            <w:r>
              <w:rPr>
                <w:spacing w:val="4"/>
                <w:highlight w:val="none"/>
              </w:rPr>
              <w:t>合计</w:t>
            </w:r>
          </w:p>
        </w:tc>
        <w:tc>
          <w:tcPr>
            <w:tcW w:w="7287" w:type="dxa"/>
            <w:gridSpan w:val="5"/>
            <w:vAlign w:val="top"/>
          </w:tcPr>
          <w:p w14:paraId="18E6C6F6">
            <w:pPr>
              <w:spacing w:before="99" w:line="216" w:lineRule="auto"/>
              <w:ind w:left="3267"/>
              <w:rPr>
                <w:rFonts w:ascii="Times New Roman" w:hAnsi="Times New Roman" w:eastAsia="Times New Roman" w:cs="Times New Roman"/>
                <w:sz w:val="13"/>
                <w:szCs w:val="13"/>
                <w:highlight w:val="none"/>
              </w:rPr>
            </w:pPr>
            <w:r>
              <w:rPr>
                <w:rFonts w:ascii="Times New Roman" w:hAnsi="Times New Roman" w:eastAsia="Times New Roman" w:cs="Times New Roman"/>
                <w:spacing w:val="4"/>
                <w:sz w:val="20"/>
                <w:szCs w:val="20"/>
                <w:highlight w:val="none"/>
              </w:rPr>
              <w:t>73441m</w:t>
            </w:r>
            <w:r>
              <w:rPr>
                <w:rFonts w:ascii="Times New Roman" w:hAnsi="Times New Roman" w:eastAsia="Times New Roman" w:cs="Times New Roman"/>
                <w:spacing w:val="4"/>
                <w:position w:val="6"/>
                <w:sz w:val="13"/>
                <w:szCs w:val="13"/>
                <w:highlight w:val="none"/>
              </w:rPr>
              <w:t>2</w:t>
            </w:r>
          </w:p>
        </w:tc>
      </w:tr>
    </w:tbl>
    <w:p w14:paraId="5B270146">
      <w:pPr>
        <w:pStyle w:val="4"/>
        <w:rPr>
          <w:highlight w:val="yellow"/>
        </w:rPr>
      </w:pPr>
    </w:p>
    <w:p w14:paraId="15AF5405">
      <w:pPr>
        <w:rPr>
          <w:highlight w:val="yellow"/>
        </w:rPr>
        <w:sectPr>
          <w:pgSz w:w="11906" w:h="16839"/>
          <w:pgMar w:top="1440" w:right="1800" w:bottom="1440" w:left="1800" w:header="0" w:footer="989" w:gutter="0"/>
          <w:pgNumType w:fmt="decimal"/>
          <w:cols w:space="720" w:num="1"/>
        </w:sectPr>
      </w:pPr>
    </w:p>
    <w:p w14:paraId="667D199B">
      <w:pPr>
        <w:spacing w:before="8" w:line="12300" w:lineRule="exact"/>
        <w:ind w:firstLine="311"/>
        <w:rPr>
          <w:rFonts w:hint="eastAsia" w:eastAsia="宋体"/>
          <w:highlight w:val="none"/>
          <w:lang w:eastAsia="zh-CN"/>
        </w:rPr>
      </w:pPr>
      <w:r>
        <w:rPr>
          <w:rFonts w:hint="eastAsia" w:eastAsia="宋体"/>
          <w:position w:val="-246"/>
          <w:highlight w:val="none"/>
          <w:lang w:eastAsia="zh-CN"/>
        </w:rPr>
        <w:t xml:space="preserve">   </w:t>
      </w:r>
    </w:p>
    <w:p w14:paraId="44F5F946">
      <w:pPr>
        <w:spacing w:line="12300" w:lineRule="exact"/>
        <w:rPr>
          <w:highlight w:val="none"/>
        </w:rPr>
        <w:sectPr>
          <w:pgSz w:w="11906" w:h="16839"/>
          <w:pgMar w:top="1440" w:right="1800" w:bottom="1440" w:left="1800" w:header="0" w:footer="989" w:gutter="0"/>
          <w:pgNumType w:fmt="decimal"/>
          <w:cols w:space="720" w:num="1"/>
        </w:sectPr>
      </w:pPr>
    </w:p>
    <w:p w14:paraId="2BAFE37E">
      <w:pPr>
        <w:spacing w:before="8" w:line="4351" w:lineRule="exact"/>
        <w:ind w:firstLine="266"/>
        <w:rPr>
          <w:rFonts w:hint="eastAsia" w:eastAsia="宋体"/>
          <w:highlight w:val="none"/>
          <w:lang w:eastAsia="zh-CN"/>
        </w:rPr>
      </w:pPr>
      <w:r>
        <w:rPr>
          <w:rFonts w:hint="eastAsia" w:eastAsia="宋体"/>
          <w:position w:val="-87"/>
          <w:highlight w:val="none"/>
          <w:lang w:eastAsia="zh-CN"/>
        </w:rPr>
        <w:t xml:space="preserve">   </w:t>
      </w:r>
    </w:p>
    <w:p w14:paraId="6E90A0EC">
      <w:pPr>
        <w:spacing w:before="155" w:line="222" w:lineRule="auto"/>
        <w:ind w:left="3148"/>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4"/>
          <w:sz w:val="24"/>
          <w:szCs w:val="24"/>
          <w:highlight w:val="none"/>
        </w:rPr>
        <w:t xml:space="preserve"> </w:t>
      </w:r>
      <w:r>
        <w:rPr>
          <w:rFonts w:ascii="Times New Roman" w:hAnsi="Times New Roman" w:eastAsia="Times New Roman" w:cs="Times New Roman"/>
          <w:spacing w:val="-2"/>
          <w:sz w:val="24"/>
          <w:szCs w:val="24"/>
          <w:highlight w:val="none"/>
        </w:rPr>
        <w:t xml:space="preserve">4-28      </w:t>
      </w:r>
      <w:r>
        <w:rPr>
          <w:rFonts w:ascii="黑体" w:hAnsi="黑体" w:eastAsia="黑体" w:cs="黑体"/>
          <w:spacing w:val="-2"/>
          <w:sz w:val="24"/>
          <w:szCs w:val="24"/>
          <w:highlight w:val="none"/>
        </w:rPr>
        <w:t>挖损区</w:t>
      </w:r>
    </w:p>
    <w:p w14:paraId="191963C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9</w:t>
      </w:r>
      <w:r>
        <w:rPr>
          <w:rFonts w:ascii="宋体" w:hAnsi="宋体" w:eastAsia="宋体" w:cs="宋体"/>
          <w:spacing w:val="-3"/>
          <w:sz w:val="24"/>
          <w:szCs w:val="24"/>
          <w:highlight w:val="none"/>
        </w:rPr>
        <w:t>）探槽</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 xml:space="preserve">TC </w:t>
      </w:r>
      <w:r>
        <w:rPr>
          <w:rFonts w:ascii="宋体" w:hAnsi="宋体" w:eastAsia="宋体" w:cs="宋体"/>
          <w:spacing w:val="-3"/>
          <w:sz w:val="24"/>
          <w:szCs w:val="24"/>
          <w:highlight w:val="none"/>
        </w:rPr>
        <w:t>场地</w:t>
      </w:r>
    </w:p>
    <w:p w14:paraId="27AA265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探槽</w:t>
      </w:r>
      <w:r>
        <w:rPr>
          <w:rFonts w:ascii="宋体" w:hAnsi="宋体" w:eastAsia="宋体" w:cs="宋体"/>
          <w:spacing w:val="-51"/>
          <w:sz w:val="24"/>
          <w:szCs w:val="24"/>
          <w:highlight w:val="none"/>
        </w:rPr>
        <w:t xml:space="preserve"> </w:t>
      </w:r>
      <w:r>
        <w:rPr>
          <w:rFonts w:ascii="Times New Roman" w:hAnsi="Times New Roman" w:eastAsia="Times New Roman" w:cs="Times New Roman"/>
          <w:sz w:val="24"/>
          <w:szCs w:val="24"/>
          <w:highlight w:val="none"/>
        </w:rPr>
        <w:t xml:space="preserve">TC </w:t>
      </w:r>
      <w:r>
        <w:rPr>
          <w:rFonts w:ascii="宋体" w:hAnsi="宋体" w:eastAsia="宋体" w:cs="宋体"/>
          <w:sz w:val="24"/>
          <w:szCs w:val="24"/>
          <w:highlight w:val="none"/>
        </w:rPr>
        <w:t>分布在二区整个矿区（见照片</w:t>
      </w:r>
      <w:r>
        <w:rPr>
          <w:rFonts w:ascii="Times New Roman" w:hAnsi="Times New Roman" w:eastAsia="Times New Roman" w:cs="Times New Roman"/>
          <w:sz w:val="24"/>
          <w:szCs w:val="24"/>
          <w:highlight w:val="none"/>
        </w:rPr>
        <w:t>4-29</w:t>
      </w:r>
      <w:r>
        <w:rPr>
          <w:rFonts w:ascii="宋体" w:hAnsi="宋体" w:eastAsia="宋体" w:cs="宋体"/>
          <w:spacing w:val="-7"/>
          <w:sz w:val="24"/>
          <w:szCs w:val="24"/>
          <w:highlight w:val="none"/>
        </w:rPr>
        <w:t>），</w:t>
      </w:r>
      <w:r>
        <w:rPr>
          <w:rFonts w:ascii="宋体" w:hAnsi="宋体" w:eastAsia="宋体" w:cs="宋体"/>
          <w:sz w:val="24"/>
          <w:szCs w:val="24"/>
          <w:highlight w:val="none"/>
        </w:rPr>
        <w:t xml:space="preserve">主要为前期探矿产生，共计 </w:t>
      </w:r>
      <w:r>
        <w:rPr>
          <w:rFonts w:ascii="Times New Roman" w:hAnsi="Times New Roman" w:eastAsia="Times New Roman" w:cs="Times New Roman"/>
          <w:spacing w:val="-4"/>
          <w:sz w:val="24"/>
          <w:szCs w:val="24"/>
          <w:highlight w:val="none"/>
        </w:rPr>
        <w:t>44</w:t>
      </w:r>
      <w:r>
        <w:rPr>
          <w:rFonts w:ascii="Times New Roman" w:hAnsi="Times New Roman" w:eastAsia="Times New Roman" w:cs="Times New Roman"/>
          <w:spacing w:val="19"/>
          <w:sz w:val="24"/>
          <w:szCs w:val="24"/>
          <w:highlight w:val="none"/>
        </w:rPr>
        <w:t xml:space="preserve"> </w:t>
      </w:r>
      <w:r>
        <w:rPr>
          <w:rFonts w:ascii="宋体" w:hAnsi="宋体" w:eastAsia="宋体" w:cs="宋体"/>
          <w:spacing w:val="-4"/>
          <w:sz w:val="24"/>
          <w:szCs w:val="24"/>
          <w:highlight w:val="none"/>
        </w:rPr>
        <w:t>处，合计损毁面积</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4"/>
          <w:sz w:val="24"/>
          <w:szCs w:val="24"/>
          <w:highlight w:val="none"/>
        </w:rPr>
        <w:t>4238m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。挖损深度为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4"/>
          <w:sz w:val="24"/>
          <w:szCs w:val="24"/>
          <w:highlight w:val="none"/>
        </w:rPr>
        <w:t>0.5-1.2m</w:t>
      </w:r>
      <w:r>
        <w:rPr>
          <w:rFonts w:ascii="宋体" w:hAnsi="宋体" w:eastAsia="宋体" w:cs="宋体"/>
          <w:spacing w:val="-4"/>
          <w:sz w:val="24"/>
          <w:szCs w:val="24"/>
          <w:highlight w:val="none"/>
        </w:rPr>
        <w:t>，探槽的形成造成山体破坏，</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影响了地形地貌景观。各挖损区挖损面积见下表</w:t>
      </w:r>
      <w:r>
        <w:rPr>
          <w:rFonts w:ascii="宋体" w:hAnsi="宋体" w:eastAsia="宋体" w:cs="宋体"/>
          <w:spacing w:val="-41"/>
          <w:sz w:val="24"/>
          <w:szCs w:val="24"/>
          <w:highlight w:val="none"/>
        </w:rPr>
        <w:t xml:space="preserve"> </w:t>
      </w:r>
      <w:r>
        <w:rPr>
          <w:rFonts w:ascii="Times New Roman" w:hAnsi="Times New Roman" w:eastAsia="Times New Roman" w:cs="Times New Roman"/>
          <w:spacing w:val="-1"/>
          <w:sz w:val="24"/>
          <w:szCs w:val="24"/>
          <w:highlight w:val="none"/>
        </w:rPr>
        <w:t>4-4</w:t>
      </w:r>
      <w:r>
        <w:rPr>
          <w:rFonts w:ascii="宋体" w:hAnsi="宋体" w:eastAsia="宋体" w:cs="宋体"/>
          <w:spacing w:val="-1"/>
          <w:sz w:val="24"/>
          <w:szCs w:val="24"/>
          <w:highlight w:val="none"/>
        </w:rPr>
        <w:t>：</w:t>
      </w:r>
    </w:p>
    <w:p w14:paraId="76BA9CC6">
      <w:pPr>
        <w:spacing w:line="3974" w:lineRule="exact"/>
        <w:ind w:firstLine="297"/>
        <w:rPr>
          <w:rFonts w:hint="eastAsia" w:eastAsia="宋体"/>
          <w:highlight w:val="none"/>
          <w:lang w:eastAsia="zh-CN"/>
        </w:rPr>
      </w:pPr>
      <w:r>
        <w:rPr>
          <w:rFonts w:hint="eastAsia" w:eastAsia="宋体"/>
          <w:position w:val="-79"/>
          <w:highlight w:val="none"/>
          <w:lang w:eastAsia="zh-CN"/>
        </w:rPr>
        <w:t xml:space="preserve">   </w:t>
      </w:r>
    </w:p>
    <w:p w14:paraId="72A974C7">
      <w:pPr>
        <w:spacing w:before="8" w:line="7726" w:lineRule="exact"/>
        <w:ind w:firstLine="282"/>
        <w:rPr>
          <w:rFonts w:hint="eastAsia" w:eastAsia="宋体"/>
          <w:highlight w:val="none"/>
          <w:lang w:eastAsia="zh-CN"/>
        </w:rPr>
      </w:pPr>
      <w:r>
        <w:rPr>
          <w:rFonts w:hint="eastAsia" w:eastAsia="宋体"/>
          <w:position w:val="-154"/>
          <w:highlight w:val="none"/>
          <w:lang w:eastAsia="zh-CN"/>
        </w:rPr>
        <w:t xml:space="preserve">   </w:t>
      </w:r>
    </w:p>
    <w:p w14:paraId="2ABA6968">
      <w:pPr>
        <w:spacing w:before="169" w:line="222" w:lineRule="auto"/>
        <w:ind w:left="2635"/>
        <w:rPr>
          <w:rFonts w:ascii="黑体" w:hAnsi="黑体" w:eastAsia="黑体" w:cs="黑体"/>
          <w:sz w:val="24"/>
          <w:szCs w:val="24"/>
          <w:highlight w:val="none"/>
        </w:rPr>
      </w:pPr>
      <w:r>
        <w:rPr>
          <w:rFonts w:ascii="黑体" w:hAnsi="黑体" w:eastAsia="黑体" w:cs="黑体"/>
          <w:spacing w:val="-1"/>
          <w:sz w:val="24"/>
          <w:szCs w:val="24"/>
          <w:highlight w:val="none"/>
        </w:rPr>
        <w:t>照片</w:t>
      </w:r>
      <w:r>
        <w:rPr>
          <w:rFonts w:ascii="黑体" w:hAnsi="黑体" w:eastAsia="黑体" w:cs="黑体"/>
          <w:spacing w:val="-55"/>
          <w:sz w:val="24"/>
          <w:szCs w:val="24"/>
          <w:highlight w:val="none"/>
        </w:rPr>
        <w:t xml:space="preserve"> </w:t>
      </w:r>
      <w:r>
        <w:rPr>
          <w:rFonts w:ascii="Times New Roman" w:hAnsi="Times New Roman" w:eastAsia="Times New Roman" w:cs="Times New Roman"/>
          <w:spacing w:val="-1"/>
          <w:sz w:val="24"/>
          <w:szCs w:val="24"/>
          <w:highlight w:val="none"/>
        </w:rPr>
        <w:t xml:space="preserve">4-29      </w:t>
      </w:r>
      <w:r>
        <w:rPr>
          <w:rFonts w:ascii="黑体" w:hAnsi="黑体" w:eastAsia="黑体" w:cs="黑体"/>
          <w:spacing w:val="-1"/>
          <w:sz w:val="24"/>
          <w:szCs w:val="24"/>
          <w:highlight w:val="none"/>
        </w:rPr>
        <w:t>二区探槽（</w:t>
      </w:r>
      <w:r>
        <w:rPr>
          <w:rFonts w:ascii="Times New Roman" w:hAnsi="Times New Roman" w:eastAsia="Times New Roman" w:cs="Times New Roman"/>
          <w:spacing w:val="-1"/>
          <w:sz w:val="24"/>
          <w:szCs w:val="24"/>
          <w:highlight w:val="none"/>
        </w:rPr>
        <w:t>TC</w:t>
      </w:r>
      <w:r>
        <w:rPr>
          <w:rFonts w:ascii="黑体" w:hAnsi="黑体" w:eastAsia="黑体" w:cs="黑体"/>
          <w:spacing w:val="-1"/>
          <w:sz w:val="24"/>
          <w:szCs w:val="24"/>
          <w:highlight w:val="none"/>
        </w:rPr>
        <w:t>）</w:t>
      </w:r>
    </w:p>
    <w:p w14:paraId="3B459A90">
      <w:pPr>
        <w:spacing w:line="222" w:lineRule="auto"/>
        <w:rPr>
          <w:rFonts w:ascii="黑体" w:hAnsi="黑体" w:eastAsia="黑体" w:cs="黑体"/>
          <w:sz w:val="24"/>
          <w:szCs w:val="24"/>
          <w:highlight w:val="yellow"/>
        </w:rPr>
      </w:pPr>
    </w:p>
    <w:p w14:paraId="1D4619CD">
      <w:pPr>
        <w:pStyle w:val="11"/>
        <w:sectPr>
          <w:pgSz w:w="11906" w:h="16839"/>
          <w:pgMar w:top="1440" w:right="1800" w:bottom="1440" w:left="1800" w:header="0" w:footer="989" w:gutter="0"/>
          <w:pgNumType w:fmt="decimal"/>
          <w:cols w:space="720" w:num="1"/>
        </w:sectPr>
      </w:pPr>
    </w:p>
    <w:p w14:paraId="1540F4CA">
      <w:pPr>
        <w:spacing w:before="48" w:line="221" w:lineRule="auto"/>
        <w:ind w:left="3071"/>
        <w:rPr>
          <w:rFonts w:ascii="黑体" w:hAnsi="黑体" w:eastAsia="黑体" w:cs="黑体"/>
          <w:sz w:val="24"/>
          <w:szCs w:val="24"/>
          <w:highlight w:val="none"/>
        </w:rPr>
      </w:pPr>
      <w:r>
        <w:rPr>
          <w:rFonts w:ascii="黑体" w:hAnsi="黑体" w:eastAsia="黑体" w:cs="黑体"/>
          <w:spacing w:val="-2"/>
          <w:sz w:val="24"/>
          <w:szCs w:val="24"/>
          <w:highlight w:val="none"/>
        </w:rPr>
        <w:t>表</w:t>
      </w:r>
      <w:r>
        <w:rPr>
          <w:rFonts w:ascii="黑体" w:hAnsi="黑体" w:eastAsia="黑体" w:cs="黑体"/>
          <w:spacing w:val="-48"/>
          <w:sz w:val="24"/>
          <w:szCs w:val="24"/>
          <w:highlight w:val="none"/>
        </w:rPr>
        <w:t xml:space="preserve"> </w:t>
      </w:r>
      <w:r>
        <w:rPr>
          <w:rFonts w:ascii="Times New Roman" w:hAnsi="Times New Roman" w:eastAsia="Times New Roman" w:cs="Times New Roman"/>
          <w:spacing w:val="-2"/>
          <w:sz w:val="24"/>
          <w:szCs w:val="24"/>
          <w:highlight w:val="none"/>
        </w:rPr>
        <w:t xml:space="preserve">4-4    TC </w:t>
      </w:r>
      <w:r>
        <w:rPr>
          <w:rFonts w:ascii="黑体" w:hAnsi="黑体" w:eastAsia="黑体" w:cs="黑体"/>
          <w:spacing w:val="-2"/>
          <w:sz w:val="24"/>
          <w:szCs w:val="24"/>
          <w:highlight w:val="none"/>
        </w:rPr>
        <w:t>参数统计表</w:t>
      </w:r>
    </w:p>
    <w:tbl>
      <w:tblPr>
        <w:tblStyle w:val="12"/>
        <w:tblW w:w="8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7"/>
        <w:gridCol w:w="1236"/>
        <w:gridCol w:w="1171"/>
        <w:gridCol w:w="1171"/>
        <w:gridCol w:w="672"/>
        <w:gridCol w:w="1236"/>
        <w:gridCol w:w="1171"/>
        <w:gridCol w:w="1176"/>
      </w:tblGrid>
      <w:tr w14:paraId="6FD0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7" w:type="dxa"/>
            <w:vAlign w:val="top"/>
          </w:tcPr>
          <w:p w14:paraId="752514E5">
            <w:pPr>
              <w:pStyle w:val="13"/>
              <w:spacing w:before="82" w:line="228" w:lineRule="auto"/>
              <w:ind w:left="144"/>
              <w:rPr>
                <w:sz w:val="19"/>
                <w:szCs w:val="19"/>
                <w:highlight w:val="none"/>
              </w:rPr>
            </w:pPr>
            <w:r>
              <w:rPr>
                <w:spacing w:val="4"/>
                <w:sz w:val="19"/>
                <w:szCs w:val="19"/>
                <w:highlight w:val="none"/>
              </w:rPr>
              <w:t>编号</w:t>
            </w:r>
          </w:p>
        </w:tc>
        <w:tc>
          <w:tcPr>
            <w:tcW w:w="1236" w:type="dxa"/>
            <w:vAlign w:val="top"/>
          </w:tcPr>
          <w:p w14:paraId="75A54E8D">
            <w:pPr>
              <w:pStyle w:val="13"/>
              <w:spacing w:before="82" w:line="229" w:lineRule="auto"/>
              <w:ind w:left="111"/>
              <w:rPr>
                <w:sz w:val="19"/>
                <w:szCs w:val="19"/>
                <w:highlight w:val="none"/>
              </w:rPr>
            </w:pPr>
            <w:r>
              <w:rPr>
                <w:spacing w:val="5"/>
                <w:sz w:val="19"/>
                <w:szCs w:val="19"/>
                <w:highlight w:val="none"/>
              </w:rPr>
              <w:t>面积（</w:t>
            </w:r>
            <w:r>
              <w:rPr>
                <w:rFonts w:ascii="Times New Roman" w:hAnsi="Times New Roman" w:eastAsia="Times New Roman" w:cs="Times New Roman"/>
                <w:spacing w:val="5"/>
                <w:sz w:val="19"/>
                <w:szCs w:val="19"/>
                <w:highlight w:val="none"/>
              </w:rPr>
              <w:t>m</w:t>
            </w:r>
            <w:r>
              <w:rPr>
                <w:rFonts w:ascii="Times New Roman" w:hAnsi="Times New Roman" w:eastAsia="Times New Roman" w:cs="Times New Roman"/>
                <w:spacing w:val="5"/>
                <w:position w:val="6"/>
                <w:sz w:val="12"/>
                <w:szCs w:val="12"/>
                <w:highlight w:val="none"/>
              </w:rPr>
              <w:t>2</w:t>
            </w:r>
            <w:r>
              <w:rPr>
                <w:spacing w:val="5"/>
                <w:sz w:val="19"/>
                <w:szCs w:val="19"/>
                <w:highlight w:val="none"/>
              </w:rPr>
              <w:t>）</w:t>
            </w:r>
          </w:p>
        </w:tc>
        <w:tc>
          <w:tcPr>
            <w:tcW w:w="1171" w:type="dxa"/>
            <w:vAlign w:val="top"/>
          </w:tcPr>
          <w:p w14:paraId="3C1A3C6A">
            <w:pPr>
              <w:pStyle w:val="13"/>
              <w:spacing w:before="82" w:line="229" w:lineRule="auto"/>
              <w:ind w:left="111"/>
              <w:rPr>
                <w:sz w:val="19"/>
                <w:szCs w:val="19"/>
                <w:highlight w:val="none"/>
              </w:rPr>
            </w:pPr>
            <w:r>
              <w:rPr>
                <w:spacing w:val="5"/>
                <w:sz w:val="19"/>
                <w:szCs w:val="19"/>
                <w:highlight w:val="none"/>
              </w:rPr>
              <w:t>长度（</w:t>
            </w:r>
            <w:r>
              <w:rPr>
                <w:rFonts w:ascii="Times New Roman" w:hAnsi="Times New Roman" w:eastAsia="Times New Roman" w:cs="Times New Roman"/>
                <w:spacing w:val="5"/>
                <w:sz w:val="19"/>
                <w:szCs w:val="19"/>
                <w:highlight w:val="none"/>
              </w:rPr>
              <w:t>m</w:t>
            </w:r>
            <w:r>
              <w:rPr>
                <w:spacing w:val="5"/>
                <w:sz w:val="19"/>
                <w:szCs w:val="19"/>
                <w:highlight w:val="none"/>
              </w:rPr>
              <w:t>）</w:t>
            </w:r>
          </w:p>
        </w:tc>
        <w:tc>
          <w:tcPr>
            <w:tcW w:w="1171" w:type="dxa"/>
            <w:vAlign w:val="top"/>
          </w:tcPr>
          <w:p w14:paraId="29783AB5">
            <w:pPr>
              <w:pStyle w:val="13"/>
              <w:spacing w:before="82" w:line="229" w:lineRule="auto"/>
              <w:ind w:left="111"/>
              <w:rPr>
                <w:sz w:val="19"/>
                <w:szCs w:val="19"/>
                <w:highlight w:val="none"/>
              </w:rPr>
            </w:pPr>
            <w:r>
              <w:rPr>
                <w:spacing w:val="5"/>
                <w:sz w:val="19"/>
                <w:szCs w:val="19"/>
                <w:highlight w:val="none"/>
              </w:rPr>
              <w:t>深度（</w:t>
            </w:r>
            <w:r>
              <w:rPr>
                <w:rFonts w:ascii="Times New Roman" w:hAnsi="Times New Roman" w:eastAsia="Times New Roman" w:cs="Times New Roman"/>
                <w:spacing w:val="5"/>
                <w:sz w:val="19"/>
                <w:szCs w:val="19"/>
                <w:highlight w:val="none"/>
              </w:rPr>
              <w:t>m</w:t>
            </w:r>
            <w:r>
              <w:rPr>
                <w:spacing w:val="5"/>
                <w:sz w:val="19"/>
                <w:szCs w:val="19"/>
                <w:highlight w:val="none"/>
              </w:rPr>
              <w:t>）</w:t>
            </w:r>
          </w:p>
        </w:tc>
        <w:tc>
          <w:tcPr>
            <w:tcW w:w="672" w:type="dxa"/>
            <w:vAlign w:val="top"/>
          </w:tcPr>
          <w:p w14:paraId="2204F3C3">
            <w:pPr>
              <w:pStyle w:val="13"/>
              <w:spacing w:before="82" w:line="228" w:lineRule="auto"/>
              <w:ind w:left="141"/>
              <w:rPr>
                <w:sz w:val="19"/>
                <w:szCs w:val="19"/>
                <w:highlight w:val="none"/>
              </w:rPr>
            </w:pPr>
            <w:r>
              <w:rPr>
                <w:spacing w:val="4"/>
                <w:sz w:val="19"/>
                <w:szCs w:val="19"/>
                <w:highlight w:val="none"/>
              </w:rPr>
              <w:t>编号</w:t>
            </w:r>
          </w:p>
        </w:tc>
        <w:tc>
          <w:tcPr>
            <w:tcW w:w="1236" w:type="dxa"/>
            <w:vAlign w:val="top"/>
          </w:tcPr>
          <w:p w14:paraId="76454AE5">
            <w:pPr>
              <w:pStyle w:val="13"/>
              <w:spacing w:before="82" w:line="229" w:lineRule="auto"/>
              <w:ind w:left="114"/>
              <w:rPr>
                <w:sz w:val="19"/>
                <w:szCs w:val="19"/>
                <w:highlight w:val="none"/>
              </w:rPr>
            </w:pPr>
            <w:r>
              <w:rPr>
                <w:spacing w:val="5"/>
                <w:sz w:val="19"/>
                <w:szCs w:val="19"/>
                <w:highlight w:val="none"/>
              </w:rPr>
              <w:t>面积（</w:t>
            </w:r>
            <w:r>
              <w:rPr>
                <w:rFonts w:ascii="Times New Roman" w:hAnsi="Times New Roman" w:eastAsia="Times New Roman" w:cs="Times New Roman"/>
                <w:spacing w:val="5"/>
                <w:sz w:val="19"/>
                <w:szCs w:val="19"/>
                <w:highlight w:val="none"/>
              </w:rPr>
              <w:t>m</w:t>
            </w:r>
            <w:r>
              <w:rPr>
                <w:rFonts w:ascii="Times New Roman" w:hAnsi="Times New Roman" w:eastAsia="Times New Roman" w:cs="Times New Roman"/>
                <w:spacing w:val="5"/>
                <w:position w:val="6"/>
                <w:sz w:val="12"/>
                <w:szCs w:val="12"/>
                <w:highlight w:val="none"/>
              </w:rPr>
              <w:t>2</w:t>
            </w:r>
            <w:r>
              <w:rPr>
                <w:spacing w:val="5"/>
                <w:sz w:val="19"/>
                <w:szCs w:val="19"/>
                <w:highlight w:val="none"/>
              </w:rPr>
              <w:t>）</w:t>
            </w:r>
          </w:p>
        </w:tc>
        <w:tc>
          <w:tcPr>
            <w:tcW w:w="1171" w:type="dxa"/>
            <w:vAlign w:val="top"/>
          </w:tcPr>
          <w:p w14:paraId="58F3EE32">
            <w:pPr>
              <w:pStyle w:val="13"/>
              <w:spacing w:before="82" w:line="229" w:lineRule="auto"/>
              <w:ind w:left="114"/>
              <w:rPr>
                <w:sz w:val="19"/>
                <w:szCs w:val="19"/>
                <w:highlight w:val="none"/>
              </w:rPr>
            </w:pPr>
            <w:r>
              <w:rPr>
                <w:spacing w:val="5"/>
                <w:sz w:val="19"/>
                <w:szCs w:val="19"/>
                <w:highlight w:val="none"/>
              </w:rPr>
              <w:t>长度（</w:t>
            </w:r>
            <w:r>
              <w:rPr>
                <w:rFonts w:ascii="Times New Roman" w:hAnsi="Times New Roman" w:eastAsia="Times New Roman" w:cs="Times New Roman"/>
                <w:spacing w:val="5"/>
                <w:sz w:val="19"/>
                <w:szCs w:val="19"/>
                <w:highlight w:val="none"/>
              </w:rPr>
              <w:t>m</w:t>
            </w:r>
            <w:r>
              <w:rPr>
                <w:spacing w:val="5"/>
                <w:sz w:val="19"/>
                <w:szCs w:val="19"/>
                <w:highlight w:val="none"/>
              </w:rPr>
              <w:t>）</w:t>
            </w:r>
          </w:p>
        </w:tc>
        <w:tc>
          <w:tcPr>
            <w:tcW w:w="1176" w:type="dxa"/>
            <w:vAlign w:val="top"/>
          </w:tcPr>
          <w:p w14:paraId="0BD85BEF">
            <w:pPr>
              <w:pStyle w:val="13"/>
              <w:spacing w:before="82" w:line="229" w:lineRule="auto"/>
              <w:ind w:left="116"/>
              <w:rPr>
                <w:sz w:val="19"/>
                <w:szCs w:val="19"/>
                <w:highlight w:val="none"/>
              </w:rPr>
            </w:pPr>
            <w:r>
              <w:rPr>
                <w:spacing w:val="5"/>
                <w:sz w:val="19"/>
                <w:szCs w:val="19"/>
                <w:highlight w:val="none"/>
              </w:rPr>
              <w:t>深度（</w:t>
            </w:r>
            <w:r>
              <w:rPr>
                <w:rFonts w:ascii="Times New Roman" w:hAnsi="Times New Roman" w:eastAsia="Times New Roman" w:cs="Times New Roman"/>
                <w:spacing w:val="5"/>
                <w:sz w:val="19"/>
                <w:szCs w:val="19"/>
                <w:highlight w:val="none"/>
              </w:rPr>
              <w:t>m</w:t>
            </w:r>
            <w:r>
              <w:rPr>
                <w:spacing w:val="5"/>
                <w:sz w:val="19"/>
                <w:szCs w:val="19"/>
                <w:highlight w:val="none"/>
              </w:rPr>
              <w:t>）</w:t>
            </w:r>
          </w:p>
        </w:tc>
      </w:tr>
      <w:tr w14:paraId="7A73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44E89B79">
            <w:pPr>
              <w:spacing w:before="97"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1</w:t>
            </w:r>
          </w:p>
        </w:tc>
        <w:tc>
          <w:tcPr>
            <w:tcW w:w="1236" w:type="dxa"/>
            <w:vAlign w:val="top"/>
          </w:tcPr>
          <w:p w14:paraId="0080D820">
            <w:pPr>
              <w:spacing w:before="97" w:line="195" w:lineRule="auto"/>
              <w:ind w:left="471"/>
              <w:rPr>
                <w:rFonts w:ascii="Times New Roman" w:hAnsi="Times New Roman" w:eastAsia="Times New Roman" w:cs="Times New Roman"/>
                <w:sz w:val="19"/>
                <w:szCs w:val="19"/>
                <w:highlight w:val="none"/>
              </w:rPr>
            </w:pPr>
            <w:r>
              <w:rPr>
                <w:rFonts w:ascii="Times New Roman" w:hAnsi="Times New Roman" w:eastAsia="Times New Roman" w:cs="Times New Roman"/>
                <w:spacing w:val="2"/>
                <w:sz w:val="19"/>
                <w:szCs w:val="19"/>
                <w:highlight w:val="none"/>
              </w:rPr>
              <w:t>669</w:t>
            </w:r>
          </w:p>
        </w:tc>
        <w:tc>
          <w:tcPr>
            <w:tcW w:w="1171" w:type="dxa"/>
            <w:vAlign w:val="top"/>
          </w:tcPr>
          <w:p w14:paraId="40FD7079">
            <w:pPr>
              <w:spacing w:before="97" w:line="195" w:lineRule="auto"/>
              <w:ind w:left="489"/>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79</w:t>
            </w:r>
          </w:p>
        </w:tc>
        <w:tc>
          <w:tcPr>
            <w:tcW w:w="1171" w:type="dxa"/>
            <w:vAlign w:val="top"/>
          </w:tcPr>
          <w:p w14:paraId="73BE6B55">
            <w:pPr>
              <w:spacing w:before="97"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7B70302A">
            <w:pPr>
              <w:spacing w:before="97"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23</w:t>
            </w:r>
          </w:p>
        </w:tc>
        <w:tc>
          <w:tcPr>
            <w:tcW w:w="1236" w:type="dxa"/>
            <w:vAlign w:val="top"/>
          </w:tcPr>
          <w:p w14:paraId="247AA730">
            <w:pPr>
              <w:spacing w:before="97" w:line="195" w:lineRule="auto"/>
              <w:ind w:left="526"/>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52</w:t>
            </w:r>
          </w:p>
        </w:tc>
        <w:tc>
          <w:tcPr>
            <w:tcW w:w="1171" w:type="dxa"/>
            <w:vAlign w:val="top"/>
          </w:tcPr>
          <w:p w14:paraId="04728CFC">
            <w:pPr>
              <w:spacing w:before="97"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12</w:t>
            </w:r>
          </w:p>
        </w:tc>
        <w:tc>
          <w:tcPr>
            <w:tcW w:w="1176" w:type="dxa"/>
            <w:vAlign w:val="top"/>
          </w:tcPr>
          <w:p w14:paraId="72AF3B23">
            <w:pPr>
              <w:spacing w:before="97"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38EE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72D96F65">
            <w:pPr>
              <w:spacing w:before="97"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2</w:t>
            </w:r>
          </w:p>
        </w:tc>
        <w:tc>
          <w:tcPr>
            <w:tcW w:w="1236" w:type="dxa"/>
            <w:vAlign w:val="top"/>
          </w:tcPr>
          <w:p w14:paraId="79984AA3">
            <w:pPr>
              <w:spacing w:before="97" w:line="195" w:lineRule="auto"/>
              <w:ind w:left="471"/>
              <w:rPr>
                <w:rFonts w:ascii="Times New Roman" w:hAnsi="Times New Roman" w:eastAsia="Times New Roman" w:cs="Times New Roman"/>
                <w:sz w:val="19"/>
                <w:szCs w:val="19"/>
                <w:highlight w:val="none"/>
              </w:rPr>
            </w:pPr>
            <w:r>
              <w:rPr>
                <w:rFonts w:ascii="Times New Roman" w:hAnsi="Times New Roman" w:eastAsia="Times New Roman" w:cs="Times New Roman"/>
                <w:spacing w:val="2"/>
                <w:sz w:val="19"/>
                <w:szCs w:val="19"/>
                <w:highlight w:val="none"/>
              </w:rPr>
              <w:t>303</w:t>
            </w:r>
          </w:p>
        </w:tc>
        <w:tc>
          <w:tcPr>
            <w:tcW w:w="1171" w:type="dxa"/>
            <w:vAlign w:val="top"/>
          </w:tcPr>
          <w:p w14:paraId="1DF12D86">
            <w:pPr>
              <w:spacing w:before="97" w:line="195" w:lineRule="auto"/>
              <w:ind w:left="48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49</w:t>
            </w:r>
          </w:p>
        </w:tc>
        <w:tc>
          <w:tcPr>
            <w:tcW w:w="1171" w:type="dxa"/>
            <w:vAlign w:val="top"/>
          </w:tcPr>
          <w:p w14:paraId="245F6AAF">
            <w:pPr>
              <w:spacing w:before="97"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43DB2507">
            <w:pPr>
              <w:spacing w:before="97"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24</w:t>
            </w:r>
          </w:p>
        </w:tc>
        <w:tc>
          <w:tcPr>
            <w:tcW w:w="1236" w:type="dxa"/>
            <w:vAlign w:val="top"/>
          </w:tcPr>
          <w:p w14:paraId="1BEBCE49">
            <w:pPr>
              <w:spacing w:before="97" w:line="195" w:lineRule="auto"/>
              <w:ind w:left="539"/>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10</w:t>
            </w:r>
          </w:p>
        </w:tc>
        <w:tc>
          <w:tcPr>
            <w:tcW w:w="1171" w:type="dxa"/>
            <w:vAlign w:val="top"/>
          </w:tcPr>
          <w:p w14:paraId="0DAD8743">
            <w:pPr>
              <w:spacing w:before="100" w:line="192" w:lineRule="auto"/>
              <w:ind w:left="545"/>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w:t>
            </w:r>
          </w:p>
        </w:tc>
        <w:tc>
          <w:tcPr>
            <w:tcW w:w="1176" w:type="dxa"/>
            <w:vAlign w:val="top"/>
          </w:tcPr>
          <w:p w14:paraId="2EB5892F">
            <w:pPr>
              <w:spacing w:before="97"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2400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2FFFFB5A">
            <w:pPr>
              <w:spacing w:before="97"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3</w:t>
            </w:r>
          </w:p>
        </w:tc>
        <w:tc>
          <w:tcPr>
            <w:tcW w:w="1236" w:type="dxa"/>
            <w:vAlign w:val="top"/>
          </w:tcPr>
          <w:p w14:paraId="4FDF3A21">
            <w:pPr>
              <w:spacing w:before="97"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90</w:t>
            </w:r>
          </w:p>
        </w:tc>
        <w:tc>
          <w:tcPr>
            <w:tcW w:w="1171" w:type="dxa"/>
            <w:vAlign w:val="top"/>
          </w:tcPr>
          <w:p w14:paraId="47A2B9DC">
            <w:pPr>
              <w:spacing w:before="97"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17</w:t>
            </w:r>
          </w:p>
        </w:tc>
        <w:tc>
          <w:tcPr>
            <w:tcW w:w="1171" w:type="dxa"/>
            <w:vAlign w:val="top"/>
          </w:tcPr>
          <w:p w14:paraId="4C50A91A">
            <w:pPr>
              <w:spacing w:before="97"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327DF07C">
            <w:pPr>
              <w:spacing w:before="97"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25</w:t>
            </w:r>
          </w:p>
        </w:tc>
        <w:tc>
          <w:tcPr>
            <w:tcW w:w="1236" w:type="dxa"/>
            <w:vAlign w:val="top"/>
          </w:tcPr>
          <w:p w14:paraId="5D3586F3">
            <w:pPr>
              <w:spacing w:before="97" w:line="195" w:lineRule="auto"/>
              <w:ind w:left="539"/>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10</w:t>
            </w:r>
          </w:p>
        </w:tc>
        <w:tc>
          <w:tcPr>
            <w:tcW w:w="1171" w:type="dxa"/>
            <w:vAlign w:val="top"/>
          </w:tcPr>
          <w:p w14:paraId="7E24FFC9">
            <w:pPr>
              <w:spacing w:before="100" w:line="192" w:lineRule="auto"/>
              <w:ind w:left="545"/>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w:t>
            </w:r>
          </w:p>
        </w:tc>
        <w:tc>
          <w:tcPr>
            <w:tcW w:w="1176" w:type="dxa"/>
            <w:vAlign w:val="top"/>
          </w:tcPr>
          <w:p w14:paraId="786E47BC">
            <w:pPr>
              <w:spacing w:before="97"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1DFEB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1044778F">
            <w:pPr>
              <w:spacing w:before="97"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4</w:t>
            </w:r>
          </w:p>
        </w:tc>
        <w:tc>
          <w:tcPr>
            <w:tcW w:w="1236" w:type="dxa"/>
            <w:vAlign w:val="top"/>
          </w:tcPr>
          <w:p w14:paraId="7E6A70B6">
            <w:pPr>
              <w:spacing w:before="97" w:line="195" w:lineRule="auto"/>
              <w:ind w:left="46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244</w:t>
            </w:r>
          </w:p>
        </w:tc>
        <w:tc>
          <w:tcPr>
            <w:tcW w:w="1171" w:type="dxa"/>
            <w:vAlign w:val="top"/>
          </w:tcPr>
          <w:p w14:paraId="7CD95CE9">
            <w:pPr>
              <w:spacing w:before="97" w:line="195" w:lineRule="auto"/>
              <w:ind w:left="490"/>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34</w:t>
            </w:r>
          </w:p>
        </w:tc>
        <w:tc>
          <w:tcPr>
            <w:tcW w:w="1171" w:type="dxa"/>
            <w:vAlign w:val="top"/>
          </w:tcPr>
          <w:p w14:paraId="290F68E8">
            <w:pPr>
              <w:spacing w:before="97"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430C66C1">
            <w:pPr>
              <w:spacing w:before="97"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26</w:t>
            </w:r>
          </w:p>
        </w:tc>
        <w:tc>
          <w:tcPr>
            <w:tcW w:w="1236" w:type="dxa"/>
            <w:vAlign w:val="top"/>
          </w:tcPr>
          <w:p w14:paraId="0AD0188D">
            <w:pPr>
              <w:spacing w:before="97" w:line="195" w:lineRule="auto"/>
              <w:ind w:left="526"/>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56</w:t>
            </w:r>
          </w:p>
        </w:tc>
        <w:tc>
          <w:tcPr>
            <w:tcW w:w="1171" w:type="dxa"/>
            <w:vAlign w:val="top"/>
          </w:tcPr>
          <w:p w14:paraId="5F36FCED">
            <w:pPr>
              <w:spacing w:before="97"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12</w:t>
            </w:r>
          </w:p>
        </w:tc>
        <w:tc>
          <w:tcPr>
            <w:tcW w:w="1176" w:type="dxa"/>
            <w:vAlign w:val="top"/>
          </w:tcPr>
          <w:p w14:paraId="15A170A5">
            <w:pPr>
              <w:spacing w:before="97"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5AA0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7" w:type="dxa"/>
            <w:vAlign w:val="top"/>
          </w:tcPr>
          <w:p w14:paraId="201C1BAD">
            <w:pPr>
              <w:spacing w:before="97"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5</w:t>
            </w:r>
          </w:p>
        </w:tc>
        <w:tc>
          <w:tcPr>
            <w:tcW w:w="1236" w:type="dxa"/>
            <w:vAlign w:val="top"/>
          </w:tcPr>
          <w:p w14:paraId="7C9C131A">
            <w:pPr>
              <w:spacing w:before="97" w:line="195" w:lineRule="auto"/>
              <w:ind w:left="466"/>
              <w:rPr>
                <w:rFonts w:ascii="Times New Roman" w:hAnsi="Times New Roman" w:eastAsia="Times New Roman" w:cs="Times New Roman"/>
                <w:sz w:val="19"/>
                <w:szCs w:val="19"/>
                <w:highlight w:val="none"/>
              </w:rPr>
            </w:pPr>
            <w:r>
              <w:rPr>
                <w:rFonts w:ascii="Times New Roman" w:hAnsi="Times New Roman" w:eastAsia="Times New Roman" w:cs="Times New Roman"/>
                <w:spacing w:val="4"/>
                <w:sz w:val="19"/>
                <w:szCs w:val="19"/>
                <w:highlight w:val="none"/>
              </w:rPr>
              <w:t>405</w:t>
            </w:r>
          </w:p>
        </w:tc>
        <w:tc>
          <w:tcPr>
            <w:tcW w:w="1171" w:type="dxa"/>
            <w:vAlign w:val="top"/>
          </w:tcPr>
          <w:p w14:paraId="632AB306">
            <w:pPr>
              <w:spacing w:before="100" w:line="192" w:lineRule="auto"/>
              <w:ind w:left="49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57</w:t>
            </w:r>
          </w:p>
        </w:tc>
        <w:tc>
          <w:tcPr>
            <w:tcW w:w="1171" w:type="dxa"/>
            <w:vAlign w:val="top"/>
          </w:tcPr>
          <w:p w14:paraId="44530372">
            <w:pPr>
              <w:spacing w:before="97"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45316063">
            <w:pPr>
              <w:spacing w:before="97"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27</w:t>
            </w:r>
          </w:p>
        </w:tc>
        <w:tc>
          <w:tcPr>
            <w:tcW w:w="1236" w:type="dxa"/>
            <w:vAlign w:val="top"/>
          </w:tcPr>
          <w:p w14:paraId="17B9CD10">
            <w:pPr>
              <w:spacing w:before="97" w:line="195" w:lineRule="auto"/>
              <w:ind w:left="524"/>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34</w:t>
            </w:r>
          </w:p>
        </w:tc>
        <w:tc>
          <w:tcPr>
            <w:tcW w:w="1171" w:type="dxa"/>
            <w:vAlign w:val="top"/>
          </w:tcPr>
          <w:p w14:paraId="1DA87B5C">
            <w:pPr>
              <w:spacing w:before="97"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10</w:t>
            </w:r>
          </w:p>
        </w:tc>
        <w:tc>
          <w:tcPr>
            <w:tcW w:w="1176" w:type="dxa"/>
            <w:vAlign w:val="top"/>
          </w:tcPr>
          <w:p w14:paraId="7A3F956E">
            <w:pPr>
              <w:spacing w:before="97"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70CB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4E274750">
            <w:pPr>
              <w:spacing w:before="98"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6</w:t>
            </w:r>
          </w:p>
        </w:tc>
        <w:tc>
          <w:tcPr>
            <w:tcW w:w="1236" w:type="dxa"/>
            <w:vAlign w:val="top"/>
          </w:tcPr>
          <w:p w14:paraId="0FF644CF">
            <w:pPr>
              <w:spacing w:before="98" w:line="195" w:lineRule="auto"/>
              <w:ind w:left="525"/>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82</w:t>
            </w:r>
          </w:p>
        </w:tc>
        <w:tc>
          <w:tcPr>
            <w:tcW w:w="1171" w:type="dxa"/>
            <w:vAlign w:val="top"/>
          </w:tcPr>
          <w:p w14:paraId="756DC590">
            <w:pPr>
              <w:spacing w:before="98"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18</w:t>
            </w:r>
          </w:p>
        </w:tc>
        <w:tc>
          <w:tcPr>
            <w:tcW w:w="1171" w:type="dxa"/>
            <w:vAlign w:val="top"/>
          </w:tcPr>
          <w:p w14:paraId="1797230F">
            <w:pPr>
              <w:spacing w:before="98"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20D3065F">
            <w:pPr>
              <w:spacing w:before="98"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28</w:t>
            </w:r>
          </w:p>
        </w:tc>
        <w:tc>
          <w:tcPr>
            <w:tcW w:w="1236" w:type="dxa"/>
            <w:vAlign w:val="top"/>
          </w:tcPr>
          <w:p w14:paraId="66E3D020">
            <w:pPr>
              <w:spacing w:before="98" w:line="195" w:lineRule="auto"/>
              <w:ind w:left="539"/>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18</w:t>
            </w:r>
          </w:p>
        </w:tc>
        <w:tc>
          <w:tcPr>
            <w:tcW w:w="1171" w:type="dxa"/>
            <w:vAlign w:val="top"/>
          </w:tcPr>
          <w:p w14:paraId="0474BE62">
            <w:pPr>
              <w:spacing w:before="101" w:line="192" w:lineRule="auto"/>
              <w:ind w:left="543"/>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7</w:t>
            </w:r>
          </w:p>
        </w:tc>
        <w:tc>
          <w:tcPr>
            <w:tcW w:w="1176" w:type="dxa"/>
            <w:vAlign w:val="top"/>
          </w:tcPr>
          <w:p w14:paraId="11771170">
            <w:pPr>
              <w:spacing w:before="98"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035E3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7" w:type="dxa"/>
            <w:vAlign w:val="top"/>
          </w:tcPr>
          <w:p w14:paraId="76C21E2F">
            <w:pPr>
              <w:spacing w:before="98"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7</w:t>
            </w:r>
          </w:p>
        </w:tc>
        <w:tc>
          <w:tcPr>
            <w:tcW w:w="1236" w:type="dxa"/>
            <w:vAlign w:val="top"/>
          </w:tcPr>
          <w:p w14:paraId="73D2E270">
            <w:pPr>
              <w:spacing w:before="98"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104</w:t>
            </w:r>
          </w:p>
        </w:tc>
        <w:tc>
          <w:tcPr>
            <w:tcW w:w="1171" w:type="dxa"/>
            <w:vAlign w:val="top"/>
          </w:tcPr>
          <w:p w14:paraId="7834AA69">
            <w:pPr>
              <w:spacing w:before="98"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16</w:t>
            </w:r>
          </w:p>
        </w:tc>
        <w:tc>
          <w:tcPr>
            <w:tcW w:w="1171" w:type="dxa"/>
            <w:vAlign w:val="top"/>
          </w:tcPr>
          <w:p w14:paraId="0974D755">
            <w:pPr>
              <w:spacing w:before="98"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4E11D64B">
            <w:pPr>
              <w:spacing w:before="98"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29</w:t>
            </w:r>
          </w:p>
        </w:tc>
        <w:tc>
          <w:tcPr>
            <w:tcW w:w="1236" w:type="dxa"/>
            <w:vAlign w:val="top"/>
          </w:tcPr>
          <w:p w14:paraId="5BB3A6FE">
            <w:pPr>
              <w:spacing w:before="98" w:line="195" w:lineRule="auto"/>
              <w:ind w:left="542"/>
              <w:rPr>
                <w:rFonts w:ascii="Times New Roman" w:hAnsi="Times New Roman" w:eastAsia="Times New Roman" w:cs="Times New Roman"/>
                <w:sz w:val="19"/>
                <w:szCs w:val="19"/>
                <w:highlight w:val="none"/>
              </w:rPr>
            </w:pPr>
            <w:r>
              <w:rPr>
                <w:rFonts w:ascii="Times New Roman" w:hAnsi="Times New Roman" w:eastAsia="Times New Roman" w:cs="Times New Roman"/>
                <w:spacing w:val="-9"/>
                <w:sz w:val="19"/>
                <w:szCs w:val="19"/>
                <w:highlight w:val="none"/>
              </w:rPr>
              <w:t>11</w:t>
            </w:r>
          </w:p>
        </w:tc>
        <w:tc>
          <w:tcPr>
            <w:tcW w:w="1171" w:type="dxa"/>
            <w:vAlign w:val="top"/>
          </w:tcPr>
          <w:p w14:paraId="3735C774">
            <w:pPr>
              <w:spacing w:before="98" w:line="195" w:lineRule="auto"/>
              <w:ind w:left="54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6</w:t>
            </w:r>
          </w:p>
        </w:tc>
        <w:tc>
          <w:tcPr>
            <w:tcW w:w="1176" w:type="dxa"/>
            <w:vAlign w:val="top"/>
          </w:tcPr>
          <w:p w14:paraId="6273E8EC">
            <w:pPr>
              <w:spacing w:before="98"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06AF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7" w:type="dxa"/>
            <w:vAlign w:val="top"/>
          </w:tcPr>
          <w:p w14:paraId="572F5AC9">
            <w:pPr>
              <w:spacing w:before="99"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8</w:t>
            </w:r>
          </w:p>
        </w:tc>
        <w:tc>
          <w:tcPr>
            <w:tcW w:w="1236" w:type="dxa"/>
            <w:vAlign w:val="top"/>
          </w:tcPr>
          <w:p w14:paraId="7DA4F499">
            <w:pPr>
              <w:spacing w:before="99" w:line="195" w:lineRule="auto"/>
              <w:ind w:left="51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44</w:t>
            </w:r>
          </w:p>
        </w:tc>
        <w:tc>
          <w:tcPr>
            <w:tcW w:w="1171" w:type="dxa"/>
            <w:vAlign w:val="top"/>
          </w:tcPr>
          <w:p w14:paraId="207A6E66">
            <w:pPr>
              <w:spacing w:before="99"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9"/>
                <w:sz w:val="19"/>
                <w:szCs w:val="19"/>
                <w:highlight w:val="none"/>
              </w:rPr>
              <w:t>11</w:t>
            </w:r>
          </w:p>
        </w:tc>
        <w:tc>
          <w:tcPr>
            <w:tcW w:w="1171" w:type="dxa"/>
            <w:vAlign w:val="top"/>
          </w:tcPr>
          <w:p w14:paraId="54FCC55F">
            <w:pPr>
              <w:spacing w:before="99"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6B838E7E">
            <w:pPr>
              <w:spacing w:before="99"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30</w:t>
            </w:r>
          </w:p>
        </w:tc>
        <w:tc>
          <w:tcPr>
            <w:tcW w:w="1236" w:type="dxa"/>
            <w:vAlign w:val="top"/>
          </w:tcPr>
          <w:p w14:paraId="60D1E6FA">
            <w:pPr>
              <w:spacing w:before="99" w:line="195" w:lineRule="auto"/>
              <w:ind w:left="519"/>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41</w:t>
            </w:r>
          </w:p>
        </w:tc>
        <w:tc>
          <w:tcPr>
            <w:tcW w:w="1171" w:type="dxa"/>
            <w:vAlign w:val="top"/>
          </w:tcPr>
          <w:p w14:paraId="204B811D">
            <w:pPr>
              <w:spacing w:before="99"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10</w:t>
            </w:r>
          </w:p>
        </w:tc>
        <w:tc>
          <w:tcPr>
            <w:tcW w:w="1176" w:type="dxa"/>
            <w:vAlign w:val="top"/>
          </w:tcPr>
          <w:p w14:paraId="44D13507">
            <w:pPr>
              <w:spacing w:before="99"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3777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2A8DCC2F">
            <w:pPr>
              <w:spacing w:before="100" w:line="195" w:lineRule="auto"/>
              <w:ind w:left="16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10"/>
                <w:sz w:val="19"/>
                <w:szCs w:val="19"/>
                <w:highlight w:val="none"/>
              </w:rPr>
              <w:t>9</w:t>
            </w:r>
          </w:p>
        </w:tc>
        <w:tc>
          <w:tcPr>
            <w:tcW w:w="1236" w:type="dxa"/>
            <w:vAlign w:val="top"/>
          </w:tcPr>
          <w:p w14:paraId="17A913FE">
            <w:pPr>
              <w:spacing w:before="100"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30</w:t>
            </w:r>
          </w:p>
        </w:tc>
        <w:tc>
          <w:tcPr>
            <w:tcW w:w="1171" w:type="dxa"/>
            <w:vAlign w:val="top"/>
          </w:tcPr>
          <w:p w14:paraId="0F3E2FD5">
            <w:pPr>
              <w:spacing w:before="100" w:line="195" w:lineRule="auto"/>
              <w:ind w:left="538"/>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1" w:type="dxa"/>
            <w:vAlign w:val="top"/>
          </w:tcPr>
          <w:p w14:paraId="36875396">
            <w:pPr>
              <w:spacing w:before="100"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535017C9">
            <w:pPr>
              <w:spacing w:before="100"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31</w:t>
            </w:r>
          </w:p>
        </w:tc>
        <w:tc>
          <w:tcPr>
            <w:tcW w:w="1236" w:type="dxa"/>
            <w:vAlign w:val="top"/>
          </w:tcPr>
          <w:p w14:paraId="3609CCFC">
            <w:pPr>
              <w:spacing w:before="100" w:line="195" w:lineRule="auto"/>
              <w:ind w:left="520"/>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22</w:t>
            </w:r>
          </w:p>
        </w:tc>
        <w:tc>
          <w:tcPr>
            <w:tcW w:w="1171" w:type="dxa"/>
            <w:vAlign w:val="top"/>
          </w:tcPr>
          <w:p w14:paraId="00D881C8">
            <w:pPr>
              <w:spacing w:before="100" w:line="195" w:lineRule="auto"/>
              <w:ind w:left="547"/>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8</w:t>
            </w:r>
          </w:p>
        </w:tc>
        <w:tc>
          <w:tcPr>
            <w:tcW w:w="1176" w:type="dxa"/>
            <w:vAlign w:val="top"/>
          </w:tcPr>
          <w:p w14:paraId="68CA1E5C">
            <w:pPr>
              <w:spacing w:before="100"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204C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698A5F05">
            <w:pPr>
              <w:spacing w:before="100"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10</w:t>
            </w:r>
          </w:p>
        </w:tc>
        <w:tc>
          <w:tcPr>
            <w:tcW w:w="1236" w:type="dxa"/>
            <w:vAlign w:val="top"/>
          </w:tcPr>
          <w:p w14:paraId="3605D788">
            <w:pPr>
              <w:spacing w:before="100" w:line="195" w:lineRule="auto"/>
              <w:ind w:left="52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60</w:t>
            </w:r>
          </w:p>
        </w:tc>
        <w:tc>
          <w:tcPr>
            <w:tcW w:w="1171" w:type="dxa"/>
            <w:vAlign w:val="top"/>
          </w:tcPr>
          <w:p w14:paraId="5A465D74">
            <w:pPr>
              <w:spacing w:before="100"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13</w:t>
            </w:r>
          </w:p>
        </w:tc>
        <w:tc>
          <w:tcPr>
            <w:tcW w:w="1171" w:type="dxa"/>
            <w:vAlign w:val="top"/>
          </w:tcPr>
          <w:p w14:paraId="13CA734E">
            <w:pPr>
              <w:spacing w:before="100"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18524125">
            <w:pPr>
              <w:spacing w:before="100"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32</w:t>
            </w:r>
          </w:p>
        </w:tc>
        <w:tc>
          <w:tcPr>
            <w:tcW w:w="1236" w:type="dxa"/>
            <w:vAlign w:val="top"/>
          </w:tcPr>
          <w:p w14:paraId="692E6FDA">
            <w:pPr>
              <w:spacing w:before="100" w:line="195" w:lineRule="auto"/>
              <w:ind w:left="520"/>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27</w:t>
            </w:r>
          </w:p>
        </w:tc>
        <w:tc>
          <w:tcPr>
            <w:tcW w:w="1171" w:type="dxa"/>
            <w:vAlign w:val="top"/>
          </w:tcPr>
          <w:p w14:paraId="790B1FEF">
            <w:pPr>
              <w:spacing w:before="100" w:line="195" w:lineRule="auto"/>
              <w:ind w:left="543"/>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6" w:type="dxa"/>
            <w:vAlign w:val="top"/>
          </w:tcPr>
          <w:p w14:paraId="576AC588">
            <w:pPr>
              <w:spacing w:before="100"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36D1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7" w:type="dxa"/>
            <w:vAlign w:val="top"/>
          </w:tcPr>
          <w:p w14:paraId="2BD813EE">
            <w:pPr>
              <w:spacing w:before="100" w:line="195" w:lineRule="auto"/>
              <w:ind w:left="116"/>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6"/>
                <w:sz w:val="19"/>
                <w:szCs w:val="19"/>
                <w:highlight w:val="none"/>
              </w:rPr>
              <w:t>11</w:t>
            </w:r>
          </w:p>
        </w:tc>
        <w:tc>
          <w:tcPr>
            <w:tcW w:w="1236" w:type="dxa"/>
            <w:vAlign w:val="top"/>
          </w:tcPr>
          <w:p w14:paraId="7BDAD69E">
            <w:pPr>
              <w:spacing w:before="100"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122</w:t>
            </w:r>
          </w:p>
        </w:tc>
        <w:tc>
          <w:tcPr>
            <w:tcW w:w="1171" w:type="dxa"/>
            <w:vAlign w:val="top"/>
          </w:tcPr>
          <w:p w14:paraId="02612256">
            <w:pPr>
              <w:spacing w:before="100"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19</w:t>
            </w:r>
          </w:p>
        </w:tc>
        <w:tc>
          <w:tcPr>
            <w:tcW w:w="1171" w:type="dxa"/>
            <w:vAlign w:val="top"/>
          </w:tcPr>
          <w:p w14:paraId="4C09C4E1">
            <w:pPr>
              <w:spacing w:before="100"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44FFCE8D">
            <w:pPr>
              <w:spacing w:before="100"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33</w:t>
            </w:r>
          </w:p>
        </w:tc>
        <w:tc>
          <w:tcPr>
            <w:tcW w:w="1236" w:type="dxa"/>
            <w:vAlign w:val="top"/>
          </w:tcPr>
          <w:p w14:paraId="41578EF1">
            <w:pPr>
              <w:spacing w:before="100" w:line="195" w:lineRule="auto"/>
              <w:ind w:left="526"/>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51</w:t>
            </w:r>
          </w:p>
        </w:tc>
        <w:tc>
          <w:tcPr>
            <w:tcW w:w="1171" w:type="dxa"/>
            <w:vAlign w:val="top"/>
          </w:tcPr>
          <w:p w14:paraId="0D4D5EBA">
            <w:pPr>
              <w:spacing w:before="100"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12</w:t>
            </w:r>
          </w:p>
        </w:tc>
        <w:tc>
          <w:tcPr>
            <w:tcW w:w="1176" w:type="dxa"/>
            <w:vAlign w:val="top"/>
          </w:tcPr>
          <w:p w14:paraId="2F19AC52">
            <w:pPr>
              <w:spacing w:before="100"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1BC0F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15E4A8F0">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12</w:t>
            </w:r>
          </w:p>
        </w:tc>
        <w:tc>
          <w:tcPr>
            <w:tcW w:w="1236" w:type="dxa"/>
            <w:vAlign w:val="top"/>
          </w:tcPr>
          <w:p w14:paraId="67E6A0FF">
            <w:pPr>
              <w:spacing w:before="101"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37</w:t>
            </w:r>
          </w:p>
        </w:tc>
        <w:tc>
          <w:tcPr>
            <w:tcW w:w="1171" w:type="dxa"/>
            <w:vAlign w:val="top"/>
          </w:tcPr>
          <w:p w14:paraId="6BCEE6FA">
            <w:pPr>
              <w:spacing w:before="101"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10</w:t>
            </w:r>
          </w:p>
        </w:tc>
        <w:tc>
          <w:tcPr>
            <w:tcW w:w="1171" w:type="dxa"/>
            <w:vAlign w:val="top"/>
          </w:tcPr>
          <w:p w14:paraId="539328AB">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7E7EBC47">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34</w:t>
            </w:r>
          </w:p>
        </w:tc>
        <w:tc>
          <w:tcPr>
            <w:tcW w:w="1236" w:type="dxa"/>
            <w:vAlign w:val="top"/>
          </w:tcPr>
          <w:p w14:paraId="20FB03DD">
            <w:pPr>
              <w:spacing w:before="101" w:line="195" w:lineRule="auto"/>
              <w:ind w:left="489"/>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143</w:t>
            </w:r>
          </w:p>
        </w:tc>
        <w:tc>
          <w:tcPr>
            <w:tcW w:w="1171" w:type="dxa"/>
            <w:vAlign w:val="top"/>
          </w:tcPr>
          <w:p w14:paraId="6510EBE3">
            <w:pPr>
              <w:spacing w:before="101" w:line="195" w:lineRule="auto"/>
              <w:ind w:left="489"/>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20</w:t>
            </w:r>
          </w:p>
        </w:tc>
        <w:tc>
          <w:tcPr>
            <w:tcW w:w="1176" w:type="dxa"/>
            <w:vAlign w:val="top"/>
          </w:tcPr>
          <w:p w14:paraId="047BDACB">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r>
      <w:tr w14:paraId="082EF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3B4C9FEE">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13</w:t>
            </w:r>
          </w:p>
        </w:tc>
        <w:tc>
          <w:tcPr>
            <w:tcW w:w="1236" w:type="dxa"/>
            <w:vAlign w:val="top"/>
          </w:tcPr>
          <w:p w14:paraId="563ABDD5">
            <w:pPr>
              <w:spacing w:before="101"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96</w:t>
            </w:r>
          </w:p>
        </w:tc>
        <w:tc>
          <w:tcPr>
            <w:tcW w:w="1171" w:type="dxa"/>
            <w:vAlign w:val="top"/>
          </w:tcPr>
          <w:p w14:paraId="593103EA">
            <w:pPr>
              <w:spacing w:before="101"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17</w:t>
            </w:r>
          </w:p>
        </w:tc>
        <w:tc>
          <w:tcPr>
            <w:tcW w:w="1171" w:type="dxa"/>
            <w:vAlign w:val="top"/>
          </w:tcPr>
          <w:p w14:paraId="74969EDD">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5CD4B244">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35</w:t>
            </w:r>
          </w:p>
        </w:tc>
        <w:tc>
          <w:tcPr>
            <w:tcW w:w="1236" w:type="dxa"/>
            <w:vAlign w:val="top"/>
          </w:tcPr>
          <w:p w14:paraId="2BE7F686">
            <w:pPr>
              <w:spacing w:before="101" w:line="195" w:lineRule="auto"/>
              <w:ind w:left="57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1" w:type="dxa"/>
            <w:vAlign w:val="top"/>
          </w:tcPr>
          <w:p w14:paraId="6D8F85CE">
            <w:pPr>
              <w:spacing w:before="104" w:line="192" w:lineRule="auto"/>
              <w:ind w:left="545"/>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w:t>
            </w:r>
          </w:p>
        </w:tc>
        <w:tc>
          <w:tcPr>
            <w:tcW w:w="1176" w:type="dxa"/>
            <w:vAlign w:val="top"/>
          </w:tcPr>
          <w:p w14:paraId="23240564">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2BA5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57B661F3">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14</w:t>
            </w:r>
          </w:p>
        </w:tc>
        <w:tc>
          <w:tcPr>
            <w:tcW w:w="1236" w:type="dxa"/>
            <w:vAlign w:val="top"/>
          </w:tcPr>
          <w:p w14:paraId="757EC500">
            <w:pPr>
              <w:spacing w:before="101"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90</w:t>
            </w:r>
          </w:p>
        </w:tc>
        <w:tc>
          <w:tcPr>
            <w:tcW w:w="1171" w:type="dxa"/>
            <w:vAlign w:val="top"/>
          </w:tcPr>
          <w:p w14:paraId="38E9F7E6">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20</w:t>
            </w:r>
          </w:p>
        </w:tc>
        <w:tc>
          <w:tcPr>
            <w:tcW w:w="1171" w:type="dxa"/>
            <w:vAlign w:val="top"/>
          </w:tcPr>
          <w:p w14:paraId="7A584C11">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098E312B">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36</w:t>
            </w:r>
          </w:p>
        </w:tc>
        <w:tc>
          <w:tcPr>
            <w:tcW w:w="1236" w:type="dxa"/>
            <w:vAlign w:val="top"/>
          </w:tcPr>
          <w:p w14:paraId="56E7B4F2">
            <w:pPr>
              <w:spacing w:before="101" w:line="195" w:lineRule="auto"/>
              <w:ind w:left="539"/>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14</w:t>
            </w:r>
          </w:p>
        </w:tc>
        <w:tc>
          <w:tcPr>
            <w:tcW w:w="1171" w:type="dxa"/>
            <w:vAlign w:val="top"/>
          </w:tcPr>
          <w:p w14:paraId="118CB53F">
            <w:pPr>
              <w:spacing w:before="101" w:line="195" w:lineRule="auto"/>
              <w:ind w:left="54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6</w:t>
            </w:r>
          </w:p>
        </w:tc>
        <w:tc>
          <w:tcPr>
            <w:tcW w:w="1176" w:type="dxa"/>
            <w:vAlign w:val="top"/>
          </w:tcPr>
          <w:p w14:paraId="6DAB2668">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211F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7713094F">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15</w:t>
            </w:r>
          </w:p>
        </w:tc>
        <w:tc>
          <w:tcPr>
            <w:tcW w:w="1236" w:type="dxa"/>
            <w:vAlign w:val="top"/>
          </w:tcPr>
          <w:p w14:paraId="23C99871">
            <w:pPr>
              <w:spacing w:before="101" w:line="195" w:lineRule="auto"/>
              <w:ind w:left="525"/>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83</w:t>
            </w:r>
          </w:p>
        </w:tc>
        <w:tc>
          <w:tcPr>
            <w:tcW w:w="1171" w:type="dxa"/>
            <w:vAlign w:val="top"/>
          </w:tcPr>
          <w:p w14:paraId="529F5399">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24</w:t>
            </w:r>
          </w:p>
        </w:tc>
        <w:tc>
          <w:tcPr>
            <w:tcW w:w="1171" w:type="dxa"/>
            <w:vAlign w:val="top"/>
          </w:tcPr>
          <w:p w14:paraId="34C61711">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5632B229">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37</w:t>
            </w:r>
          </w:p>
        </w:tc>
        <w:tc>
          <w:tcPr>
            <w:tcW w:w="1236" w:type="dxa"/>
            <w:vAlign w:val="top"/>
          </w:tcPr>
          <w:p w14:paraId="6D9510B9">
            <w:pPr>
              <w:spacing w:before="101" w:line="195" w:lineRule="auto"/>
              <w:ind w:left="520"/>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20</w:t>
            </w:r>
          </w:p>
        </w:tc>
        <w:tc>
          <w:tcPr>
            <w:tcW w:w="1171" w:type="dxa"/>
            <w:vAlign w:val="top"/>
          </w:tcPr>
          <w:p w14:paraId="0ACDA31B">
            <w:pPr>
              <w:spacing w:before="104" w:line="192" w:lineRule="auto"/>
              <w:ind w:left="543"/>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7</w:t>
            </w:r>
          </w:p>
        </w:tc>
        <w:tc>
          <w:tcPr>
            <w:tcW w:w="1176" w:type="dxa"/>
            <w:vAlign w:val="top"/>
          </w:tcPr>
          <w:p w14:paraId="48E5BBB6">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3D97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46B28485">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16</w:t>
            </w:r>
          </w:p>
        </w:tc>
        <w:tc>
          <w:tcPr>
            <w:tcW w:w="1236" w:type="dxa"/>
            <w:vAlign w:val="top"/>
          </w:tcPr>
          <w:p w14:paraId="7CC97F7B">
            <w:pPr>
              <w:spacing w:before="101" w:line="195" w:lineRule="auto"/>
              <w:ind w:left="466"/>
              <w:rPr>
                <w:rFonts w:ascii="Times New Roman" w:hAnsi="Times New Roman" w:eastAsia="Times New Roman" w:cs="Times New Roman"/>
                <w:sz w:val="19"/>
                <w:szCs w:val="19"/>
                <w:highlight w:val="none"/>
              </w:rPr>
            </w:pPr>
            <w:r>
              <w:rPr>
                <w:rFonts w:ascii="Times New Roman" w:hAnsi="Times New Roman" w:eastAsia="Times New Roman" w:cs="Times New Roman"/>
                <w:spacing w:val="4"/>
                <w:sz w:val="19"/>
                <w:szCs w:val="19"/>
                <w:highlight w:val="none"/>
              </w:rPr>
              <w:t>471</w:t>
            </w:r>
          </w:p>
        </w:tc>
        <w:tc>
          <w:tcPr>
            <w:tcW w:w="1171" w:type="dxa"/>
            <w:vAlign w:val="top"/>
          </w:tcPr>
          <w:p w14:paraId="0237A068">
            <w:pPr>
              <w:spacing w:before="104" w:line="192" w:lineRule="auto"/>
              <w:ind w:left="49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57</w:t>
            </w:r>
          </w:p>
        </w:tc>
        <w:tc>
          <w:tcPr>
            <w:tcW w:w="1171" w:type="dxa"/>
            <w:vAlign w:val="top"/>
          </w:tcPr>
          <w:p w14:paraId="4DE454F6">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2D21AD2E">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38</w:t>
            </w:r>
          </w:p>
        </w:tc>
        <w:tc>
          <w:tcPr>
            <w:tcW w:w="1236" w:type="dxa"/>
            <w:vAlign w:val="top"/>
          </w:tcPr>
          <w:p w14:paraId="09A339AB">
            <w:pPr>
              <w:spacing w:before="101" w:line="195" w:lineRule="auto"/>
              <w:ind w:left="539"/>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19</w:t>
            </w:r>
          </w:p>
        </w:tc>
        <w:tc>
          <w:tcPr>
            <w:tcW w:w="1171" w:type="dxa"/>
            <w:vAlign w:val="top"/>
          </w:tcPr>
          <w:p w14:paraId="36028B54">
            <w:pPr>
              <w:spacing w:before="104" w:line="192" w:lineRule="auto"/>
              <w:ind w:left="543"/>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7</w:t>
            </w:r>
          </w:p>
        </w:tc>
        <w:tc>
          <w:tcPr>
            <w:tcW w:w="1176" w:type="dxa"/>
            <w:vAlign w:val="top"/>
          </w:tcPr>
          <w:p w14:paraId="41CA0590">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697D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56EA2796">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17</w:t>
            </w:r>
          </w:p>
        </w:tc>
        <w:tc>
          <w:tcPr>
            <w:tcW w:w="1236" w:type="dxa"/>
            <w:vAlign w:val="top"/>
          </w:tcPr>
          <w:p w14:paraId="4DDF6E0B">
            <w:pPr>
              <w:spacing w:before="101"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70</w:t>
            </w:r>
          </w:p>
        </w:tc>
        <w:tc>
          <w:tcPr>
            <w:tcW w:w="1171" w:type="dxa"/>
            <w:vAlign w:val="top"/>
          </w:tcPr>
          <w:p w14:paraId="2166433B">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20</w:t>
            </w:r>
          </w:p>
        </w:tc>
        <w:tc>
          <w:tcPr>
            <w:tcW w:w="1171" w:type="dxa"/>
            <w:vAlign w:val="top"/>
          </w:tcPr>
          <w:p w14:paraId="3F701ABC">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107D9607">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39</w:t>
            </w:r>
          </w:p>
        </w:tc>
        <w:tc>
          <w:tcPr>
            <w:tcW w:w="1236" w:type="dxa"/>
            <w:vAlign w:val="top"/>
          </w:tcPr>
          <w:p w14:paraId="1BA424CB">
            <w:pPr>
              <w:spacing w:before="104" w:line="192" w:lineRule="auto"/>
              <w:ind w:left="571"/>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7</w:t>
            </w:r>
          </w:p>
        </w:tc>
        <w:tc>
          <w:tcPr>
            <w:tcW w:w="1171" w:type="dxa"/>
            <w:vAlign w:val="top"/>
          </w:tcPr>
          <w:p w14:paraId="70719746">
            <w:pPr>
              <w:spacing w:before="101" w:line="195" w:lineRule="auto"/>
              <w:ind w:left="538"/>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4</w:t>
            </w:r>
          </w:p>
        </w:tc>
        <w:tc>
          <w:tcPr>
            <w:tcW w:w="1176" w:type="dxa"/>
            <w:vAlign w:val="top"/>
          </w:tcPr>
          <w:p w14:paraId="7EDD83D2">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1C08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58FD2462">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18</w:t>
            </w:r>
          </w:p>
        </w:tc>
        <w:tc>
          <w:tcPr>
            <w:tcW w:w="1236" w:type="dxa"/>
            <w:vAlign w:val="top"/>
          </w:tcPr>
          <w:p w14:paraId="0EF55458">
            <w:pPr>
              <w:spacing w:before="101" w:line="195" w:lineRule="auto"/>
              <w:ind w:left="51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24</w:t>
            </w:r>
          </w:p>
        </w:tc>
        <w:tc>
          <w:tcPr>
            <w:tcW w:w="1171" w:type="dxa"/>
            <w:vAlign w:val="top"/>
          </w:tcPr>
          <w:p w14:paraId="0F17815D">
            <w:pPr>
              <w:spacing w:before="101" w:line="195" w:lineRule="auto"/>
              <w:ind w:left="54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8</w:t>
            </w:r>
          </w:p>
        </w:tc>
        <w:tc>
          <w:tcPr>
            <w:tcW w:w="1171" w:type="dxa"/>
            <w:vAlign w:val="top"/>
          </w:tcPr>
          <w:p w14:paraId="4E0FEE1D">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3027DCAC">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40</w:t>
            </w:r>
          </w:p>
        </w:tc>
        <w:tc>
          <w:tcPr>
            <w:tcW w:w="1236" w:type="dxa"/>
            <w:vAlign w:val="top"/>
          </w:tcPr>
          <w:p w14:paraId="6CF65773">
            <w:pPr>
              <w:spacing w:before="101" w:line="195" w:lineRule="auto"/>
              <w:ind w:left="57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1" w:type="dxa"/>
            <w:vAlign w:val="top"/>
          </w:tcPr>
          <w:p w14:paraId="1F043B77">
            <w:pPr>
              <w:spacing w:before="104" w:line="192" w:lineRule="auto"/>
              <w:ind w:left="545"/>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w:t>
            </w:r>
          </w:p>
        </w:tc>
        <w:tc>
          <w:tcPr>
            <w:tcW w:w="1176" w:type="dxa"/>
            <w:vAlign w:val="top"/>
          </w:tcPr>
          <w:p w14:paraId="40A1A6D6">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70CA8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21A6FF50">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19</w:t>
            </w:r>
          </w:p>
        </w:tc>
        <w:tc>
          <w:tcPr>
            <w:tcW w:w="1236" w:type="dxa"/>
            <w:vAlign w:val="top"/>
          </w:tcPr>
          <w:p w14:paraId="36CDE5AB">
            <w:pPr>
              <w:spacing w:before="101" w:line="195" w:lineRule="auto"/>
              <w:ind w:left="521"/>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35</w:t>
            </w:r>
          </w:p>
        </w:tc>
        <w:tc>
          <w:tcPr>
            <w:tcW w:w="1171" w:type="dxa"/>
            <w:vAlign w:val="top"/>
          </w:tcPr>
          <w:p w14:paraId="3B9C8C63">
            <w:pPr>
              <w:spacing w:before="101" w:line="195" w:lineRule="auto"/>
              <w:ind w:left="538"/>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1" w:type="dxa"/>
            <w:vAlign w:val="top"/>
          </w:tcPr>
          <w:p w14:paraId="69BCA12C">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5394900B">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41</w:t>
            </w:r>
          </w:p>
        </w:tc>
        <w:tc>
          <w:tcPr>
            <w:tcW w:w="1236" w:type="dxa"/>
            <w:vAlign w:val="top"/>
          </w:tcPr>
          <w:p w14:paraId="54641053">
            <w:pPr>
              <w:spacing w:before="101" w:line="195" w:lineRule="auto"/>
              <w:ind w:left="489"/>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125</w:t>
            </w:r>
          </w:p>
        </w:tc>
        <w:tc>
          <w:tcPr>
            <w:tcW w:w="1171" w:type="dxa"/>
            <w:vAlign w:val="top"/>
          </w:tcPr>
          <w:p w14:paraId="4CDFFFAF">
            <w:pPr>
              <w:spacing w:before="101" w:line="195" w:lineRule="auto"/>
              <w:ind w:left="489"/>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26</w:t>
            </w:r>
          </w:p>
        </w:tc>
        <w:tc>
          <w:tcPr>
            <w:tcW w:w="1176" w:type="dxa"/>
            <w:vAlign w:val="top"/>
          </w:tcPr>
          <w:p w14:paraId="6680A5E0">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5CF23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04278020">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20</w:t>
            </w:r>
          </w:p>
        </w:tc>
        <w:tc>
          <w:tcPr>
            <w:tcW w:w="1236" w:type="dxa"/>
            <w:vAlign w:val="top"/>
          </w:tcPr>
          <w:p w14:paraId="514FE778">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144</w:t>
            </w:r>
          </w:p>
        </w:tc>
        <w:tc>
          <w:tcPr>
            <w:tcW w:w="1171" w:type="dxa"/>
            <w:vAlign w:val="top"/>
          </w:tcPr>
          <w:p w14:paraId="35F24E41">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22</w:t>
            </w:r>
          </w:p>
        </w:tc>
        <w:tc>
          <w:tcPr>
            <w:tcW w:w="1171" w:type="dxa"/>
            <w:vAlign w:val="top"/>
          </w:tcPr>
          <w:p w14:paraId="03A2DE9D">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1DB40777">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42</w:t>
            </w:r>
          </w:p>
        </w:tc>
        <w:tc>
          <w:tcPr>
            <w:tcW w:w="1236" w:type="dxa"/>
            <w:vAlign w:val="top"/>
          </w:tcPr>
          <w:p w14:paraId="3A91C721">
            <w:pPr>
              <w:spacing w:before="101" w:line="195" w:lineRule="auto"/>
              <w:ind w:left="526"/>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51</w:t>
            </w:r>
          </w:p>
        </w:tc>
        <w:tc>
          <w:tcPr>
            <w:tcW w:w="1171" w:type="dxa"/>
            <w:vAlign w:val="top"/>
          </w:tcPr>
          <w:p w14:paraId="294C8B09">
            <w:pPr>
              <w:spacing w:before="101"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17</w:t>
            </w:r>
          </w:p>
        </w:tc>
        <w:tc>
          <w:tcPr>
            <w:tcW w:w="1176" w:type="dxa"/>
            <w:vAlign w:val="top"/>
          </w:tcPr>
          <w:p w14:paraId="2EFFA612">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2A1C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19D1DAC3">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21</w:t>
            </w:r>
          </w:p>
        </w:tc>
        <w:tc>
          <w:tcPr>
            <w:tcW w:w="1236" w:type="dxa"/>
            <w:vAlign w:val="top"/>
          </w:tcPr>
          <w:p w14:paraId="15F3B480">
            <w:pPr>
              <w:spacing w:before="101" w:line="195" w:lineRule="auto"/>
              <w:ind w:left="486"/>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109</w:t>
            </w:r>
          </w:p>
        </w:tc>
        <w:tc>
          <w:tcPr>
            <w:tcW w:w="1171" w:type="dxa"/>
            <w:vAlign w:val="top"/>
          </w:tcPr>
          <w:p w14:paraId="36C86C83">
            <w:pPr>
              <w:spacing w:before="101"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17</w:t>
            </w:r>
          </w:p>
        </w:tc>
        <w:tc>
          <w:tcPr>
            <w:tcW w:w="1171" w:type="dxa"/>
            <w:vAlign w:val="top"/>
          </w:tcPr>
          <w:p w14:paraId="38E167B7">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0.5-1.2</w:t>
            </w:r>
          </w:p>
        </w:tc>
        <w:tc>
          <w:tcPr>
            <w:tcW w:w="672" w:type="dxa"/>
            <w:vAlign w:val="top"/>
          </w:tcPr>
          <w:p w14:paraId="37FEDCDF">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43</w:t>
            </w:r>
          </w:p>
        </w:tc>
        <w:tc>
          <w:tcPr>
            <w:tcW w:w="1236" w:type="dxa"/>
            <w:vAlign w:val="top"/>
          </w:tcPr>
          <w:p w14:paraId="0FAE801A">
            <w:pPr>
              <w:spacing w:before="101" w:line="195" w:lineRule="auto"/>
              <w:ind w:left="523"/>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78</w:t>
            </w:r>
          </w:p>
        </w:tc>
        <w:tc>
          <w:tcPr>
            <w:tcW w:w="1171" w:type="dxa"/>
            <w:vAlign w:val="top"/>
          </w:tcPr>
          <w:p w14:paraId="04FE93A8">
            <w:pPr>
              <w:spacing w:before="101" w:line="195" w:lineRule="auto"/>
              <w:ind w:left="508"/>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19</w:t>
            </w:r>
          </w:p>
        </w:tc>
        <w:tc>
          <w:tcPr>
            <w:tcW w:w="1176" w:type="dxa"/>
            <w:vAlign w:val="top"/>
          </w:tcPr>
          <w:p w14:paraId="0721C770">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0EC0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77" w:type="dxa"/>
            <w:vAlign w:val="top"/>
          </w:tcPr>
          <w:p w14:paraId="30E69410">
            <w:pPr>
              <w:spacing w:before="101" w:line="195" w:lineRule="auto"/>
              <w:ind w:left="114"/>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22</w:t>
            </w:r>
          </w:p>
        </w:tc>
        <w:tc>
          <w:tcPr>
            <w:tcW w:w="1236" w:type="dxa"/>
            <w:vAlign w:val="top"/>
          </w:tcPr>
          <w:p w14:paraId="3A2650F7">
            <w:pPr>
              <w:spacing w:before="101" w:line="195" w:lineRule="auto"/>
              <w:ind w:left="525"/>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88</w:t>
            </w:r>
          </w:p>
        </w:tc>
        <w:tc>
          <w:tcPr>
            <w:tcW w:w="1171" w:type="dxa"/>
            <w:vAlign w:val="top"/>
          </w:tcPr>
          <w:p w14:paraId="13AB2BF5">
            <w:pPr>
              <w:spacing w:before="101" w:line="195" w:lineRule="auto"/>
              <w:ind w:left="505"/>
              <w:rPr>
                <w:rFonts w:ascii="Times New Roman" w:hAnsi="Times New Roman" w:eastAsia="Times New Roman" w:cs="Times New Roman"/>
                <w:sz w:val="19"/>
                <w:szCs w:val="19"/>
                <w:highlight w:val="none"/>
              </w:rPr>
            </w:pPr>
            <w:r>
              <w:rPr>
                <w:rFonts w:ascii="Times New Roman" w:hAnsi="Times New Roman" w:eastAsia="Times New Roman" w:cs="Times New Roman"/>
                <w:spacing w:val="-7"/>
                <w:sz w:val="19"/>
                <w:szCs w:val="19"/>
                <w:highlight w:val="none"/>
              </w:rPr>
              <w:t>15</w:t>
            </w:r>
          </w:p>
        </w:tc>
        <w:tc>
          <w:tcPr>
            <w:tcW w:w="1171" w:type="dxa"/>
            <w:vAlign w:val="top"/>
          </w:tcPr>
          <w:p w14:paraId="13310290">
            <w:pPr>
              <w:spacing w:before="101" w:line="195" w:lineRule="auto"/>
              <w:ind w:left="305"/>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c>
          <w:tcPr>
            <w:tcW w:w="672" w:type="dxa"/>
            <w:vAlign w:val="top"/>
          </w:tcPr>
          <w:p w14:paraId="2FA44F60">
            <w:pPr>
              <w:spacing w:before="101" w:line="195" w:lineRule="auto"/>
              <w:ind w:left="112"/>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TC</w:t>
            </w:r>
            <w:r>
              <w:rPr>
                <w:rFonts w:ascii="Times New Roman" w:hAnsi="Times New Roman" w:eastAsia="Times New Roman" w:cs="Times New Roman"/>
                <w:spacing w:val="7"/>
                <w:sz w:val="19"/>
                <w:szCs w:val="19"/>
                <w:highlight w:val="none"/>
              </w:rPr>
              <w:t>44</w:t>
            </w:r>
          </w:p>
        </w:tc>
        <w:tc>
          <w:tcPr>
            <w:tcW w:w="1236" w:type="dxa"/>
            <w:vAlign w:val="top"/>
          </w:tcPr>
          <w:p w14:paraId="66DFD434">
            <w:pPr>
              <w:spacing w:before="101" w:line="195" w:lineRule="auto"/>
              <w:ind w:left="524"/>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31</w:t>
            </w:r>
          </w:p>
        </w:tc>
        <w:tc>
          <w:tcPr>
            <w:tcW w:w="1171" w:type="dxa"/>
            <w:vAlign w:val="top"/>
          </w:tcPr>
          <w:p w14:paraId="2C8CDFFD">
            <w:pPr>
              <w:spacing w:before="101" w:line="195" w:lineRule="auto"/>
              <w:ind w:left="543"/>
              <w:rPr>
                <w:rFonts w:ascii="Times New Roman" w:hAnsi="Times New Roman" w:eastAsia="Times New Roman" w:cs="Times New Roman"/>
                <w:sz w:val="19"/>
                <w:szCs w:val="19"/>
                <w:highlight w:val="none"/>
              </w:rPr>
            </w:pPr>
            <w:r>
              <w:rPr>
                <w:rFonts w:ascii="Times New Roman" w:hAnsi="Times New Roman" w:eastAsia="Times New Roman" w:cs="Times New Roman"/>
                <w:sz w:val="19"/>
                <w:szCs w:val="19"/>
                <w:highlight w:val="none"/>
              </w:rPr>
              <w:t>9</w:t>
            </w:r>
          </w:p>
        </w:tc>
        <w:tc>
          <w:tcPr>
            <w:tcW w:w="1176" w:type="dxa"/>
            <w:vAlign w:val="top"/>
          </w:tcPr>
          <w:p w14:paraId="5376FED0">
            <w:pPr>
              <w:spacing w:before="101" w:line="195" w:lineRule="auto"/>
              <w:ind w:left="307"/>
              <w:rPr>
                <w:rFonts w:ascii="Times New Roman" w:hAnsi="Times New Roman" w:eastAsia="Times New Roman" w:cs="Times New Roman"/>
                <w:sz w:val="19"/>
                <w:szCs w:val="19"/>
                <w:highlight w:val="none"/>
              </w:rPr>
            </w:pPr>
            <w:r>
              <w:rPr>
                <w:rFonts w:ascii="Times New Roman" w:hAnsi="Times New Roman" w:eastAsia="Times New Roman" w:cs="Times New Roman"/>
                <w:spacing w:val="3"/>
                <w:sz w:val="19"/>
                <w:szCs w:val="19"/>
                <w:highlight w:val="none"/>
              </w:rPr>
              <w:t>0.5-0.8</w:t>
            </w:r>
          </w:p>
        </w:tc>
      </w:tr>
      <w:tr w14:paraId="774E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77" w:type="dxa"/>
            <w:vAlign w:val="top"/>
          </w:tcPr>
          <w:p w14:paraId="558B328F">
            <w:pPr>
              <w:pStyle w:val="13"/>
              <w:spacing w:before="83" w:line="230" w:lineRule="auto"/>
              <w:ind w:left="147"/>
              <w:rPr>
                <w:sz w:val="19"/>
                <w:szCs w:val="19"/>
                <w:highlight w:val="none"/>
              </w:rPr>
            </w:pPr>
            <w:r>
              <w:rPr>
                <w:spacing w:val="2"/>
                <w:sz w:val="19"/>
                <w:szCs w:val="19"/>
                <w:highlight w:val="none"/>
              </w:rPr>
              <w:t>小计</w:t>
            </w:r>
          </w:p>
        </w:tc>
        <w:tc>
          <w:tcPr>
            <w:tcW w:w="1236" w:type="dxa"/>
            <w:vAlign w:val="top"/>
          </w:tcPr>
          <w:p w14:paraId="68E49F32">
            <w:pPr>
              <w:spacing w:before="116" w:line="195" w:lineRule="auto"/>
              <w:ind w:left="421"/>
              <w:rPr>
                <w:rFonts w:ascii="Times New Roman" w:hAnsi="Times New Roman" w:eastAsia="Times New Roman" w:cs="Times New Roman"/>
                <w:sz w:val="19"/>
                <w:szCs w:val="19"/>
                <w:highlight w:val="none"/>
              </w:rPr>
            </w:pPr>
            <w:r>
              <w:rPr>
                <w:rFonts w:ascii="Times New Roman" w:hAnsi="Times New Roman" w:eastAsia="Times New Roman" w:cs="Times New Roman"/>
                <w:spacing w:val="2"/>
                <w:sz w:val="19"/>
                <w:szCs w:val="19"/>
                <w:highlight w:val="none"/>
              </w:rPr>
              <w:t>3400</w:t>
            </w:r>
          </w:p>
        </w:tc>
        <w:tc>
          <w:tcPr>
            <w:tcW w:w="1171" w:type="dxa"/>
            <w:vAlign w:val="top"/>
          </w:tcPr>
          <w:p w14:paraId="399E7F11">
            <w:pPr>
              <w:rPr>
                <w:rFonts w:ascii="Arial"/>
                <w:sz w:val="21"/>
                <w:highlight w:val="none"/>
              </w:rPr>
            </w:pPr>
          </w:p>
        </w:tc>
        <w:tc>
          <w:tcPr>
            <w:tcW w:w="1171" w:type="dxa"/>
            <w:vAlign w:val="top"/>
          </w:tcPr>
          <w:p w14:paraId="75C3FA35">
            <w:pPr>
              <w:rPr>
                <w:rFonts w:ascii="Arial"/>
                <w:sz w:val="21"/>
                <w:highlight w:val="none"/>
              </w:rPr>
            </w:pPr>
          </w:p>
        </w:tc>
        <w:tc>
          <w:tcPr>
            <w:tcW w:w="672" w:type="dxa"/>
            <w:vAlign w:val="top"/>
          </w:tcPr>
          <w:p w14:paraId="6BEECA5C">
            <w:pPr>
              <w:pStyle w:val="13"/>
              <w:spacing w:before="83" w:line="230" w:lineRule="auto"/>
              <w:ind w:left="145"/>
              <w:rPr>
                <w:sz w:val="19"/>
                <w:szCs w:val="19"/>
                <w:highlight w:val="none"/>
              </w:rPr>
            </w:pPr>
            <w:r>
              <w:rPr>
                <w:spacing w:val="2"/>
                <w:sz w:val="19"/>
                <w:szCs w:val="19"/>
                <w:highlight w:val="none"/>
              </w:rPr>
              <w:t>小计</w:t>
            </w:r>
          </w:p>
        </w:tc>
        <w:tc>
          <w:tcPr>
            <w:tcW w:w="1236" w:type="dxa"/>
            <w:vAlign w:val="top"/>
          </w:tcPr>
          <w:p w14:paraId="6DD2EB20">
            <w:pPr>
              <w:spacing w:before="116" w:line="195" w:lineRule="auto"/>
              <w:ind w:left="478"/>
              <w:rPr>
                <w:rFonts w:ascii="Times New Roman" w:hAnsi="Times New Roman" w:eastAsia="Times New Roman" w:cs="Times New Roman"/>
                <w:sz w:val="19"/>
                <w:szCs w:val="19"/>
                <w:highlight w:val="none"/>
              </w:rPr>
            </w:pPr>
            <w:r>
              <w:rPr>
                <w:rFonts w:ascii="Times New Roman" w:hAnsi="Times New Roman" w:eastAsia="Times New Roman" w:cs="Times New Roman"/>
                <w:spacing w:val="1"/>
                <w:sz w:val="19"/>
                <w:szCs w:val="19"/>
                <w:highlight w:val="none"/>
              </w:rPr>
              <w:t>838</w:t>
            </w:r>
          </w:p>
        </w:tc>
        <w:tc>
          <w:tcPr>
            <w:tcW w:w="1171" w:type="dxa"/>
            <w:vAlign w:val="top"/>
          </w:tcPr>
          <w:p w14:paraId="0DE35218">
            <w:pPr>
              <w:rPr>
                <w:rFonts w:ascii="Arial"/>
                <w:sz w:val="21"/>
                <w:highlight w:val="none"/>
              </w:rPr>
            </w:pPr>
          </w:p>
        </w:tc>
        <w:tc>
          <w:tcPr>
            <w:tcW w:w="1176" w:type="dxa"/>
            <w:vAlign w:val="top"/>
          </w:tcPr>
          <w:p w14:paraId="2613D044">
            <w:pPr>
              <w:rPr>
                <w:rFonts w:ascii="Arial"/>
                <w:sz w:val="21"/>
                <w:highlight w:val="none"/>
              </w:rPr>
            </w:pPr>
          </w:p>
        </w:tc>
      </w:tr>
      <w:tr w14:paraId="0941D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77" w:type="dxa"/>
            <w:vAlign w:val="top"/>
          </w:tcPr>
          <w:p w14:paraId="7310E9AE">
            <w:pPr>
              <w:pStyle w:val="13"/>
              <w:spacing w:before="83" w:line="230" w:lineRule="auto"/>
              <w:ind w:left="143"/>
              <w:rPr>
                <w:sz w:val="19"/>
                <w:szCs w:val="19"/>
                <w:highlight w:val="none"/>
              </w:rPr>
            </w:pPr>
            <w:r>
              <w:rPr>
                <w:spacing w:val="4"/>
                <w:sz w:val="19"/>
                <w:szCs w:val="19"/>
                <w:highlight w:val="none"/>
              </w:rPr>
              <w:t>合计</w:t>
            </w:r>
          </w:p>
        </w:tc>
        <w:tc>
          <w:tcPr>
            <w:tcW w:w="7833" w:type="dxa"/>
            <w:gridSpan w:val="7"/>
            <w:vAlign w:val="top"/>
          </w:tcPr>
          <w:p w14:paraId="3AE9A219">
            <w:pPr>
              <w:spacing w:before="95" w:line="217" w:lineRule="auto"/>
              <w:ind w:left="3579"/>
              <w:rPr>
                <w:rFonts w:ascii="Times New Roman" w:hAnsi="Times New Roman" w:eastAsia="Times New Roman" w:cs="Times New Roman"/>
                <w:sz w:val="12"/>
                <w:szCs w:val="12"/>
                <w:highlight w:val="none"/>
              </w:rPr>
            </w:pPr>
            <w:r>
              <w:rPr>
                <w:rFonts w:ascii="Times New Roman" w:hAnsi="Times New Roman" w:eastAsia="Times New Roman" w:cs="Times New Roman"/>
                <w:spacing w:val="4"/>
                <w:sz w:val="19"/>
                <w:szCs w:val="19"/>
                <w:highlight w:val="none"/>
              </w:rPr>
              <w:t>4238 m</w:t>
            </w:r>
            <w:r>
              <w:rPr>
                <w:rFonts w:ascii="Times New Roman" w:hAnsi="Times New Roman" w:eastAsia="Times New Roman" w:cs="Times New Roman"/>
                <w:spacing w:val="4"/>
                <w:position w:val="6"/>
                <w:sz w:val="12"/>
                <w:szCs w:val="12"/>
                <w:highlight w:val="none"/>
              </w:rPr>
              <w:t>2</w:t>
            </w:r>
          </w:p>
        </w:tc>
      </w:tr>
    </w:tbl>
    <w:p w14:paraId="637F353B">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）二区道路</w:t>
      </w:r>
    </w:p>
    <w:p w14:paraId="539E82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道路主要用于连接各个工程场地，道路宽</w:t>
      </w:r>
      <w:r>
        <w:rPr>
          <w:rFonts w:ascii="宋体" w:hAnsi="宋体" w:eastAsia="宋体" w:cs="宋体"/>
          <w:spacing w:val="-45"/>
          <w:sz w:val="24"/>
          <w:szCs w:val="24"/>
          <w:highlight w:val="none"/>
        </w:rPr>
        <w:t xml:space="preserve"> </w:t>
      </w:r>
      <w:r>
        <w:rPr>
          <w:rFonts w:ascii="Times New Roman" w:hAnsi="Times New Roman" w:eastAsia="Times New Roman" w:cs="Times New Roman"/>
          <w:sz w:val="24"/>
          <w:szCs w:val="24"/>
          <w:highlight w:val="none"/>
        </w:rPr>
        <w:t>3-5m</w:t>
      </w:r>
      <w:r>
        <w:rPr>
          <w:rFonts w:ascii="Times New Roman" w:hAnsi="Times New Roman" w:eastAsia="Times New Roman" w:cs="Times New Roman"/>
          <w:spacing w:val="-28"/>
          <w:sz w:val="24"/>
          <w:szCs w:val="24"/>
          <w:highlight w:val="none"/>
        </w:rPr>
        <w:t xml:space="preserve"> </w:t>
      </w:r>
      <w:r>
        <w:rPr>
          <w:rFonts w:ascii="宋体" w:hAnsi="宋体" w:eastAsia="宋体" w:cs="宋体"/>
          <w:sz w:val="24"/>
          <w:szCs w:val="24"/>
          <w:highlight w:val="none"/>
        </w:rPr>
        <w:t>，道路总面积为</w:t>
      </w:r>
      <w:r>
        <w:rPr>
          <w:rFonts w:ascii="宋体" w:hAnsi="宋体" w:eastAsia="宋体" w:cs="宋体"/>
          <w:spacing w:val="-51"/>
          <w:sz w:val="24"/>
          <w:szCs w:val="24"/>
          <w:highlight w:val="none"/>
        </w:rPr>
        <w:t xml:space="preserve"> </w:t>
      </w:r>
      <w:r>
        <w:rPr>
          <w:rFonts w:ascii="Times New Roman" w:hAnsi="Times New Roman" w:eastAsia="Times New Roman" w:cs="Times New Roman"/>
          <w:sz w:val="24"/>
          <w:szCs w:val="24"/>
          <w:highlight w:val="none"/>
        </w:rPr>
        <w:t>46135m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w:t>
      </w:r>
      <w:r>
        <w:rPr>
          <w:rFonts w:ascii="宋体" w:hAnsi="宋体" w:eastAsia="宋体" w:cs="宋体"/>
          <w:spacing w:val="-2"/>
          <w:sz w:val="24"/>
          <w:szCs w:val="24"/>
          <w:highlight w:val="none"/>
        </w:rPr>
        <w:t>大部分道路存在切坡，切坡深度约为</w:t>
      </w:r>
      <w:r>
        <w:rPr>
          <w:rFonts w:ascii="Times New Roman" w:hAnsi="Times New Roman" w:eastAsia="Times New Roman" w:cs="Times New Roman"/>
          <w:spacing w:val="-2"/>
          <w:sz w:val="24"/>
          <w:szCs w:val="24"/>
          <w:highlight w:val="none"/>
        </w:rPr>
        <w:t>0.5-1.2m</w:t>
      </w:r>
      <w:r>
        <w:rPr>
          <w:rFonts w:ascii="宋体" w:hAnsi="宋体" w:eastAsia="宋体" w:cs="宋体"/>
          <w:spacing w:val="-2"/>
          <w:sz w:val="24"/>
          <w:szCs w:val="24"/>
          <w:highlight w:val="none"/>
        </w:rPr>
        <w:t>，切坡角约为</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40-60°</w:t>
      </w:r>
      <w:r>
        <w:rPr>
          <w:rFonts w:ascii="宋体" w:hAnsi="宋体" w:eastAsia="宋体" w:cs="宋体"/>
          <w:spacing w:val="-2"/>
          <w:sz w:val="24"/>
          <w:szCs w:val="24"/>
          <w:highlight w:val="none"/>
        </w:rPr>
        <w:t>。道路的建设</w:t>
      </w:r>
      <w:r>
        <w:rPr>
          <w:rFonts w:ascii="宋体" w:hAnsi="宋体" w:eastAsia="宋体" w:cs="宋体"/>
          <w:spacing w:val="2"/>
          <w:sz w:val="24"/>
          <w:szCs w:val="24"/>
          <w:highlight w:val="none"/>
        </w:rPr>
        <w:t>破坏了原有地形地貌景观（见照片</w:t>
      </w:r>
      <w:r>
        <w:rPr>
          <w:rFonts w:ascii="Times New Roman" w:hAnsi="Times New Roman" w:eastAsia="Times New Roman" w:cs="Times New Roman"/>
          <w:spacing w:val="2"/>
          <w:sz w:val="24"/>
          <w:szCs w:val="24"/>
          <w:highlight w:val="none"/>
        </w:rPr>
        <w:t>4-30</w:t>
      </w:r>
      <w:r>
        <w:rPr>
          <w:rFonts w:ascii="宋体" w:hAnsi="宋体" w:eastAsia="宋体" w:cs="宋体"/>
          <w:spacing w:val="2"/>
          <w:sz w:val="24"/>
          <w:szCs w:val="24"/>
          <w:highlight w:val="none"/>
        </w:rPr>
        <w:t>）。</w:t>
      </w:r>
    </w:p>
    <w:p w14:paraId="12F4DF26">
      <w:pPr>
        <w:spacing w:line="360" w:lineRule="auto"/>
        <w:rPr>
          <w:rFonts w:ascii="宋体" w:hAnsi="宋体" w:eastAsia="宋体" w:cs="宋体"/>
          <w:sz w:val="24"/>
          <w:szCs w:val="24"/>
          <w:highlight w:val="yellow"/>
        </w:rPr>
        <w:sectPr>
          <w:pgSz w:w="11906" w:h="16839"/>
          <w:pgMar w:top="1440" w:right="1800" w:bottom="1440" w:left="1800" w:header="0" w:footer="989" w:gutter="0"/>
          <w:pgNumType w:fmt="decimal"/>
          <w:cols w:space="720" w:num="1"/>
        </w:sectPr>
      </w:pPr>
    </w:p>
    <w:p w14:paraId="502F3102">
      <w:pPr>
        <w:spacing w:before="8" w:line="4200" w:lineRule="exact"/>
        <w:ind w:firstLine="926"/>
        <w:rPr>
          <w:rFonts w:hint="eastAsia" w:eastAsia="宋体"/>
          <w:highlight w:val="none"/>
          <w:lang w:eastAsia="zh-CN"/>
        </w:rPr>
      </w:pPr>
      <w:r>
        <w:rPr>
          <w:rFonts w:hint="eastAsia" w:eastAsia="宋体"/>
          <w:position w:val="-84"/>
          <w:highlight w:val="none"/>
          <w:lang w:eastAsia="zh-CN"/>
        </w:rPr>
        <w:t xml:space="preserve">   </w:t>
      </w:r>
    </w:p>
    <w:p w14:paraId="78BAFFBC">
      <w:pPr>
        <w:spacing w:before="155" w:line="222" w:lineRule="auto"/>
        <w:ind w:left="3028"/>
        <w:rPr>
          <w:rFonts w:ascii="黑体" w:hAnsi="黑体" w:eastAsia="黑体" w:cs="黑体"/>
          <w:sz w:val="24"/>
          <w:szCs w:val="24"/>
          <w:highlight w:val="none"/>
        </w:rPr>
      </w:pPr>
      <w:r>
        <w:rPr>
          <w:rFonts w:ascii="黑体" w:hAnsi="黑体" w:eastAsia="黑体" w:cs="黑体"/>
          <w:spacing w:val="-2"/>
          <w:sz w:val="24"/>
          <w:szCs w:val="24"/>
          <w:highlight w:val="none"/>
        </w:rPr>
        <w:t>照片</w:t>
      </w:r>
      <w:r>
        <w:rPr>
          <w:rFonts w:ascii="黑体" w:hAnsi="黑体" w:eastAsia="黑体" w:cs="黑体"/>
          <w:spacing w:val="-42"/>
          <w:sz w:val="24"/>
          <w:szCs w:val="24"/>
          <w:highlight w:val="none"/>
        </w:rPr>
        <w:t xml:space="preserve"> </w:t>
      </w:r>
      <w:r>
        <w:rPr>
          <w:rFonts w:ascii="Times New Roman" w:hAnsi="Times New Roman" w:eastAsia="Times New Roman" w:cs="Times New Roman"/>
          <w:spacing w:val="-2"/>
          <w:sz w:val="24"/>
          <w:szCs w:val="24"/>
          <w:highlight w:val="none"/>
        </w:rPr>
        <w:t xml:space="preserve">4-30      </w:t>
      </w:r>
      <w:r>
        <w:rPr>
          <w:rFonts w:ascii="黑体" w:hAnsi="黑体" w:eastAsia="黑体" w:cs="黑体"/>
          <w:spacing w:val="-2"/>
          <w:sz w:val="24"/>
          <w:szCs w:val="24"/>
          <w:highlight w:val="none"/>
        </w:rPr>
        <w:t>二区道路</w:t>
      </w:r>
    </w:p>
    <w:p w14:paraId="3BFCCE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3</w:t>
      </w:r>
      <w:r>
        <w:rPr>
          <w:rFonts w:ascii="Times New Roman" w:hAnsi="Times New Roman" w:eastAsia="Times New Roman" w:cs="Times New Roman"/>
          <w:b/>
          <w:bCs/>
          <w:spacing w:val="-23"/>
          <w:sz w:val="24"/>
          <w:szCs w:val="24"/>
          <w:highlight w:val="none"/>
        </w:rPr>
        <w:t xml:space="preserve"> </w:t>
      </w:r>
      <w:r>
        <w:rPr>
          <w:rFonts w:ascii="宋体" w:hAnsi="宋体" w:eastAsia="宋体" w:cs="宋体"/>
          <w:b/>
          <w:bCs/>
          <w:spacing w:val="-5"/>
          <w:sz w:val="24"/>
          <w:szCs w:val="24"/>
          <w:highlight w:val="none"/>
        </w:rPr>
        <w:t>、土地资源影响与破坏现状</w:t>
      </w:r>
    </w:p>
    <w:p w14:paraId="2B149C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结合</w:t>
      </w:r>
      <w:r>
        <w:rPr>
          <w:rFonts w:ascii="Times New Roman" w:hAnsi="Times New Roman" w:eastAsia="Times New Roman" w:cs="Times New Roman"/>
          <w:spacing w:val="-1"/>
          <w:sz w:val="24"/>
          <w:szCs w:val="24"/>
          <w:highlight w:val="none"/>
        </w:rPr>
        <w:t>2021</w:t>
      </w:r>
      <w:r>
        <w:rPr>
          <w:rFonts w:ascii="宋体" w:hAnsi="宋体" w:eastAsia="宋体" w:cs="宋体"/>
          <w:spacing w:val="-1"/>
          <w:sz w:val="24"/>
          <w:szCs w:val="24"/>
          <w:highlight w:val="none"/>
        </w:rPr>
        <w:t>年国土变更调查数据分类，经调查计算，已损毁土地面积共计为</w:t>
      </w:r>
      <w:r>
        <w:rPr>
          <w:rFonts w:ascii="Times New Roman" w:hAnsi="Times New Roman" w:eastAsia="Times New Roman" w:cs="Times New Roman"/>
          <w:spacing w:val="-3"/>
          <w:sz w:val="24"/>
          <w:szCs w:val="24"/>
          <w:highlight w:val="none"/>
        </w:rPr>
        <w:t>966466m</w:t>
      </w:r>
      <w:r>
        <w:rPr>
          <w:rFonts w:ascii="Times New Roman" w:hAnsi="Times New Roman" w:eastAsia="Times New Roman" w:cs="Times New Roman"/>
          <w:spacing w:val="-3"/>
          <w:sz w:val="24"/>
          <w:szCs w:val="24"/>
          <w:highlight w:val="none"/>
          <w:vertAlign w:val="superscript"/>
        </w:rPr>
        <w:t>2</w:t>
      </w:r>
      <w:r>
        <w:rPr>
          <w:rFonts w:ascii="宋体" w:hAnsi="宋体" w:eastAsia="宋体" w:cs="宋体"/>
          <w:spacing w:val="-3"/>
          <w:sz w:val="24"/>
          <w:szCs w:val="24"/>
          <w:highlight w:val="none"/>
        </w:rPr>
        <w:t>，损毁类型为占用及压占、挖损、塌陷，各损毁单元分述如下：</w:t>
      </w:r>
    </w:p>
    <w:p w14:paraId="1D64D9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一区：</w:t>
      </w:r>
    </w:p>
    <w:p w14:paraId="29905E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）现状塌陷区</w:t>
      </w:r>
    </w:p>
    <w:p w14:paraId="67FA4E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现状塌陷区损毁面积</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71079m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。破坏土地利用类型为灌木林地</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521m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10"/>
          <w:position w:val="7"/>
          <w:sz w:val="15"/>
          <w:szCs w:val="15"/>
          <w:highlight w:val="none"/>
        </w:rPr>
        <w:t xml:space="preserve"> </w:t>
      </w:r>
      <w:r>
        <w:rPr>
          <w:rFonts w:ascii="宋体" w:hAnsi="宋体" w:eastAsia="宋体" w:cs="宋体"/>
          <w:spacing w:val="-3"/>
          <w:sz w:val="24"/>
          <w:szCs w:val="24"/>
          <w:highlight w:val="none"/>
        </w:rPr>
        <w:t>，其他草地</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3"/>
          <w:sz w:val="24"/>
          <w:szCs w:val="24"/>
          <w:highlight w:val="none"/>
        </w:rPr>
        <w:t>56307m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，采矿用地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14251m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。该区域损毁了土地的生态功能，原有</w:t>
      </w:r>
      <w:r>
        <w:rPr>
          <w:rFonts w:ascii="宋体" w:hAnsi="宋体" w:eastAsia="宋体" w:cs="宋体"/>
          <w:spacing w:val="-4"/>
          <w:sz w:val="24"/>
          <w:szCs w:val="24"/>
          <w:highlight w:val="none"/>
        </w:rPr>
        <w:t>植物也</w:t>
      </w:r>
      <w:r>
        <w:rPr>
          <w:rFonts w:ascii="宋体" w:hAnsi="宋体" w:eastAsia="宋体" w:cs="宋体"/>
          <w:spacing w:val="-2"/>
          <w:sz w:val="24"/>
          <w:szCs w:val="24"/>
          <w:highlight w:val="none"/>
        </w:rPr>
        <w:t>遭到损毁。</w:t>
      </w:r>
    </w:p>
    <w:p w14:paraId="3AC642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）主斜井工业场地</w:t>
      </w:r>
    </w:p>
    <w:p w14:paraId="1D0674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主斜井工业场地占地面积为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1792m</w:t>
      </w:r>
      <w:r>
        <w:rPr>
          <w:rFonts w:ascii="Times New Roman" w:hAnsi="Times New Roman" w:eastAsia="Times New Roman" w:cs="Times New Roman"/>
          <w:spacing w:val="-3"/>
          <w:position w:val="8"/>
          <w:sz w:val="15"/>
          <w:szCs w:val="15"/>
          <w:highlight w:val="none"/>
        </w:rPr>
        <w:t>2</w:t>
      </w:r>
      <w:r>
        <w:rPr>
          <w:rFonts w:ascii="宋体" w:hAnsi="宋体" w:eastAsia="宋体" w:cs="宋体"/>
          <w:spacing w:val="-3"/>
          <w:sz w:val="24"/>
          <w:szCs w:val="24"/>
          <w:highlight w:val="none"/>
        </w:rPr>
        <w:t>，破坏土地利用类型为其他草</w:t>
      </w:r>
      <w:r>
        <w:rPr>
          <w:rFonts w:ascii="宋体" w:hAnsi="宋体" w:eastAsia="宋体" w:cs="宋体"/>
          <w:spacing w:val="-4"/>
          <w:sz w:val="24"/>
          <w:szCs w:val="24"/>
          <w:highlight w:val="none"/>
        </w:rPr>
        <w:t>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4"/>
          <w:sz w:val="24"/>
          <w:szCs w:val="24"/>
          <w:highlight w:val="none"/>
        </w:rPr>
        <w:t>306m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w:t>
      </w:r>
      <w:r>
        <w:rPr>
          <w:rFonts w:ascii="宋体" w:hAnsi="宋体" w:eastAsia="宋体" w:cs="宋体"/>
          <w:sz w:val="24"/>
          <w:szCs w:val="24"/>
          <w:highlight w:val="none"/>
        </w:rPr>
        <w:t>采矿用地</w:t>
      </w:r>
      <w:r>
        <w:rPr>
          <w:rFonts w:ascii="Times New Roman" w:hAnsi="Times New Roman" w:eastAsia="Times New Roman" w:cs="Times New Roman"/>
          <w:sz w:val="24"/>
          <w:szCs w:val="24"/>
          <w:highlight w:val="none"/>
        </w:rPr>
        <w:t>1486m</w:t>
      </w:r>
      <w:r>
        <w:rPr>
          <w:rFonts w:ascii="Times New Roman" w:hAnsi="Times New Roman" w:eastAsia="Times New Roman" w:cs="Times New Roman"/>
          <w:position w:val="7"/>
          <w:sz w:val="15"/>
          <w:szCs w:val="15"/>
          <w:highlight w:val="none"/>
        </w:rPr>
        <w:t xml:space="preserve">2 </w:t>
      </w:r>
      <w:r>
        <w:rPr>
          <w:rFonts w:ascii="宋体" w:hAnsi="宋体" w:eastAsia="宋体" w:cs="宋体"/>
          <w:sz w:val="24"/>
          <w:szCs w:val="24"/>
          <w:highlight w:val="none"/>
        </w:rPr>
        <w:t>。场地建设时先进行场地平整，再进行建筑施工</w:t>
      </w:r>
      <w:r>
        <w:rPr>
          <w:rFonts w:ascii="宋体" w:hAnsi="宋体" w:eastAsia="宋体" w:cs="宋体"/>
          <w:spacing w:val="-1"/>
          <w:sz w:val="24"/>
          <w:szCs w:val="24"/>
          <w:highlight w:val="none"/>
        </w:rPr>
        <w:t>，初期损毁时</w:t>
      </w:r>
      <w:r>
        <w:rPr>
          <w:rFonts w:ascii="宋体" w:hAnsi="宋体" w:eastAsia="宋体" w:cs="宋体"/>
          <w:spacing w:val="-3"/>
          <w:sz w:val="24"/>
          <w:szCs w:val="24"/>
          <w:highlight w:val="none"/>
        </w:rPr>
        <w:t>以挖损为主，现状损毁土地方式主要为占用。场地的建设导致原有土地改变，地</w:t>
      </w:r>
      <w:r>
        <w:rPr>
          <w:rFonts w:ascii="宋体" w:hAnsi="宋体" w:eastAsia="宋体" w:cs="宋体"/>
          <w:spacing w:val="-1"/>
          <w:sz w:val="24"/>
          <w:szCs w:val="24"/>
          <w:highlight w:val="none"/>
        </w:rPr>
        <w:t>表植被直接被破坏，地表原有功能丧失。</w:t>
      </w:r>
    </w:p>
    <w:p w14:paraId="6A3464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3</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XJ1 </w:t>
      </w:r>
      <w:r>
        <w:rPr>
          <w:rFonts w:ascii="宋体" w:hAnsi="宋体" w:eastAsia="宋体" w:cs="宋体"/>
          <w:spacing w:val="-2"/>
          <w:sz w:val="24"/>
          <w:szCs w:val="24"/>
          <w:highlight w:val="none"/>
        </w:rPr>
        <w:t>工业场地</w:t>
      </w:r>
    </w:p>
    <w:p w14:paraId="285B2D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XJ1 </w:t>
      </w:r>
      <w:r>
        <w:rPr>
          <w:rFonts w:ascii="宋体" w:hAnsi="宋体" w:eastAsia="宋体" w:cs="宋体"/>
          <w:spacing w:val="-3"/>
          <w:sz w:val="24"/>
          <w:szCs w:val="24"/>
          <w:highlight w:val="none"/>
        </w:rPr>
        <w:t>工业场地占地面积</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3"/>
          <w:sz w:val="24"/>
          <w:szCs w:val="24"/>
          <w:highlight w:val="none"/>
        </w:rPr>
        <w:t>8906m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，破坏土地利用类型为其</w:t>
      </w:r>
      <w:r>
        <w:rPr>
          <w:rFonts w:ascii="宋体" w:hAnsi="宋体" w:eastAsia="宋体" w:cs="宋体"/>
          <w:spacing w:val="-4"/>
          <w:sz w:val="24"/>
          <w:szCs w:val="24"/>
          <w:highlight w:val="none"/>
        </w:rPr>
        <w:t>他草地</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4"/>
          <w:sz w:val="24"/>
          <w:szCs w:val="24"/>
          <w:highlight w:val="none"/>
        </w:rPr>
        <w:t>813m</w:t>
      </w:r>
      <w:r>
        <w:rPr>
          <w:rFonts w:ascii="Times New Roman" w:hAnsi="Times New Roman" w:eastAsia="Times New Roman" w:cs="Times New Roman"/>
          <w:spacing w:val="-4"/>
          <w:position w:val="7"/>
          <w:sz w:val="15"/>
          <w:szCs w:val="15"/>
          <w:highlight w:val="none"/>
        </w:rPr>
        <w:t>2</w:t>
      </w:r>
      <w:r>
        <w:rPr>
          <w:rFonts w:ascii="宋体" w:hAnsi="宋体" w:eastAsia="宋体" w:cs="宋体"/>
          <w:spacing w:val="-4"/>
          <w:sz w:val="24"/>
          <w:szCs w:val="24"/>
          <w:highlight w:val="none"/>
        </w:rPr>
        <w:t>，采矿</w:t>
      </w:r>
      <w:r>
        <w:rPr>
          <w:rFonts w:ascii="宋体" w:hAnsi="宋体" w:eastAsia="宋体" w:cs="宋体"/>
          <w:sz w:val="24"/>
          <w:szCs w:val="24"/>
          <w:highlight w:val="none"/>
        </w:rPr>
        <w:t>用地</w:t>
      </w:r>
      <w:r>
        <w:rPr>
          <w:rFonts w:ascii="宋体" w:hAnsi="宋体" w:eastAsia="宋体" w:cs="宋体"/>
          <w:spacing w:val="-39"/>
          <w:sz w:val="24"/>
          <w:szCs w:val="24"/>
          <w:highlight w:val="none"/>
        </w:rPr>
        <w:t xml:space="preserve"> </w:t>
      </w:r>
      <w:r>
        <w:rPr>
          <w:rFonts w:ascii="Times New Roman" w:hAnsi="Times New Roman" w:eastAsia="Times New Roman" w:cs="Times New Roman"/>
          <w:sz w:val="24"/>
          <w:szCs w:val="24"/>
          <w:highlight w:val="none"/>
        </w:rPr>
        <w:t>8093m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。场地建设时先进行场地平整，再进行建筑施工，初期损毁时以挖</w:t>
      </w:r>
      <w:r>
        <w:rPr>
          <w:rFonts w:ascii="宋体" w:hAnsi="宋体" w:eastAsia="宋体" w:cs="宋体"/>
          <w:spacing w:val="-3"/>
          <w:sz w:val="24"/>
          <w:szCs w:val="24"/>
          <w:highlight w:val="none"/>
        </w:rPr>
        <w:t>损为主，现状损毁土地方式主要为占用。场地的建设导致原有土地改变，地表植</w:t>
      </w:r>
      <w:r>
        <w:rPr>
          <w:rFonts w:ascii="宋体" w:hAnsi="宋体" w:eastAsia="宋体" w:cs="宋体"/>
          <w:spacing w:val="-1"/>
          <w:sz w:val="24"/>
          <w:szCs w:val="24"/>
          <w:highlight w:val="none"/>
        </w:rPr>
        <w:t>被直接被破坏，地表原有功能丧失。</w:t>
      </w:r>
    </w:p>
    <w:p w14:paraId="18BDB4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XJ3 </w:t>
      </w:r>
      <w:r>
        <w:rPr>
          <w:rFonts w:ascii="宋体" w:hAnsi="宋体" w:eastAsia="宋体" w:cs="宋体"/>
          <w:spacing w:val="-2"/>
          <w:sz w:val="24"/>
          <w:szCs w:val="24"/>
          <w:highlight w:val="none"/>
        </w:rPr>
        <w:t>工业场地</w:t>
      </w:r>
    </w:p>
    <w:p w14:paraId="4DEFA2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 xml:space="preserve">XJ3 </w:t>
      </w:r>
      <w:r>
        <w:rPr>
          <w:rFonts w:ascii="宋体" w:hAnsi="宋体" w:eastAsia="宋体" w:cs="宋体"/>
          <w:spacing w:val="-1"/>
          <w:sz w:val="24"/>
          <w:szCs w:val="24"/>
          <w:highlight w:val="none"/>
        </w:rPr>
        <w:t>工业场地占地面积为</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1"/>
          <w:sz w:val="24"/>
          <w:szCs w:val="24"/>
          <w:highlight w:val="none"/>
        </w:rPr>
        <w:t>22828m</w:t>
      </w:r>
      <w:r>
        <w:rPr>
          <w:rFonts w:ascii="Times New Roman" w:hAnsi="Times New Roman" w:eastAsia="Times New Roman" w:cs="Times New Roman"/>
          <w:spacing w:val="-1"/>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1"/>
          <w:sz w:val="24"/>
          <w:szCs w:val="24"/>
          <w:highlight w:val="none"/>
        </w:rPr>
        <w:t>，破坏土地利用类型为灌木林地</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1"/>
          <w:sz w:val="24"/>
          <w:szCs w:val="24"/>
          <w:highlight w:val="none"/>
        </w:rPr>
        <w:t>618m</w:t>
      </w:r>
      <w:r>
        <w:rPr>
          <w:rFonts w:ascii="Times New Roman" w:hAnsi="Times New Roman" w:eastAsia="Times New Roman" w:cs="Times New Roman"/>
          <w:spacing w:val="-1"/>
          <w:position w:val="7"/>
          <w:sz w:val="15"/>
          <w:szCs w:val="15"/>
          <w:highlight w:val="none"/>
        </w:rPr>
        <w:t>2</w:t>
      </w:r>
      <w:r>
        <w:rPr>
          <w:rFonts w:ascii="宋体" w:hAnsi="宋体" w:eastAsia="宋体" w:cs="宋体"/>
          <w:spacing w:val="-1"/>
          <w:sz w:val="24"/>
          <w:szCs w:val="24"/>
          <w:highlight w:val="none"/>
        </w:rPr>
        <w:t>，</w:t>
      </w:r>
      <w:r>
        <w:rPr>
          <w:rFonts w:ascii="宋体" w:hAnsi="宋体" w:eastAsia="宋体" w:cs="宋体"/>
          <w:sz w:val="24"/>
          <w:szCs w:val="24"/>
          <w:highlight w:val="none"/>
        </w:rPr>
        <w:t>其他草地</w:t>
      </w:r>
      <w:r>
        <w:rPr>
          <w:rFonts w:ascii="宋体" w:hAnsi="宋体" w:eastAsia="宋体" w:cs="宋体"/>
          <w:spacing w:val="-30"/>
          <w:sz w:val="24"/>
          <w:szCs w:val="24"/>
          <w:highlight w:val="none"/>
        </w:rPr>
        <w:t xml:space="preserve"> </w:t>
      </w:r>
      <w:r>
        <w:rPr>
          <w:rFonts w:ascii="Times New Roman" w:hAnsi="Times New Roman" w:eastAsia="Times New Roman" w:cs="Times New Roman"/>
          <w:sz w:val="24"/>
          <w:szCs w:val="24"/>
          <w:highlight w:val="none"/>
        </w:rPr>
        <w:t>1328m</w:t>
      </w:r>
      <w:r>
        <w:rPr>
          <w:rFonts w:ascii="Times New Roman" w:hAnsi="Times New Roman" w:eastAsia="Times New Roman" w:cs="Times New Roman"/>
          <w:position w:val="7"/>
          <w:sz w:val="15"/>
          <w:szCs w:val="15"/>
          <w:highlight w:val="none"/>
        </w:rPr>
        <w:t xml:space="preserve">2 </w:t>
      </w:r>
      <w:r>
        <w:rPr>
          <w:rFonts w:ascii="宋体" w:hAnsi="宋体" w:eastAsia="宋体" w:cs="宋体"/>
          <w:sz w:val="24"/>
          <w:szCs w:val="24"/>
          <w:highlight w:val="none"/>
        </w:rPr>
        <w:t>，采矿用地</w:t>
      </w:r>
      <w:r>
        <w:rPr>
          <w:rFonts w:ascii="宋体" w:hAnsi="宋体" w:eastAsia="宋体" w:cs="宋体"/>
          <w:spacing w:val="-50"/>
          <w:sz w:val="24"/>
          <w:szCs w:val="24"/>
          <w:highlight w:val="none"/>
        </w:rPr>
        <w:t xml:space="preserve"> </w:t>
      </w:r>
      <w:r>
        <w:rPr>
          <w:rFonts w:ascii="Times New Roman" w:hAnsi="Times New Roman" w:eastAsia="Times New Roman" w:cs="Times New Roman"/>
          <w:sz w:val="24"/>
          <w:szCs w:val="24"/>
          <w:highlight w:val="none"/>
        </w:rPr>
        <w:t>20882m</w:t>
      </w:r>
      <w:r>
        <w:rPr>
          <w:rFonts w:ascii="Times New Roman" w:hAnsi="Times New Roman" w:eastAsia="Times New Roman" w:cs="Times New Roman"/>
          <w:position w:val="7"/>
          <w:sz w:val="15"/>
          <w:szCs w:val="15"/>
          <w:highlight w:val="none"/>
        </w:rPr>
        <w:t>2</w:t>
      </w:r>
      <w:r>
        <w:rPr>
          <w:rFonts w:ascii="Times New Roman" w:hAnsi="Times New Roman" w:eastAsia="Times New Roman" w:cs="Times New Roman"/>
          <w:spacing w:val="-1"/>
          <w:position w:val="7"/>
          <w:sz w:val="15"/>
          <w:szCs w:val="15"/>
          <w:highlight w:val="none"/>
        </w:rPr>
        <w:t xml:space="preserve"> </w:t>
      </w:r>
      <w:r>
        <w:rPr>
          <w:rFonts w:ascii="宋体" w:hAnsi="宋体" w:eastAsia="宋体" w:cs="宋体"/>
          <w:spacing w:val="-1"/>
          <w:sz w:val="24"/>
          <w:szCs w:val="24"/>
          <w:highlight w:val="none"/>
        </w:rPr>
        <w:t>。场地建设时先进行场地平整，再进行建</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筑施工，初期损毁时以挖损为主，现状损毁土地方式主要为占用。场地的建设导</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致原有土地改变，地表植被直接被破坏，地表原有功能丧失。</w:t>
      </w:r>
    </w:p>
    <w:p w14:paraId="6CB02E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XJ5 </w:t>
      </w:r>
      <w:r>
        <w:rPr>
          <w:rFonts w:ascii="宋体" w:hAnsi="宋体" w:eastAsia="宋体" w:cs="宋体"/>
          <w:spacing w:val="-2"/>
          <w:sz w:val="24"/>
          <w:szCs w:val="24"/>
          <w:highlight w:val="none"/>
        </w:rPr>
        <w:t>工业场地</w:t>
      </w:r>
    </w:p>
    <w:p w14:paraId="4AF639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 xml:space="preserve">XJ5 </w:t>
      </w:r>
      <w:r>
        <w:rPr>
          <w:rFonts w:ascii="宋体" w:hAnsi="宋体" w:eastAsia="宋体" w:cs="宋体"/>
          <w:spacing w:val="-2"/>
          <w:sz w:val="24"/>
          <w:szCs w:val="24"/>
          <w:highlight w:val="none"/>
        </w:rPr>
        <w:t>工业场地占地面积为</w:t>
      </w:r>
      <w:r>
        <w:rPr>
          <w:rFonts w:ascii="宋体" w:hAnsi="宋体" w:eastAsia="宋体" w:cs="宋体"/>
          <w:spacing w:val="-34"/>
          <w:sz w:val="24"/>
          <w:szCs w:val="24"/>
          <w:highlight w:val="none"/>
        </w:rPr>
        <w:t xml:space="preserve"> </w:t>
      </w:r>
      <w:r>
        <w:rPr>
          <w:rFonts w:ascii="Times New Roman" w:hAnsi="Times New Roman" w:eastAsia="Times New Roman" w:cs="Times New Roman"/>
          <w:spacing w:val="-2"/>
          <w:sz w:val="24"/>
          <w:szCs w:val="24"/>
          <w:highlight w:val="none"/>
        </w:rPr>
        <w:t>5960m</w:t>
      </w:r>
      <w:r>
        <w:rPr>
          <w:rFonts w:ascii="Times New Roman" w:hAnsi="Times New Roman" w:eastAsia="Times New Roman" w:cs="Times New Roman"/>
          <w:spacing w:val="-2"/>
          <w:position w:val="7"/>
          <w:sz w:val="15"/>
          <w:szCs w:val="15"/>
          <w:highlight w:val="none"/>
        </w:rPr>
        <w:t>2</w:t>
      </w:r>
      <w:r>
        <w:rPr>
          <w:rFonts w:ascii="Times New Roman" w:hAnsi="Times New Roman" w:eastAsia="Times New Roman" w:cs="Times New Roman"/>
          <w:spacing w:val="-9"/>
          <w:position w:val="7"/>
          <w:sz w:val="15"/>
          <w:szCs w:val="15"/>
          <w:highlight w:val="none"/>
        </w:rPr>
        <w:t xml:space="preserve"> </w:t>
      </w:r>
      <w:r>
        <w:rPr>
          <w:rFonts w:ascii="宋体" w:hAnsi="宋体" w:eastAsia="宋体" w:cs="宋体"/>
          <w:spacing w:val="-2"/>
          <w:sz w:val="24"/>
          <w:szCs w:val="24"/>
          <w:highlight w:val="none"/>
        </w:rPr>
        <w:t>，破坏土地利用类型为灌木林地</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2"/>
          <w:sz w:val="24"/>
          <w:szCs w:val="24"/>
          <w:highlight w:val="none"/>
        </w:rPr>
        <w:t>55m</w:t>
      </w:r>
      <w:r>
        <w:rPr>
          <w:rFonts w:ascii="Times New Roman" w:hAnsi="Times New Roman" w:eastAsia="Times New Roman" w:cs="Times New Roman"/>
          <w:spacing w:val="-2"/>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2"/>
          <w:sz w:val="24"/>
          <w:szCs w:val="24"/>
          <w:highlight w:val="none"/>
        </w:rPr>
        <w:t>，其</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他草地</w:t>
      </w:r>
      <w:r>
        <w:rPr>
          <w:rFonts w:ascii="宋体" w:hAnsi="宋体" w:eastAsia="宋体" w:cs="宋体"/>
          <w:spacing w:val="-38"/>
          <w:sz w:val="24"/>
          <w:szCs w:val="24"/>
          <w:highlight w:val="none"/>
        </w:rPr>
        <w:t xml:space="preserve"> </w:t>
      </w:r>
      <w:r>
        <w:rPr>
          <w:rFonts w:ascii="Times New Roman" w:hAnsi="Times New Roman" w:eastAsia="Times New Roman" w:cs="Times New Roman"/>
          <w:spacing w:val="-3"/>
          <w:sz w:val="24"/>
          <w:szCs w:val="24"/>
          <w:highlight w:val="none"/>
        </w:rPr>
        <w:t>2680m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，采矿用地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3225m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。场地建设时先进行场地平整，再进行建筑施</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工，初期损毁时以挖损为主，现状损毁土地方式主要为占用。场地的建设导致原</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有土地改变，地表植被直接被破坏，地表原有功能丧失。</w:t>
      </w:r>
    </w:p>
    <w:p w14:paraId="44ECC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6</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XJ6 </w:t>
      </w:r>
      <w:r>
        <w:rPr>
          <w:rFonts w:ascii="宋体" w:hAnsi="宋体" w:eastAsia="宋体" w:cs="宋体"/>
          <w:spacing w:val="-2"/>
          <w:sz w:val="24"/>
          <w:szCs w:val="24"/>
          <w:highlight w:val="none"/>
        </w:rPr>
        <w:t>工业场地</w:t>
      </w:r>
    </w:p>
    <w:p w14:paraId="59E413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XJ6 </w:t>
      </w:r>
      <w:r>
        <w:rPr>
          <w:rFonts w:ascii="宋体" w:hAnsi="宋体" w:eastAsia="宋体" w:cs="宋体"/>
          <w:spacing w:val="-3"/>
          <w:sz w:val="24"/>
          <w:szCs w:val="24"/>
          <w:highlight w:val="none"/>
        </w:rPr>
        <w:t>工业场地占地面积为</w:t>
      </w:r>
      <w:r>
        <w:rPr>
          <w:rFonts w:ascii="宋体" w:hAnsi="宋体" w:eastAsia="宋体" w:cs="宋体"/>
          <w:spacing w:val="-28"/>
          <w:sz w:val="24"/>
          <w:szCs w:val="24"/>
          <w:highlight w:val="none"/>
        </w:rPr>
        <w:t xml:space="preserve"> </w:t>
      </w:r>
      <w:r>
        <w:rPr>
          <w:rFonts w:ascii="Times New Roman" w:hAnsi="Times New Roman" w:eastAsia="Times New Roman" w:cs="Times New Roman"/>
          <w:spacing w:val="-3"/>
          <w:sz w:val="24"/>
          <w:szCs w:val="24"/>
          <w:highlight w:val="none"/>
        </w:rPr>
        <w:t>19074m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3"/>
          <w:sz w:val="24"/>
          <w:szCs w:val="24"/>
          <w:highlight w:val="none"/>
        </w:rPr>
        <w:t>，破坏土地利用类型为灌木林地</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3"/>
          <w:sz w:val="24"/>
          <w:szCs w:val="24"/>
          <w:highlight w:val="none"/>
        </w:rPr>
        <w:t>4990m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w:t>
      </w:r>
      <w:r>
        <w:rPr>
          <w:rFonts w:ascii="宋体" w:hAnsi="宋体" w:eastAsia="宋体" w:cs="宋体"/>
          <w:sz w:val="24"/>
          <w:szCs w:val="24"/>
          <w:highlight w:val="none"/>
        </w:rPr>
        <w:t xml:space="preserve"> 其他草地</w:t>
      </w:r>
      <w:r>
        <w:rPr>
          <w:rFonts w:ascii="宋体" w:hAnsi="宋体" w:eastAsia="宋体" w:cs="宋体"/>
          <w:spacing w:val="-53"/>
          <w:sz w:val="24"/>
          <w:szCs w:val="24"/>
          <w:highlight w:val="none"/>
        </w:rPr>
        <w:t xml:space="preserve"> </w:t>
      </w:r>
      <w:r>
        <w:rPr>
          <w:rFonts w:ascii="Times New Roman" w:hAnsi="Times New Roman" w:eastAsia="Times New Roman" w:cs="Times New Roman"/>
          <w:sz w:val="24"/>
          <w:szCs w:val="24"/>
          <w:highlight w:val="none"/>
        </w:rPr>
        <w:t>2301m</w:t>
      </w:r>
      <w:r>
        <w:rPr>
          <w:rFonts w:ascii="Times New Roman" w:hAnsi="Times New Roman" w:eastAsia="Times New Roman" w:cs="Times New Roman"/>
          <w:position w:val="7"/>
          <w:sz w:val="15"/>
          <w:szCs w:val="15"/>
          <w:highlight w:val="none"/>
        </w:rPr>
        <w:t xml:space="preserve">2 </w:t>
      </w:r>
      <w:r>
        <w:rPr>
          <w:rFonts w:ascii="宋体" w:hAnsi="宋体" w:eastAsia="宋体" w:cs="宋体"/>
          <w:sz w:val="24"/>
          <w:szCs w:val="24"/>
          <w:highlight w:val="none"/>
        </w:rPr>
        <w:t>，采矿用地</w:t>
      </w:r>
      <w:r>
        <w:rPr>
          <w:rFonts w:ascii="宋体" w:hAnsi="宋体" w:eastAsia="宋体" w:cs="宋体"/>
          <w:spacing w:val="-29"/>
          <w:sz w:val="24"/>
          <w:szCs w:val="24"/>
          <w:highlight w:val="none"/>
        </w:rPr>
        <w:t xml:space="preserve"> </w:t>
      </w:r>
      <w:r>
        <w:rPr>
          <w:rFonts w:ascii="Times New Roman" w:hAnsi="Times New Roman" w:eastAsia="Times New Roman" w:cs="Times New Roman"/>
          <w:sz w:val="24"/>
          <w:szCs w:val="24"/>
          <w:highlight w:val="none"/>
        </w:rPr>
        <w:t>11783m</w:t>
      </w:r>
      <w:r>
        <w:rPr>
          <w:rFonts w:ascii="Times New Roman" w:hAnsi="Times New Roman" w:eastAsia="Times New Roman" w:cs="Times New Roman"/>
          <w:position w:val="7"/>
          <w:sz w:val="15"/>
          <w:szCs w:val="15"/>
          <w:highlight w:val="none"/>
        </w:rPr>
        <w:t xml:space="preserve">2 </w:t>
      </w:r>
      <w:r>
        <w:rPr>
          <w:rFonts w:ascii="宋体" w:hAnsi="宋体" w:eastAsia="宋体" w:cs="宋体"/>
          <w:sz w:val="24"/>
          <w:szCs w:val="24"/>
          <w:highlight w:val="none"/>
        </w:rPr>
        <w:t>。场</w:t>
      </w:r>
      <w:r>
        <w:rPr>
          <w:rFonts w:ascii="宋体" w:hAnsi="宋体" w:eastAsia="宋体" w:cs="宋体"/>
          <w:spacing w:val="-1"/>
          <w:sz w:val="24"/>
          <w:szCs w:val="24"/>
          <w:highlight w:val="none"/>
        </w:rPr>
        <w:t>地建设时先进行场地平整，再进行建</w:t>
      </w:r>
      <w:r>
        <w:rPr>
          <w:rFonts w:ascii="宋体" w:hAnsi="宋体" w:eastAsia="宋体" w:cs="宋体"/>
          <w:spacing w:val="-3"/>
          <w:sz w:val="24"/>
          <w:szCs w:val="24"/>
          <w:highlight w:val="none"/>
        </w:rPr>
        <w:t>筑施工，初期损毁时以挖损为主，现状损毁土地方式主要为占用。场地的建设导</w:t>
      </w:r>
      <w:r>
        <w:rPr>
          <w:rFonts w:ascii="宋体" w:hAnsi="宋体" w:eastAsia="宋体" w:cs="宋体"/>
          <w:spacing w:val="-1"/>
          <w:sz w:val="24"/>
          <w:szCs w:val="24"/>
          <w:highlight w:val="none"/>
        </w:rPr>
        <w:t>致原有土地改变，地表植被直接被破坏，地表原有功能丧失。</w:t>
      </w:r>
    </w:p>
    <w:p w14:paraId="3AEBF2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7</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XJ8 </w:t>
      </w:r>
      <w:r>
        <w:rPr>
          <w:rFonts w:ascii="宋体" w:hAnsi="宋体" w:eastAsia="宋体" w:cs="宋体"/>
          <w:spacing w:val="-2"/>
          <w:sz w:val="24"/>
          <w:szCs w:val="24"/>
          <w:highlight w:val="none"/>
        </w:rPr>
        <w:t>工业场地</w:t>
      </w:r>
    </w:p>
    <w:p w14:paraId="7A08FC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3"/>
          <w:sz w:val="24"/>
          <w:szCs w:val="24"/>
          <w:highlight w:val="none"/>
        </w:rPr>
        <w:t xml:space="preserve">XJ8 </w:t>
      </w:r>
      <w:r>
        <w:rPr>
          <w:rFonts w:ascii="宋体" w:hAnsi="宋体" w:eastAsia="宋体" w:cs="宋体"/>
          <w:spacing w:val="-3"/>
          <w:sz w:val="24"/>
          <w:szCs w:val="24"/>
          <w:highlight w:val="none"/>
        </w:rPr>
        <w:t>工业场地占地面积为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7157m</w:t>
      </w:r>
      <w:r>
        <w:rPr>
          <w:rFonts w:ascii="Times New Roman" w:hAnsi="Times New Roman" w:eastAsia="Times New Roman" w:cs="Times New Roman"/>
          <w:spacing w:val="-3"/>
          <w:position w:val="8"/>
          <w:sz w:val="15"/>
          <w:szCs w:val="15"/>
          <w:highlight w:val="none"/>
        </w:rPr>
        <w:t>2</w:t>
      </w:r>
      <w:r>
        <w:rPr>
          <w:rFonts w:ascii="宋体" w:hAnsi="宋体" w:eastAsia="宋体" w:cs="宋体"/>
          <w:spacing w:val="-3"/>
          <w:sz w:val="24"/>
          <w:szCs w:val="24"/>
          <w:highlight w:val="none"/>
        </w:rPr>
        <w:t>，破坏土地利用类型为其他草地</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3"/>
          <w:sz w:val="24"/>
          <w:szCs w:val="24"/>
          <w:highlight w:val="none"/>
        </w:rPr>
        <w:t>8</w:t>
      </w:r>
      <w:r>
        <w:rPr>
          <w:rFonts w:ascii="Times New Roman" w:hAnsi="Times New Roman" w:eastAsia="Times New Roman" w:cs="Times New Roman"/>
          <w:spacing w:val="-4"/>
          <w:sz w:val="24"/>
          <w:szCs w:val="24"/>
          <w:highlight w:val="none"/>
        </w:rPr>
        <w:t>75m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，采</w:t>
      </w:r>
      <w:r>
        <w:rPr>
          <w:rFonts w:ascii="宋体" w:hAnsi="宋体" w:eastAsia="宋体" w:cs="宋体"/>
          <w:sz w:val="24"/>
          <w:szCs w:val="24"/>
          <w:highlight w:val="none"/>
        </w:rPr>
        <w:t>矿用地</w:t>
      </w:r>
      <w:r>
        <w:rPr>
          <w:rFonts w:ascii="宋体" w:hAnsi="宋体" w:eastAsia="宋体" w:cs="宋体"/>
          <w:spacing w:val="-38"/>
          <w:sz w:val="24"/>
          <w:szCs w:val="24"/>
          <w:highlight w:val="none"/>
        </w:rPr>
        <w:t xml:space="preserve"> </w:t>
      </w:r>
      <w:r>
        <w:rPr>
          <w:rFonts w:ascii="Times New Roman" w:hAnsi="Times New Roman" w:eastAsia="Times New Roman" w:cs="Times New Roman"/>
          <w:sz w:val="24"/>
          <w:szCs w:val="24"/>
          <w:highlight w:val="none"/>
        </w:rPr>
        <w:t>6282m</w:t>
      </w:r>
      <w:r>
        <w:rPr>
          <w:rFonts w:ascii="Times New Roman" w:hAnsi="Times New Roman" w:eastAsia="Times New Roman" w:cs="Times New Roman"/>
          <w:position w:val="7"/>
          <w:sz w:val="15"/>
          <w:szCs w:val="15"/>
          <w:highlight w:val="none"/>
        </w:rPr>
        <w:t xml:space="preserve">2 </w:t>
      </w:r>
      <w:r>
        <w:rPr>
          <w:rFonts w:ascii="宋体" w:hAnsi="宋体" w:eastAsia="宋体" w:cs="宋体"/>
          <w:sz w:val="24"/>
          <w:szCs w:val="24"/>
          <w:highlight w:val="none"/>
        </w:rPr>
        <w:t>。场地建设时先进行场地平整，再进行建筑施工，初期损毁时以</w:t>
      </w:r>
      <w:r>
        <w:rPr>
          <w:rFonts w:ascii="宋体" w:hAnsi="宋体" w:eastAsia="宋体" w:cs="宋体"/>
          <w:spacing w:val="-3"/>
          <w:sz w:val="24"/>
          <w:szCs w:val="24"/>
          <w:highlight w:val="none"/>
        </w:rPr>
        <w:t>挖损为主，现状损毁土地方式主要为占用。场地的建设导致原有土地改变，地表</w:t>
      </w:r>
      <w:r>
        <w:rPr>
          <w:rFonts w:ascii="宋体" w:hAnsi="宋体" w:eastAsia="宋体" w:cs="宋体"/>
          <w:spacing w:val="-1"/>
          <w:sz w:val="24"/>
          <w:szCs w:val="24"/>
          <w:highlight w:val="none"/>
        </w:rPr>
        <w:t>植被直接被破坏，地表原有功能丧失。</w:t>
      </w:r>
    </w:p>
    <w:p w14:paraId="394565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8</w:t>
      </w: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 xml:space="preserve">XJ9 </w:t>
      </w:r>
      <w:r>
        <w:rPr>
          <w:rFonts w:ascii="宋体" w:hAnsi="宋体" w:eastAsia="宋体" w:cs="宋体"/>
          <w:spacing w:val="-2"/>
          <w:sz w:val="24"/>
          <w:szCs w:val="24"/>
          <w:highlight w:val="none"/>
        </w:rPr>
        <w:t>工业场地</w:t>
      </w:r>
    </w:p>
    <w:p w14:paraId="2C96E4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 xml:space="preserve">XJ9 </w:t>
      </w:r>
      <w:r>
        <w:rPr>
          <w:rFonts w:ascii="宋体" w:hAnsi="宋体" w:eastAsia="宋体" w:cs="宋体"/>
          <w:spacing w:val="-4"/>
          <w:sz w:val="24"/>
          <w:szCs w:val="24"/>
          <w:highlight w:val="none"/>
        </w:rPr>
        <w:t>工业场地占地面积为</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4"/>
          <w:sz w:val="24"/>
          <w:szCs w:val="24"/>
          <w:highlight w:val="none"/>
        </w:rPr>
        <w:t>5408m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，破坏土地利用类型为其他草地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4"/>
          <w:sz w:val="24"/>
          <w:szCs w:val="24"/>
          <w:highlight w:val="none"/>
        </w:rPr>
        <w:t>161m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，采</w:t>
      </w:r>
      <w:r>
        <w:rPr>
          <w:rFonts w:ascii="宋体" w:hAnsi="宋体" w:eastAsia="宋体" w:cs="宋体"/>
          <w:sz w:val="24"/>
          <w:szCs w:val="24"/>
          <w:highlight w:val="none"/>
        </w:rPr>
        <w:t xml:space="preserve"> 矿用地</w:t>
      </w:r>
      <w:r>
        <w:rPr>
          <w:rFonts w:ascii="宋体" w:hAnsi="宋体" w:eastAsia="宋体" w:cs="宋体"/>
          <w:spacing w:val="-38"/>
          <w:sz w:val="24"/>
          <w:szCs w:val="24"/>
          <w:highlight w:val="none"/>
        </w:rPr>
        <w:t xml:space="preserve"> </w:t>
      </w:r>
      <w:r>
        <w:rPr>
          <w:rFonts w:ascii="Times New Roman" w:hAnsi="Times New Roman" w:eastAsia="Times New Roman" w:cs="Times New Roman"/>
          <w:sz w:val="24"/>
          <w:szCs w:val="24"/>
          <w:highlight w:val="none"/>
        </w:rPr>
        <w:t>5247m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 xml:space="preserve">。场地建设时先进行场地平整，再进行建筑施工，初期损毁时以 </w:t>
      </w:r>
      <w:r>
        <w:rPr>
          <w:rFonts w:ascii="宋体" w:hAnsi="宋体" w:eastAsia="宋体" w:cs="宋体"/>
          <w:spacing w:val="-3"/>
          <w:sz w:val="24"/>
          <w:szCs w:val="24"/>
          <w:highlight w:val="none"/>
        </w:rPr>
        <w:t>挖损为主，现状损毁土地方式主要为占用。场地的建设导致原有土地改变，地表</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植被直接被破坏，地表原有功能丧失。</w:t>
      </w:r>
    </w:p>
    <w:p w14:paraId="3277AC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9</w:t>
      </w:r>
      <w:r>
        <w:rPr>
          <w:rFonts w:ascii="宋体" w:hAnsi="宋体" w:eastAsia="宋体" w:cs="宋体"/>
          <w:spacing w:val="-4"/>
          <w:sz w:val="24"/>
          <w:szCs w:val="24"/>
          <w:highlight w:val="none"/>
        </w:rPr>
        <w:t>）选矿厂</w:t>
      </w:r>
    </w:p>
    <w:p w14:paraId="09F4B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选矿厂占地面积为</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27626m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，破坏土地利用类型全部为采矿用地。场地建设</w:t>
      </w:r>
      <w:r>
        <w:rPr>
          <w:rFonts w:ascii="宋体" w:hAnsi="宋体" w:eastAsia="宋体" w:cs="宋体"/>
          <w:spacing w:val="-3"/>
          <w:sz w:val="24"/>
          <w:szCs w:val="24"/>
          <w:highlight w:val="none"/>
        </w:rPr>
        <w:t>时先进行场地平整，再进行建筑施工，初期损毁时以挖损为主，现状损毁土地方式主要为占用。场地的建设导致原有土地改变，地表植被直接被破坏，地表原有功能丧失。</w:t>
      </w:r>
    </w:p>
    <w:p w14:paraId="7230B7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）办公生活区</w:t>
      </w:r>
    </w:p>
    <w:p w14:paraId="5F0581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办公生活区占地面积</w:t>
      </w:r>
      <w:r>
        <w:rPr>
          <w:rFonts w:ascii="宋体" w:hAnsi="宋体" w:eastAsia="宋体" w:cs="宋体"/>
          <w:spacing w:val="-37"/>
          <w:sz w:val="24"/>
          <w:szCs w:val="24"/>
          <w:highlight w:val="none"/>
        </w:rPr>
        <w:t xml:space="preserve"> </w:t>
      </w:r>
      <w:r>
        <w:rPr>
          <w:rFonts w:ascii="Times New Roman" w:hAnsi="Times New Roman" w:eastAsia="Times New Roman" w:cs="Times New Roman"/>
          <w:spacing w:val="-3"/>
          <w:sz w:val="24"/>
          <w:szCs w:val="24"/>
          <w:highlight w:val="none"/>
        </w:rPr>
        <w:t>61583m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，破坏土地利用类型为灌木林地</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268m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3"/>
          <w:sz w:val="24"/>
          <w:szCs w:val="24"/>
          <w:highlight w:val="none"/>
        </w:rPr>
        <w:t>，其他</w:t>
      </w:r>
      <w:r>
        <w:rPr>
          <w:rFonts w:ascii="宋体" w:hAnsi="宋体" w:eastAsia="宋体" w:cs="宋体"/>
          <w:spacing w:val="-5"/>
          <w:sz w:val="24"/>
          <w:szCs w:val="24"/>
          <w:highlight w:val="none"/>
        </w:rPr>
        <w:t>草地</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5"/>
          <w:sz w:val="24"/>
          <w:szCs w:val="24"/>
          <w:highlight w:val="none"/>
        </w:rPr>
        <w:t>4106m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，采矿用地</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5"/>
          <w:sz w:val="24"/>
          <w:szCs w:val="24"/>
          <w:highlight w:val="none"/>
        </w:rPr>
        <w:t>55425m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，裸土地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1784m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。场地建设时先进行场地平整，</w:t>
      </w:r>
      <w:r>
        <w:rPr>
          <w:rFonts w:ascii="宋体" w:hAnsi="宋体" w:eastAsia="宋体" w:cs="宋体"/>
          <w:spacing w:val="-3"/>
          <w:sz w:val="24"/>
          <w:szCs w:val="24"/>
          <w:highlight w:val="none"/>
        </w:rPr>
        <w:t>再进行建筑施工，初期损毁时以挖损为主，现状损毁土地方式主要为占用。场地</w:t>
      </w:r>
      <w:r>
        <w:rPr>
          <w:rFonts w:ascii="宋体" w:hAnsi="宋体" w:eastAsia="宋体" w:cs="宋体"/>
          <w:spacing w:val="-1"/>
          <w:sz w:val="24"/>
          <w:szCs w:val="24"/>
          <w:highlight w:val="none"/>
        </w:rPr>
        <w:t>的建设导致原有土地改变，地表植被直接被破坏，地表原有功能丧失。</w:t>
      </w:r>
    </w:p>
    <w:p w14:paraId="33904F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11</w:t>
      </w:r>
      <w:r>
        <w:rPr>
          <w:rFonts w:ascii="宋体" w:hAnsi="宋体" w:eastAsia="宋体" w:cs="宋体"/>
          <w:spacing w:val="-3"/>
          <w:sz w:val="24"/>
          <w:szCs w:val="24"/>
          <w:highlight w:val="none"/>
        </w:rPr>
        <w:t>）变电所</w:t>
      </w:r>
    </w:p>
    <w:p w14:paraId="20F364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办公生活区占地面积</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5"/>
          <w:sz w:val="24"/>
          <w:szCs w:val="24"/>
          <w:highlight w:val="none"/>
        </w:rPr>
        <w:t>27045m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，破坏土地利用类型全部为采矿用地</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5"/>
          <w:sz w:val="24"/>
          <w:szCs w:val="24"/>
          <w:highlight w:val="none"/>
        </w:rPr>
        <w:t>55425m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场地建设时先进行场地平整，再进行建筑施工，初期损毁时以挖损为主，现状损</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毁土地方式主要为占用。场地的建设导致原有土地改变，地表植被直接被破坏，地表原有功能丧失。</w:t>
      </w:r>
    </w:p>
    <w:p w14:paraId="0303A0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12</w:t>
      </w:r>
      <w:r>
        <w:rPr>
          <w:rFonts w:ascii="宋体" w:hAnsi="宋体" w:eastAsia="宋体" w:cs="宋体"/>
          <w:spacing w:val="-3"/>
          <w:sz w:val="24"/>
          <w:szCs w:val="24"/>
          <w:highlight w:val="none"/>
        </w:rPr>
        <w:t>）加油站</w:t>
      </w:r>
    </w:p>
    <w:p w14:paraId="0030CB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办公生活区占地面积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3244m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，破坏土地利用类型为其他草</w:t>
      </w:r>
      <w:r>
        <w:rPr>
          <w:rFonts w:ascii="宋体" w:hAnsi="宋体" w:eastAsia="宋体" w:cs="宋体"/>
          <w:spacing w:val="-4"/>
          <w:sz w:val="24"/>
          <w:szCs w:val="24"/>
          <w:highlight w:val="none"/>
        </w:rPr>
        <w:t>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4"/>
          <w:sz w:val="24"/>
          <w:szCs w:val="24"/>
          <w:highlight w:val="none"/>
        </w:rPr>
        <w:t>1548m</w:t>
      </w:r>
      <w:r>
        <w:rPr>
          <w:rFonts w:ascii="Times New Roman" w:hAnsi="Times New Roman" w:eastAsia="Times New Roman" w:cs="Times New Roman"/>
          <w:spacing w:val="-4"/>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4"/>
          <w:sz w:val="24"/>
          <w:szCs w:val="24"/>
          <w:highlight w:val="none"/>
        </w:rPr>
        <w:t>，农村</w:t>
      </w:r>
      <w:r>
        <w:rPr>
          <w:rFonts w:ascii="宋体" w:hAnsi="宋体" w:eastAsia="宋体" w:cs="宋体"/>
          <w:spacing w:val="-3"/>
          <w:sz w:val="24"/>
          <w:szCs w:val="24"/>
          <w:highlight w:val="none"/>
        </w:rPr>
        <w:t>宅基地</w:t>
      </w:r>
      <w:r>
        <w:rPr>
          <w:rFonts w:ascii="宋体" w:hAnsi="宋体" w:eastAsia="宋体" w:cs="宋体"/>
          <w:spacing w:val="-40"/>
          <w:sz w:val="24"/>
          <w:szCs w:val="24"/>
          <w:highlight w:val="none"/>
        </w:rPr>
        <w:t xml:space="preserve"> </w:t>
      </w:r>
      <w:r>
        <w:rPr>
          <w:rFonts w:ascii="Times New Roman" w:hAnsi="Times New Roman" w:eastAsia="Times New Roman" w:cs="Times New Roman"/>
          <w:spacing w:val="-3"/>
          <w:sz w:val="24"/>
          <w:szCs w:val="24"/>
          <w:highlight w:val="none"/>
        </w:rPr>
        <w:t>219m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，商业服务业设施用地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1477m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。场地建设时先进行场地平整，再进行建筑施工，初期损毁时以挖损为主，现状损毁土地方式主要为占用。场地的</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建设导致原有土地改变，地表植被直接被破坏，</w:t>
      </w:r>
      <w:r>
        <w:rPr>
          <w:rFonts w:ascii="宋体" w:hAnsi="宋体" w:eastAsia="宋体" w:cs="宋体"/>
          <w:spacing w:val="-1"/>
          <w:sz w:val="24"/>
          <w:szCs w:val="24"/>
          <w:highlight w:val="none"/>
        </w:rPr>
        <w:t>地表原有功能丧失。</w:t>
      </w:r>
    </w:p>
    <w:p w14:paraId="5B0BC2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13</w:t>
      </w:r>
      <w:r>
        <w:rPr>
          <w:rFonts w:ascii="宋体" w:hAnsi="宋体" w:eastAsia="宋体" w:cs="宋体"/>
          <w:spacing w:val="-3"/>
          <w:sz w:val="24"/>
          <w:szCs w:val="24"/>
          <w:highlight w:val="none"/>
        </w:rPr>
        <w:t>）废石场</w:t>
      </w:r>
    </w:p>
    <w:p w14:paraId="2B36ED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废石场占地面积</w:t>
      </w:r>
      <w:r>
        <w:rPr>
          <w:rFonts w:ascii="Times New Roman" w:hAnsi="Times New Roman" w:eastAsia="Times New Roman" w:cs="Times New Roman"/>
          <w:sz w:val="24"/>
          <w:szCs w:val="24"/>
          <w:highlight w:val="none"/>
        </w:rPr>
        <w:t>27590m</w:t>
      </w:r>
      <w:r>
        <w:rPr>
          <w:rFonts w:ascii="Times New Roman" w:hAnsi="Times New Roman" w:eastAsia="Times New Roman" w:cs="Times New Roman"/>
          <w:position w:val="8"/>
          <w:sz w:val="15"/>
          <w:szCs w:val="15"/>
          <w:highlight w:val="none"/>
        </w:rPr>
        <w:t>2</w:t>
      </w:r>
      <w:r>
        <w:rPr>
          <w:rFonts w:ascii="宋体" w:hAnsi="宋体" w:eastAsia="宋体" w:cs="宋体"/>
          <w:sz w:val="24"/>
          <w:szCs w:val="24"/>
          <w:highlight w:val="none"/>
        </w:rPr>
        <w:t>，破坏土地利用类型为灌木林地</w:t>
      </w:r>
      <w:r>
        <w:rPr>
          <w:rFonts w:ascii="Times New Roman" w:hAnsi="Times New Roman" w:eastAsia="Times New Roman" w:cs="Times New Roman"/>
          <w:sz w:val="24"/>
          <w:szCs w:val="24"/>
          <w:highlight w:val="none"/>
        </w:rPr>
        <w:t>8702m</w:t>
      </w:r>
      <w:r>
        <w:rPr>
          <w:rFonts w:ascii="Times New Roman" w:hAnsi="Times New Roman" w:eastAsia="Times New Roman" w:cs="Times New Roman"/>
          <w:position w:val="8"/>
          <w:sz w:val="15"/>
          <w:szCs w:val="15"/>
          <w:highlight w:val="none"/>
        </w:rPr>
        <w:t>2</w:t>
      </w:r>
      <w:r>
        <w:rPr>
          <w:rFonts w:ascii="宋体" w:hAnsi="宋体" w:eastAsia="宋体" w:cs="宋体"/>
          <w:sz w:val="24"/>
          <w:szCs w:val="24"/>
          <w:highlight w:val="none"/>
        </w:rPr>
        <w:t>，其</w:t>
      </w:r>
      <w:r>
        <w:rPr>
          <w:rFonts w:ascii="宋体" w:hAnsi="宋体" w:eastAsia="宋体" w:cs="宋体"/>
          <w:spacing w:val="-1"/>
          <w:sz w:val="24"/>
          <w:szCs w:val="24"/>
          <w:highlight w:val="none"/>
        </w:rPr>
        <w:t>他草地</w:t>
      </w:r>
      <w:r>
        <w:rPr>
          <w:rFonts w:ascii="Times New Roman" w:hAnsi="Times New Roman" w:eastAsia="Times New Roman" w:cs="Times New Roman"/>
          <w:spacing w:val="-1"/>
          <w:sz w:val="24"/>
          <w:szCs w:val="24"/>
          <w:highlight w:val="none"/>
        </w:rPr>
        <w:t>1083m</w:t>
      </w:r>
      <w:r>
        <w:rPr>
          <w:rFonts w:ascii="Times New Roman" w:hAnsi="Times New Roman" w:eastAsia="Times New Roman" w:cs="Times New Roman"/>
          <w:spacing w:val="-1"/>
          <w:position w:val="7"/>
          <w:sz w:val="15"/>
          <w:szCs w:val="15"/>
          <w:highlight w:val="none"/>
        </w:rPr>
        <w:t>2</w:t>
      </w:r>
      <w:r>
        <w:rPr>
          <w:rFonts w:ascii="宋体" w:hAnsi="宋体" w:eastAsia="宋体" w:cs="宋体"/>
          <w:spacing w:val="-1"/>
          <w:sz w:val="24"/>
          <w:szCs w:val="24"/>
          <w:highlight w:val="none"/>
        </w:rPr>
        <w:t>，采矿用地</w:t>
      </w:r>
      <w:r>
        <w:rPr>
          <w:rFonts w:ascii="Times New Roman" w:hAnsi="Times New Roman" w:eastAsia="Times New Roman" w:cs="Times New Roman"/>
          <w:spacing w:val="-1"/>
          <w:sz w:val="24"/>
          <w:szCs w:val="24"/>
          <w:highlight w:val="none"/>
        </w:rPr>
        <w:t>17805m</w:t>
      </w:r>
      <w:r>
        <w:rPr>
          <w:rFonts w:ascii="Times New Roman" w:hAnsi="Times New Roman" w:eastAsia="Times New Roman" w:cs="Times New Roman"/>
          <w:spacing w:val="-1"/>
          <w:position w:val="7"/>
          <w:sz w:val="15"/>
          <w:szCs w:val="15"/>
          <w:highlight w:val="none"/>
        </w:rPr>
        <w:t>2</w:t>
      </w:r>
      <w:r>
        <w:rPr>
          <w:rFonts w:ascii="宋体" w:hAnsi="宋体" w:eastAsia="宋体" w:cs="宋体"/>
          <w:spacing w:val="-1"/>
          <w:sz w:val="24"/>
          <w:szCs w:val="24"/>
          <w:highlight w:val="none"/>
        </w:rPr>
        <w:t>。场地废石顺坡堆放，现状损毁土地方式主要为</w:t>
      </w:r>
      <w:r>
        <w:rPr>
          <w:rFonts w:ascii="宋体" w:hAnsi="宋体" w:eastAsia="宋体" w:cs="宋体"/>
          <w:spacing w:val="-7"/>
          <w:sz w:val="24"/>
          <w:szCs w:val="24"/>
          <w:highlight w:val="none"/>
        </w:rPr>
        <w:t>压占。场地的建设导致原有土地改变，地表植被直接被破坏，地表</w:t>
      </w:r>
      <w:r>
        <w:rPr>
          <w:rFonts w:ascii="宋体" w:hAnsi="宋体" w:eastAsia="宋体" w:cs="宋体"/>
          <w:spacing w:val="-8"/>
          <w:sz w:val="24"/>
          <w:szCs w:val="24"/>
          <w:highlight w:val="none"/>
        </w:rPr>
        <w:t>原有功能丧失。</w:t>
      </w:r>
    </w:p>
    <w:p w14:paraId="7EEBEC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14</w:t>
      </w:r>
      <w:r>
        <w:rPr>
          <w:rFonts w:ascii="宋体" w:hAnsi="宋体" w:eastAsia="宋体" w:cs="宋体"/>
          <w:spacing w:val="-3"/>
          <w:sz w:val="24"/>
          <w:szCs w:val="24"/>
          <w:highlight w:val="none"/>
        </w:rPr>
        <w:t>）炸药库</w:t>
      </w:r>
    </w:p>
    <w:p w14:paraId="086CB1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炸药库占地面积为</w:t>
      </w:r>
      <w:r>
        <w:rPr>
          <w:rFonts w:ascii="宋体" w:hAnsi="宋体" w:eastAsia="宋体" w:cs="宋体"/>
          <w:spacing w:val="-32"/>
          <w:sz w:val="24"/>
          <w:szCs w:val="24"/>
          <w:highlight w:val="none"/>
        </w:rPr>
        <w:t xml:space="preserve"> </w:t>
      </w:r>
      <w:r>
        <w:rPr>
          <w:rFonts w:ascii="Times New Roman" w:hAnsi="Times New Roman" w:eastAsia="Times New Roman" w:cs="Times New Roman"/>
          <w:sz w:val="24"/>
          <w:szCs w:val="24"/>
          <w:highlight w:val="none"/>
        </w:rPr>
        <w:t>1193m</w:t>
      </w:r>
      <w:r>
        <w:rPr>
          <w:rFonts w:ascii="Times New Roman" w:hAnsi="Times New Roman" w:eastAsia="Times New Roman" w:cs="Times New Roman"/>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z w:val="24"/>
          <w:szCs w:val="24"/>
          <w:highlight w:val="none"/>
        </w:rPr>
        <w:t>，破坏土地利用类型全部为其他草地。场</w:t>
      </w:r>
      <w:r>
        <w:rPr>
          <w:rFonts w:ascii="宋体" w:hAnsi="宋体" w:eastAsia="宋体" w:cs="宋体"/>
          <w:spacing w:val="-1"/>
          <w:sz w:val="24"/>
          <w:szCs w:val="24"/>
          <w:highlight w:val="none"/>
        </w:rPr>
        <w:t>地建设</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时先进行场地平整，再进行建筑施工，初期损毁时以挖损为主，现状损毁土地方</w:t>
      </w:r>
      <w:r>
        <w:rPr>
          <w:rFonts w:ascii="宋体" w:hAnsi="宋体" w:eastAsia="宋体" w:cs="宋体"/>
          <w:spacing w:val="1"/>
          <w:sz w:val="24"/>
          <w:szCs w:val="24"/>
          <w:highlight w:val="none"/>
        </w:rPr>
        <w:t xml:space="preserve"> </w:t>
      </w:r>
      <w:r>
        <w:rPr>
          <w:rFonts w:ascii="宋体" w:hAnsi="宋体" w:eastAsia="宋体" w:cs="宋体"/>
          <w:spacing w:val="-3"/>
          <w:sz w:val="24"/>
          <w:szCs w:val="24"/>
          <w:highlight w:val="none"/>
        </w:rPr>
        <w:t>式主要为占用。场地的建设导致原有土地改变，地表植被直接被破坏，地表原有</w:t>
      </w:r>
      <w:r>
        <w:rPr>
          <w:rFonts w:ascii="宋体" w:hAnsi="宋体" w:eastAsia="宋体" w:cs="宋体"/>
          <w:spacing w:val="1"/>
          <w:sz w:val="24"/>
          <w:szCs w:val="24"/>
          <w:highlight w:val="none"/>
        </w:rPr>
        <w:t xml:space="preserve"> </w:t>
      </w:r>
      <w:r>
        <w:rPr>
          <w:rFonts w:ascii="宋体" w:hAnsi="宋体" w:eastAsia="宋体" w:cs="宋体"/>
          <w:spacing w:val="-3"/>
          <w:sz w:val="24"/>
          <w:szCs w:val="24"/>
          <w:highlight w:val="none"/>
        </w:rPr>
        <w:t>功能丧失。</w:t>
      </w:r>
    </w:p>
    <w:p w14:paraId="54E7B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15</w:t>
      </w:r>
      <w:r>
        <w:rPr>
          <w:rFonts w:ascii="宋体" w:hAnsi="宋体" w:eastAsia="宋体" w:cs="宋体"/>
          <w:spacing w:val="-4"/>
          <w:sz w:val="24"/>
          <w:szCs w:val="24"/>
          <w:highlight w:val="none"/>
        </w:rPr>
        <w:t>）探槽</w:t>
      </w:r>
    </w:p>
    <w:p w14:paraId="768E9D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为矿山探矿期间形成，主要有</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 xml:space="preserve">15 </w:t>
      </w:r>
      <w:r>
        <w:rPr>
          <w:rFonts w:ascii="宋体" w:hAnsi="宋体" w:eastAsia="宋体" w:cs="宋体"/>
          <w:spacing w:val="-3"/>
          <w:sz w:val="24"/>
          <w:szCs w:val="24"/>
          <w:highlight w:val="none"/>
        </w:rPr>
        <w:t>条探槽，总占地面积</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127</w:t>
      </w:r>
      <w:r>
        <w:rPr>
          <w:rFonts w:ascii="Times New Roman" w:hAnsi="Times New Roman" w:eastAsia="Times New Roman" w:cs="Times New Roman"/>
          <w:spacing w:val="-4"/>
          <w:sz w:val="24"/>
          <w:szCs w:val="24"/>
          <w:highlight w:val="none"/>
        </w:rPr>
        <w:t>7m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，破坏前土地</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利用类型全部为其他草地。损毁类型为挖损。挖损深度一般</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2"/>
          <w:sz w:val="24"/>
          <w:szCs w:val="24"/>
          <w:highlight w:val="none"/>
        </w:rPr>
        <w:t>0.5-1.2m</w:t>
      </w:r>
      <w:r>
        <w:rPr>
          <w:rFonts w:ascii="宋体" w:hAnsi="宋体" w:eastAsia="宋体" w:cs="宋体"/>
          <w:spacing w:val="-2"/>
          <w:sz w:val="24"/>
          <w:szCs w:val="24"/>
          <w:highlight w:val="none"/>
        </w:rPr>
        <w:t>，边坡由于</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场地形成时间较早，部分已恢复植被。</w:t>
      </w:r>
    </w:p>
    <w:p w14:paraId="5DF5C9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16</w:t>
      </w:r>
      <w:r>
        <w:rPr>
          <w:rFonts w:ascii="宋体" w:hAnsi="宋体" w:eastAsia="宋体" w:cs="宋体"/>
          <w:spacing w:val="-3"/>
          <w:sz w:val="24"/>
          <w:szCs w:val="24"/>
          <w:highlight w:val="none"/>
        </w:rPr>
        <w:t>）钻机平台</w:t>
      </w:r>
    </w:p>
    <w:p w14:paraId="64FDF7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2"/>
          <w:sz w:val="24"/>
          <w:szCs w:val="24"/>
          <w:highlight w:val="none"/>
        </w:rPr>
      </w:pPr>
      <w:r>
        <w:rPr>
          <w:rFonts w:ascii="宋体" w:hAnsi="宋体" w:eastAsia="宋体" w:cs="宋体"/>
          <w:sz w:val="24"/>
          <w:szCs w:val="24"/>
          <w:highlight w:val="none"/>
        </w:rPr>
        <w:t>为矿山探矿期间形成，主要有</w:t>
      </w:r>
      <w:r>
        <w:rPr>
          <w:rFonts w:ascii="宋体" w:hAnsi="宋体" w:eastAsia="宋体" w:cs="宋体"/>
          <w:spacing w:val="-50"/>
          <w:sz w:val="24"/>
          <w:szCs w:val="24"/>
          <w:highlight w:val="none"/>
        </w:rPr>
        <w:t xml:space="preserve"> </w:t>
      </w:r>
      <w:r>
        <w:rPr>
          <w:rFonts w:ascii="Times New Roman" w:hAnsi="Times New Roman" w:eastAsia="Times New Roman" w:cs="Times New Roman"/>
          <w:sz w:val="24"/>
          <w:szCs w:val="24"/>
          <w:highlight w:val="none"/>
        </w:rPr>
        <w:t>3</w:t>
      </w:r>
      <w:r>
        <w:rPr>
          <w:rFonts w:ascii="Times New Roman" w:hAnsi="Times New Roman" w:eastAsia="Times New Roman" w:cs="Times New Roman"/>
          <w:spacing w:val="16"/>
          <w:w w:val="101"/>
          <w:sz w:val="24"/>
          <w:szCs w:val="24"/>
          <w:highlight w:val="none"/>
        </w:rPr>
        <w:t xml:space="preserve"> </w:t>
      </w:r>
      <w:r>
        <w:rPr>
          <w:rFonts w:ascii="宋体" w:hAnsi="宋体" w:eastAsia="宋体" w:cs="宋体"/>
          <w:sz w:val="24"/>
          <w:szCs w:val="24"/>
          <w:highlight w:val="none"/>
        </w:rPr>
        <w:t>处钻机平台，总占地面积</w:t>
      </w:r>
      <w:r>
        <w:rPr>
          <w:rFonts w:ascii="宋体" w:hAnsi="宋体" w:eastAsia="宋体" w:cs="宋体"/>
          <w:spacing w:val="-54"/>
          <w:sz w:val="24"/>
          <w:szCs w:val="24"/>
          <w:highlight w:val="none"/>
        </w:rPr>
        <w:t xml:space="preserve"> </w:t>
      </w:r>
      <w:r>
        <w:rPr>
          <w:rFonts w:ascii="Times New Roman" w:hAnsi="Times New Roman" w:eastAsia="Times New Roman" w:cs="Times New Roman"/>
          <w:sz w:val="24"/>
          <w:szCs w:val="24"/>
          <w:highlight w:val="none"/>
        </w:rPr>
        <w:t>489</w:t>
      </w:r>
      <w:r>
        <w:rPr>
          <w:rFonts w:ascii="Times New Roman" w:hAnsi="Times New Roman" w:eastAsia="Times New Roman" w:cs="Times New Roman"/>
          <w:spacing w:val="-1"/>
          <w:sz w:val="24"/>
          <w:szCs w:val="24"/>
          <w:highlight w:val="none"/>
        </w:rPr>
        <w:t>1m</w:t>
      </w:r>
      <w:r>
        <w:rPr>
          <w:rFonts w:ascii="Times New Roman" w:hAnsi="Times New Roman" w:eastAsia="Times New Roman" w:cs="Times New Roman"/>
          <w:spacing w:val="-1"/>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1"/>
          <w:sz w:val="24"/>
          <w:szCs w:val="24"/>
          <w:highlight w:val="none"/>
        </w:rPr>
        <w:t>，破坏前</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土地利用类型为灌木林地</w:t>
      </w:r>
      <w:r>
        <w:rPr>
          <w:rFonts w:ascii="宋体" w:hAnsi="宋体" w:eastAsia="宋体" w:cs="宋体"/>
          <w:spacing w:val="-36"/>
          <w:sz w:val="24"/>
          <w:szCs w:val="24"/>
          <w:highlight w:val="none"/>
        </w:rPr>
        <w:t xml:space="preserve"> </w:t>
      </w:r>
      <w:r>
        <w:rPr>
          <w:rFonts w:ascii="Times New Roman" w:hAnsi="Times New Roman" w:eastAsia="Times New Roman" w:cs="Times New Roman"/>
          <w:spacing w:val="-3"/>
          <w:sz w:val="24"/>
          <w:szCs w:val="24"/>
          <w:highlight w:val="none"/>
        </w:rPr>
        <w:t>94m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，其他草地</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3"/>
          <w:sz w:val="24"/>
          <w:szCs w:val="24"/>
          <w:highlight w:val="none"/>
        </w:rPr>
        <w:t>4797m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。损毁类型为挖损。挖损深度</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一般</w:t>
      </w:r>
      <w:r>
        <w:rPr>
          <w:rFonts w:ascii="宋体" w:hAnsi="宋体" w:eastAsia="宋体" w:cs="宋体"/>
          <w:spacing w:val="-38"/>
          <w:sz w:val="24"/>
          <w:szCs w:val="24"/>
          <w:highlight w:val="none"/>
        </w:rPr>
        <w:t xml:space="preserve"> </w:t>
      </w:r>
      <w:r>
        <w:rPr>
          <w:rFonts w:ascii="Times New Roman" w:hAnsi="Times New Roman" w:eastAsia="Times New Roman" w:cs="Times New Roman"/>
          <w:spacing w:val="-2"/>
          <w:sz w:val="24"/>
          <w:szCs w:val="24"/>
          <w:highlight w:val="none"/>
        </w:rPr>
        <w:t>0.5-3.5m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2"/>
          <w:sz w:val="24"/>
          <w:szCs w:val="24"/>
          <w:highlight w:val="none"/>
        </w:rPr>
        <w:t>，边坡由于场地形成时间较早，部分已恢复植被。</w:t>
      </w:r>
    </w:p>
    <w:p w14:paraId="6517B9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17</w:t>
      </w:r>
      <w:r>
        <w:rPr>
          <w:rFonts w:ascii="宋体" w:hAnsi="宋体" w:eastAsia="宋体" w:cs="宋体"/>
          <w:spacing w:val="-3"/>
          <w:sz w:val="24"/>
          <w:szCs w:val="24"/>
          <w:highlight w:val="none"/>
        </w:rPr>
        <w:t>）尾矿库</w:t>
      </w:r>
    </w:p>
    <w:p w14:paraId="48707D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尾矿库面积为</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2"/>
          <w:sz w:val="24"/>
          <w:szCs w:val="24"/>
          <w:highlight w:val="none"/>
        </w:rPr>
        <w:t>79861m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，破坏地类全部为采矿用地。损毁类型为压占。场地</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已经恢复植被。</w:t>
      </w:r>
    </w:p>
    <w:p w14:paraId="784AC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18</w:t>
      </w:r>
      <w:r>
        <w:rPr>
          <w:rFonts w:ascii="宋体" w:hAnsi="宋体" w:eastAsia="宋体" w:cs="宋体"/>
          <w:spacing w:val="-3"/>
          <w:sz w:val="24"/>
          <w:szCs w:val="24"/>
          <w:highlight w:val="none"/>
        </w:rPr>
        <w:t>）一区矿区道路</w:t>
      </w:r>
    </w:p>
    <w:p w14:paraId="3E5DE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矿区道路面积</w:t>
      </w:r>
      <w:r>
        <w:rPr>
          <w:rFonts w:ascii="Times New Roman" w:hAnsi="Times New Roman" w:eastAsia="Times New Roman" w:cs="Times New Roman"/>
          <w:spacing w:val="-4"/>
          <w:sz w:val="24"/>
          <w:szCs w:val="24"/>
          <w:highlight w:val="none"/>
        </w:rPr>
        <w:t>21966m</w:t>
      </w:r>
      <w:r>
        <w:rPr>
          <w:rFonts w:ascii="Times New Roman" w:hAnsi="Times New Roman" w:eastAsia="Times New Roman" w:cs="Times New Roman"/>
          <w:spacing w:val="-4"/>
          <w:position w:val="7"/>
          <w:sz w:val="15"/>
          <w:szCs w:val="15"/>
          <w:highlight w:val="none"/>
        </w:rPr>
        <w:t>2</w:t>
      </w:r>
      <w:r>
        <w:rPr>
          <w:rFonts w:ascii="宋体" w:hAnsi="宋体" w:eastAsia="宋体" w:cs="宋体"/>
          <w:spacing w:val="-4"/>
          <w:sz w:val="24"/>
          <w:szCs w:val="24"/>
          <w:highlight w:val="none"/>
        </w:rPr>
        <w:t>，破坏前土地</w:t>
      </w:r>
      <w:r>
        <w:rPr>
          <w:rFonts w:ascii="宋体" w:hAnsi="宋体" w:eastAsia="宋体" w:cs="宋体"/>
          <w:spacing w:val="-5"/>
          <w:sz w:val="24"/>
          <w:szCs w:val="24"/>
          <w:highlight w:val="none"/>
        </w:rPr>
        <w:t>利用类型为旱地</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5"/>
          <w:sz w:val="24"/>
          <w:szCs w:val="24"/>
          <w:highlight w:val="none"/>
        </w:rPr>
        <w:t>488m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，乔木林地</w:t>
      </w:r>
      <w:r>
        <w:rPr>
          <w:rFonts w:ascii="Times New Roman" w:hAnsi="Times New Roman" w:eastAsia="Times New Roman" w:cs="Times New Roman"/>
          <w:spacing w:val="-5"/>
          <w:sz w:val="24"/>
          <w:szCs w:val="24"/>
          <w:highlight w:val="none"/>
        </w:rPr>
        <w:t>9m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5"/>
          <w:sz w:val="24"/>
          <w:szCs w:val="24"/>
          <w:highlight w:val="none"/>
        </w:rPr>
        <w:t>，</w:t>
      </w:r>
      <w:r>
        <w:rPr>
          <w:rFonts w:ascii="宋体" w:hAnsi="宋体" w:eastAsia="宋体" w:cs="宋体"/>
          <w:spacing w:val="-3"/>
          <w:sz w:val="24"/>
          <w:szCs w:val="24"/>
          <w:highlight w:val="none"/>
        </w:rPr>
        <w:t>灌木林地</w:t>
      </w:r>
      <w:r>
        <w:rPr>
          <w:rFonts w:ascii="Times New Roman" w:hAnsi="Times New Roman" w:eastAsia="Times New Roman" w:cs="Times New Roman"/>
          <w:spacing w:val="-3"/>
          <w:sz w:val="24"/>
          <w:szCs w:val="24"/>
          <w:highlight w:val="none"/>
        </w:rPr>
        <w:t>932m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，其他草地</w:t>
      </w:r>
      <w:r>
        <w:rPr>
          <w:rFonts w:ascii="Times New Roman" w:hAnsi="Times New Roman" w:eastAsia="Times New Roman" w:cs="Times New Roman"/>
          <w:spacing w:val="-3"/>
          <w:sz w:val="24"/>
          <w:szCs w:val="24"/>
          <w:highlight w:val="none"/>
        </w:rPr>
        <w:t>11090m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，采矿用地</w:t>
      </w:r>
      <w:r>
        <w:rPr>
          <w:rFonts w:ascii="Times New Roman" w:hAnsi="Times New Roman" w:eastAsia="Times New Roman" w:cs="Times New Roman"/>
          <w:spacing w:val="-3"/>
          <w:sz w:val="24"/>
          <w:szCs w:val="24"/>
          <w:highlight w:val="none"/>
        </w:rPr>
        <w:t>6302m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裸土地</w:t>
      </w:r>
      <w:r>
        <w:rPr>
          <w:rFonts w:ascii="Times New Roman" w:hAnsi="Times New Roman" w:eastAsia="Times New Roman" w:cs="Times New Roman"/>
          <w:spacing w:val="-4"/>
          <w:sz w:val="24"/>
          <w:szCs w:val="24"/>
          <w:highlight w:val="none"/>
        </w:rPr>
        <w:t>3145m</w:t>
      </w:r>
      <w:r>
        <w:rPr>
          <w:rFonts w:ascii="Times New Roman" w:hAnsi="Times New Roman" w:eastAsia="Times New Roman" w:cs="Times New Roman"/>
          <w:spacing w:val="-4"/>
          <w:position w:val="7"/>
          <w:sz w:val="15"/>
          <w:szCs w:val="15"/>
          <w:highlight w:val="none"/>
        </w:rPr>
        <w:t>2</w:t>
      </w:r>
      <w:r>
        <w:rPr>
          <w:rFonts w:ascii="宋体" w:hAnsi="宋体" w:eastAsia="宋体" w:cs="宋体"/>
          <w:spacing w:val="-4"/>
          <w:sz w:val="24"/>
          <w:szCs w:val="24"/>
          <w:highlight w:val="none"/>
        </w:rPr>
        <w:t>。损毁</w:t>
      </w:r>
      <w:r>
        <w:rPr>
          <w:rFonts w:ascii="宋体" w:hAnsi="宋体" w:eastAsia="宋体" w:cs="宋体"/>
          <w:spacing w:val="-3"/>
          <w:sz w:val="24"/>
          <w:szCs w:val="24"/>
          <w:highlight w:val="none"/>
        </w:rPr>
        <w:t>类型为压占。场地的建设导致原有土地改变，地表植被直接被破坏，地表原有功能丧失。</w:t>
      </w:r>
    </w:p>
    <w:p w14:paraId="34E104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二区：</w:t>
      </w:r>
    </w:p>
    <w:p w14:paraId="59DF43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）露天采场</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3"/>
          <w:sz w:val="24"/>
          <w:szCs w:val="24"/>
          <w:highlight w:val="none"/>
        </w:rPr>
        <w:t>1</w:t>
      </w:r>
    </w:p>
    <w:p w14:paraId="39047C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露天采场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w:t>
      </w:r>
      <w:r>
        <w:rPr>
          <w:rFonts w:ascii="Times New Roman" w:hAnsi="Times New Roman" w:eastAsia="Times New Roman" w:cs="Times New Roman"/>
          <w:spacing w:val="48"/>
          <w:w w:val="101"/>
          <w:sz w:val="24"/>
          <w:szCs w:val="24"/>
          <w:highlight w:val="none"/>
        </w:rPr>
        <w:t xml:space="preserve"> </w:t>
      </w:r>
      <w:r>
        <w:rPr>
          <w:rFonts w:ascii="宋体" w:hAnsi="宋体" w:eastAsia="宋体" w:cs="宋体"/>
          <w:spacing w:val="-5"/>
          <w:sz w:val="24"/>
          <w:szCs w:val="24"/>
          <w:highlight w:val="none"/>
        </w:rPr>
        <w:t>占地面积</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5"/>
          <w:sz w:val="24"/>
          <w:szCs w:val="24"/>
          <w:highlight w:val="none"/>
        </w:rPr>
        <w:t>90609m</w:t>
      </w:r>
      <w:r>
        <w:rPr>
          <w:rFonts w:ascii="Times New Roman" w:hAnsi="Times New Roman" w:eastAsia="Times New Roman" w:cs="Times New Roman"/>
          <w:spacing w:val="-5"/>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5"/>
          <w:sz w:val="24"/>
          <w:szCs w:val="24"/>
          <w:highlight w:val="none"/>
        </w:rPr>
        <w:t>，破坏土地利用类型为灌</w:t>
      </w:r>
      <w:r>
        <w:rPr>
          <w:rFonts w:ascii="宋体" w:hAnsi="宋体" w:eastAsia="宋体" w:cs="宋体"/>
          <w:spacing w:val="-6"/>
          <w:sz w:val="24"/>
          <w:szCs w:val="24"/>
          <w:highlight w:val="none"/>
        </w:rPr>
        <w:t>木林地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6"/>
          <w:sz w:val="24"/>
          <w:szCs w:val="24"/>
          <w:highlight w:val="none"/>
        </w:rPr>
        <w:t>109m</w:t>
      </w:r>
      <w:r>
        <w:rPr>
          <w:rFonts w:ascii="Times New Roman" w:hAnsi="Times New Roman" w:eastAsia="Times New Roman" w:cs="Times New Roman"/>
          <w:spacing w:val="-6"/>
          <w:position w:val="7"/>
          <w:sz w:val="15"/>
          <w:szCs w:val="15"/>
          <w:highlight w:val="none"/>
        </w:rPr>
        <w:t>2</w:t>
      </w:r>
      <w:r>
        <w:rPr>
          <w:rFonts w:ascii="Times New Roman" w:hAnsi="Times New Roman" w:eastAsia="Times New Roman" w:cs="Times New Roman"/>
          <w:spacing w:val="-9"/>
          <w:position w:val="7"/>
          <w:sz w:val="15"/>
          <w:szCs w:val="15"/>
          <w:highlight w:val="none"/>
        </w:rPr>
        <w:t xml:space="preserve"> </w:t>
      </w:r>
      <w:r>
        <w:rPr>
          <w:rFonts w:ascii="宋体" w:hAnsi="宋体" w:eastAsia="宋体" w:cs="宋体"/>
          <w:spacing w:val="-6"/>
          <w:sz w:val="24"/>
          <w:szCs w:val="24"/>
          <w:highlight w:val="none"/>
        </w:rPr>
        <w:t>，其他</w:t>
      </w:r>
      <w:r>
        <w:rPr>
          <w:rFonts w:ascii="宋体" w:hAnsi="宋体" w:eastAsia="宋体" w:cs="宋体"/>
          <w:sz w:val="24"/>
          <w:szCs w:val="24"/>
          <w:highlight w:val="none"/>
        </w:rPr>
        <w:t xml:space="preserve"> 草地</w:t>
      </w:r>
      <w:r>
        <w:rPr>
          <w:rFonts w:ascii="宋体" w:hAnsi="宋体" w:eastAsia="宋体" w:cs="宋体"/>
          <w:spacing w:val="-43"/>
          <w:sz w:val="24"/>
          <w:szCs w:val="24"/>
          <w:highlight w:val="none"/>
        </w:rPr>
        <w:t xml:space="preserve"> </w:t>
      </w:r>
      <w:r>
        <w:rPr>
          <w:rFonts w:ascii="Times New Roman" w:hAnsi="Times New Roman" w:eastAsia="Times New Roman" w:cs="Times New Roman"/>
          <w:sz w:val="24"/>
          <w:szCs w:val="24"/>
          <w:highlight w:val="none"/>
        </w:rPr>
        <w:t>8878m</w:t>
      </w:r>
      <w:r>
        <w:rPr>
          <w:rFonts w:ascii="Times New Roman" w:hAnsi="Times New Roman" w:eastAsia="Times New Roman" w:cs="Times New Roman"/>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z w:val="24"/>
          <w:szCs w:val="24"/>
          <w:highlight w:val="none"/>
        </w:rPr>
        <w:t>，采矿用地</w:t>
      </w:r>
      <w:r>
        <w:rPr>
          <w:rFonts w:ascii="宋体" w:hAnsi="宋体" w:eastAsia="宋体" w:cs="宋体"/>
          <w:spacing w:val="-41"/>
          <w:sz w:val="24"/>
          <w:szCs w:val="24"/>
          <w:highlight w:val="none"/>
        </w:rPr>
        <w:t xml:space="preserve"> </w:t>
      </w:r>
      <w:r>
        <w:rPr>
          <w:rFonts w:ascii="Times New Roman" w:hAnsi="Times New Roman" w:eastAsia="Times New Roman" w:cs="Times New Roman"/>
          <w:sz w:val="24"/>
          <w:szCs w:val="24"/>
          <w:highlight w:val="none"/>
        </w:rPr>
        <w:t>81622m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。该区域开挖损毁了土</w:t>
      </w:r>
      <w:r>
        <w:rPr>
          <w:rFonts w:ascii="宋体" w:hAnsi="宋体" w:eastAsia="宋体" w:cs="宋体"/>
          <w:spacing w:val="-1"/>
          <w:sz w:val="24"/>
          <w:szCs w:val="24"/>
          <w:highlight w:val="none"/>
        </w:rPr>
        <w:t>地的生态功能，原有植</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物也遭到严重损毁，损毁类型为挖损。地表植被直接被破坏，地表</w:t>
      </w:r>
      <w:r>
        <w:rPr>
          <w:rFonts w:ascii="宋体" w:hAnsi="宋体" w:eastAsia="宋体" w:cs="宋体"/>
          <w:spacing w:val="-8"/>
          <w:sz w:val="24"/>
          <w:szCs w:val="24"/>
          <w:highlight w:val="none"/>
        </w:rPr>
        <w:t>原有功能丧失。</w:t>
      </w:r>
    </w:p>
    <w:p w14:paraId="62C4BE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）露天采场</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2</w:t>
      </w:r>
    </w:p>
    <w:p w14:paraId="65A13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露天采场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5"/>
          <w:sz w:val="24"/>
          <w:szCs w:val="24"/>
          <w:highlight w:val="none"/>
        </w:rPr>
        <w:t>2</w:t>
      </w:r>
      <w:r>
        <w:rPr>
          <w:rFonts w:ascii="Times New Roman" w:hAnsi="Times New Roman" w:eastAsia="Times New Roman" w:cs="Times New Roman"/>
          <w:spacing w:val="49"/>
          <w:sz w:val="24"/>
          <w:szCs w:val="24"/>
          <w:highlight w:val="none"/>
        </w:rPr>
        <w:t xml:space="preserve"> </w:t>
      </w:r>
      <w:r>
        <w:rPr>
          <w:rFonts w:ascii="宋体" w:hAnsi="宋体" w:eastAsia="宋体" w:cs="宋体"/>
          <w:spacing w:val="-5"/>
          <w:sz w:val="24"/>
          <w:szCs w:val="24"/>
          <w:highlight w:val="none"/>
        </w:rPr>
        <w:t>占地面积</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108355m</w:t>
      </w:r>
      <w:r>
        <w:rPr>
          <w:rFonts w:ascii="Times New Roman" w:hAnsi="Times New Roman" w:eastAsia="Times New Roman" w:cs="Times New Roman"/>
          <w:spacing w:val="-5"/>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5"/>
          <w:sz w:val="24"/>
          <w:szCs w:val="24"/>
          <w:highlight w:val="none"/>
        </w:rPr>
        <w:t>，破坏土地利用类型为灌木林地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5"/>
          <w:sz w:val="24"/>
          <w:szCs w:val="24"/>
          <w:highlight w:val="none"/>
        </w:rPr>
        <w:t>1823m</w:t>
      </w:r>
      <w:r>
        <w:rPr>
          <w:rFonts w:ascii="Times New Roman" w:hAnsi="Times New Roman" w:eastAsia="Times New Roman" w:cs="Times New Roman"/>
          <w:spacing w:val="-5"/>
          <w:position w:val="7"/>
          <w:sz w:val="15"/>
          <w:szCs w:val="15"/>
          <w:highlight w:val="none"/>
        </w:rPr>
        <w:t>2</w:t>
      </w:r>
      <w:r>
        <w:rPr>
          <w:rFonts w:ascii="Times New Roman" w:hAnsi="Times New Roman" w:eastAsia="Times New Roman" w:cs="Times New Roman"/>
          <w:spacing w:val="-10"/>
          <w:position w:val="7"/>
          <w:sz w:val="15"/>
          <w:szCs w:val="15"/>
          <w:highlight w:val="none"/>
        </w:rPr>
        <w:t xml:space="preserve"> </w:t>
      </w:r>
      <w:r>
        <w:rPr>
          <w:rFonts w:ascii="宋体" w:hAnsi="宋体" w:eastAsia="宋体" w:cs="宋体"/>
          <w:spacing w:val="-6"/>
          <w:sz w:val="24"/>
          <w:szCs w:val="24"/>
          <w:highlight w:val="none"/>
        </w:rPr>
        <w:t>，其</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他草地</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26213m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，采矿用地</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3"/>
          <w:sz w:val="24"/>
          <w:szCs w:val="24"/>
          <w:highlight w:val="none"/>
        </w:rPr>
        <w:t>77219m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，农村道路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3100m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。该区域开挖损毁了土地</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的生态功能，原有植物也遭到严重损毁，损毁类型为挖损。地表植被直接被破坏，</w:t>
      </w:r>
      <w:r>
        <w:rPr>
          <w:rFonts w:ascii="宋体" w:hAnsi="宋体" w:eastAsia="宋体" w:cs="宋体"/>
          <w:spacing w:val="10"/>
          <w:sz w:val="24"/>
          <w:szCs w:val="24"/>
          <w:highlight w:val="none"/>
        </w:rPr>
        <w:t xml:space="preserve"> </w:t>
      </w:r>
      <w:r>
        <w:rPr>
          <w:rFonts w:ascii="宋体" w:hAnsi="宋体" w:eastAsia="宋体" w:cs="宋体"/>
          <w:spacing w:val="-2"/>
          <w:sz w:val="24"/>
          <w:szCs w:val="24"/>
          <w:highlight w:val="none"/>
        </w:rPr>
        <w:t>地表原有功能丧失。</w:t>
      </w:r>
    </w:p>
    <w:p w14:paraId="587E01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）露天采场</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3"/>
          <w:sz w:val="24"/>
          <w:szCs w:val="24"/>
          <w:highlight w:val="none"/>
        </w:rPr>
        <w:t>3</w:t>
      </w:r>
    </w:p>
    <w:p w14:paraId="02E049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露天采场</w:t>
      </w:r>
      <w:r>
        <w:rPr>
          <w:rFonts w:ascii="宋体" w:hAnsi="宋体" w:eastAsia="宋体" w:cs="宋体"/>
          <w:spacing w:val="-42"/>
          <w:sz w:val="24"/>
          <w:szCs w:val="24"/>
          <w:highlight w:val="none"/>
        </w:rPr>
        <w:t xml:space="preserve"> </w:t>
      </w: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54"/>
          <w:sz w:val="24"/>
          <w:szCs w:val="24"/>
          <w:highlight w:val="none"/>
        </w:rPr>
        <w:t xml:space="preserve"> </w:t>
      </w:r>
      <w:r>
        <w:rPr>
          <w:rFonts w:ascii="宋体" w:hAnsi="宋体" w:eastAsia="宋体" w:cs="宋体"/>
          <w:spacing w:val="-2"/>
          <w:sz w:val="24"/>
          <w:szCs w:val="24"/>
          <w:highlight w:val="none"/>
        </w:rPr>
        <w:t>占地面积</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2"/>
          <w:sz w:val="24"/>
          <w:szCs w:val="24"/>
          <w:highlight w:val="none"/>
        </w:rPr>
        <w:t>37278m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，破坏土地利用类型为其他草地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2039m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，采</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矿用地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6"/>
          <w:sz w:val="24"/>
          <w:szCs w:val="24"/>
          <w:highlight w:val="none"/>
        </w:rPr>
        <w:t>35239m</w:t>
      </w:r>
      <w:r>
        <w:rPr>
          <w:rFonts w:ascii="Times New Roman" w:hAnsi="Times New Roman" w:eastAsia="Times New Roman" w:cs="Times New Roman"/>
          <w:spacing w:val="-6"/>
          <w:position w:val="8"/>
          <w:sz w:val="15"/>
          <w:szCs w:val="15"/>
          <w:highlight w:val="none"/>
        </w:rPr>
        <w:t>2</w:t>
      </w:r>
      <w:r>
        <w:rPr>
          <w:rFonts w:ascii="宋体" w:hAnsi="宋体" w:eastAsia="宋体" w:cs="宋体"/>
          <w:spacing w:val="-6"/>
          <w:sz w:val="24"/>
          <w:szCs w:val="24"/>
          <w:highlight w:val="none"/>
        </w:rPr>
        <w:t>。该区域开挖损毁了土地的生态</w:t>
      </w:r>
      <w:r>
        <w:rPr>
          <w:rFonts w:ascii="宋体" w:hAnsi="宋体" w:eastAsia="宋体" w:cs="宋体"/>
          <w:spacing w:val="-7"/>
          <w:sz w:val="24"/>
          <w:szCs w:val="24"/>
          <w:highlight w:val="none"/>
        </w:rPr>
        <w:t>功能，原有植物也遭到严重损毁，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损毁类型为挖损。地表植被直接被破坏，地表原有功能丧失。</w:t>
      </w:r>
    </w:p>
    <w:p w14:paraId="2FBF04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）废石场</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w:t>
      </w:r>
    </w:p>
    <w:p w14:paraId="76346E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废石场</w:t>
      </w:r>
      <w:r>
        <w:rPr>
          <w:rFonts w:ascii="宋体" w:hAnsi="宋体" w:eastAsia="宋体" w:cs="宋体"/>
          <w:spacing w:val="-29"/>
          <w:sz w:val="24"/>
          <w:szCs w:val="24"/>
          <w:highlight w:val="none"/>
        </w:rPr>
        <w:t xml:space="preserve"> </w:t>
      </w: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53"/>
          <w:w w:val="101"/>
          <w:sz w:val="24"/>
          <w:szCs w:val="24"/>
          <w:highlight w:val="none"/>
        </w:rPr>
        <w:t xml:space="preserve"> </w:t>
      </w:r>
      <w:r>
        <w:rPr>
          <w:rFonts w:ascii="宋体" w:hAnsi="宋体" w:eastAsia="宋体" w:cs="宋体"/>
          <w:spacing w:val="-2"/>
          <w:sz w:val="24"/>
          <w:szCs w:val="24"/>
          <w:highlight w:val="none"/>
        </w:rPr>
        <w:t>占地面积</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36705m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，破坏土地利用类型为灌木林地</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3"/>
          <w:sz w:val="24"/>
          <w:szCs w:val="24"/>
          <w:highlight w:val="none"/>
        </w:rPr>
        <w:t>7m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，其他林</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地</w:t>
      </w:r>
      <w:r>
        <w:rPr>
          <w:rFonts w:ascii="宋体" w:hAnsi="宋体" w:eastAsia="宋体" w:cs="宋体"/>
          <w:spacing w:val="-39"/>
          <w:sz w:val="24"/>
          <w:szCs w:val="24"/>
          <w:highlight w:val="none"/>
        </w:rPr>
        <w:t xml:space="preserve"> </w:t>
      </w:r>
      <w:r>
        <w:rPr>
          <w:rFonts w:ascii="Times New Roman" w:hAnsi="Times New Roman" w:eastAsia="Times New Roman" w:cs="Times New Roman"/>
          <w:spacing w:val="-3"/>
          <w:sz w:val="24"/>
          <w:szCs w:val="24"/>
          <w:highlight w:val="none"/>
        </w:rPr>
        <w:t>92m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，其他草地</w:t>
      </w:r>
      <w:r>
        <w:rPr>
          <w:rFonts w:ascii="宋体" w:hAnsi="宋体" w:eastAsia="宋体" w:cs="宋体"/>
          <w:spacing w:val="-43"/>
          <w:sz w:val="24"/>
          <w:szCs w:val="24"/>
          <w:highlight w:val="none"/>
        </w:rPr>
        <w:t xml:space="preserve"> </w:t>
      </w:r>
      <w:r>
        <w:rPr>
          <w:rFonts w:ascii="Times New Roman" w:hAnsi="Times New Roman" w:eastAsia="Times New Roman" w:cs="Times New Roman"/>
          <w:spacing w:val="-3"/>
          <w:sz w:val="24"/>
          <w:szCs w:val="24"/>
          <w:highlight w:val="none"/>
        </w:rPr>
        <w:t>8434m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，农村道路</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3"/>
          <w:sz w:val="24"/>
          <w:szCs w:val="24"/>
          <w:highlight w:val="none"/>
        </w:rPr>
        <w:t>3m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3"/>
          <w:sz w:val="24"/>
          <w:szCs w:val="24"/>
          <w:highlight w:val="none"/>
        </w:rPr>
        <w:t>，采矿用地</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3"/>
          <w:sz w:val="24"/>
          <w:szCs w:val="24"/>
          <w:highlight w:val="none"/>
        </w:rPr>
        <w:t>28139m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。场地废石顺坡</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堆放，现状损毁土地方式主要为压占。场地的建设导致原有土地改变，地表植被</w:t>
      </w:r>
      <w:r>
        <w:rPr>
          <w:rFonts w:ascii="宋体" w:hAnsi="宋体" w:eastAsia="宋体" w:cs="宋体"/>
          <w:spacing w:val="5"/>
          <w:sz w:val="24"/>
          <w:szCs w:val="24"/>
          <w:highlight w:val="none"/>
        </w:rPr>
        <w:t xml:space="preserve"> </w:t>
      </w:r>
      <w:r>
        <w:rPr>
          <w:rFonts w:ascii="宋体" w:hAnsi="宋体" w:eastAsia="宋体" w:cs="宋体"/>
          <w:spacing w:val="-1"/>
          <w:sz w:val="24"/>
          <w:szCs w:val="24"/>
          <w:highlight w:val="none"/>
        </w:rPr>
        <w:t>直接被破坏，地表原有功能丧失。</w:t>
      </w:r>
    </w:p>
    <w:p w14:paraId="52FFDD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5</w:t>
      </w:r>
      <w:r>
        <w:rPr>
          <w:rFonts w:ascii="宋体" w:hAnsi="宋体" w:eastAsia="宋体" w:cs="宋体"/>
          <w:spacing w:val="-3"/>
          <w:sz w:val="24"/>
          <w:szCs w:val="24"/>
          <w:highlight w:val="none"/>
        </w:rPr>
        <w:t>）废石场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w:t>
      </w:r>
    </w:p>
    <w:p w14:paraId="48E4EB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废石场</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占地面积</w:t>
      </w:r>
      <w:r>
        <w:rPr>
          <w:rFonts w:ascii="Times New Roman" w:hAnsi="Times New Roman" w:eastAsia="Times New Roman" w:cs="Times New Roman"/>
          <w:spacing w:val="-2"/>
          <w:sz w:val="24"/>
          <w:szCs w:val="24"/>
          <w:highlight w:val="none"/>
        </w:rPr>
        <w:t>31259m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，破坏土地利用类型为灌木林地</w:t>
      </w:r>
      <w:r>
        <w:rPr>
          <w:rFonts w:ascii="Times New Roman" w:hAnsi="Times New Roman" w:eastAsia="Times New Roman" w:cs="Times New Roman"/>
          <w:spacing w:val="-2"/>
          <w:sz w:val="24"/>
          <w:szCs w:val="24"/>
          <w:highlight w:val="none"/>
        </w:rPr>
        <w:t>1097</w:t>
      </w:r>
      <w:r>
        <w:rPr>
          <w:rFonts w:ascii="Times New Roman" w:hAnsi="Times New Roman" w:eastAsia="Times New Roman" w:cs="Times New Roman"/>
          <w:spacing w:val="-3"/>
          <w:sz w:val="24"/>
          <w:szCs w:val="24"/>
          <w:highlight w:val="none"/>
        </w:rPr>
        <w:t>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，其他</w:t>
      </w:r>
      <w:r>
        <w:rPr>
          <w:rFonts w:ascii="宋体" w:hAnsi="宋体" w:eastAsia="宋体" w:cs="宋体"/>
          <w:spacing w:val="-2"/>
          <w:sz w:val="24"/>
          <w:szCs w:val="24"/>
          <w:highlight w:val="none"/>
        </w:rPr>
        <w:t>草地</w:t>
      </w:r>
      <w:r>
        <w:rPr>
          <w:rFonts w:ascii="Times New Roman" w:hAnsi="Times New Roman" w:eastAsia="Times New Roman" w:cs="Times New Roman"/>
          <w:spacing w:val="-2"/>
          <w:sz w:val="24"/>
          <w:szCs w:val="24"/>
          <w:highlight w:val="none"/>
        </w:rPr>
        <w:t>227m</w:t>
      </w:r>
      <w:r>
        <w:rPr>
          <w:rFonts w:ascii="Times New Roman" w:hAnsi="Times New Roman" w:eastAsia="Times New Roman" w:cs="Times New Roman"/>
          <w:spacing w:val="-2"/>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2"/>
          <w:sz w:val="24"/>
          <w:szCs w:val="24"/>
          <w:highlight w:val="none"/>
        </w:rPr>
        <w:t>，采矿用地</w:t>
      </w:r>
      <w:r>
        <w:rPr>
          <w:rFonts w:ascii="Times New Roman" w:hAnsi="Times New Roman" w:eastAsia="Times New Roman" w:cs="Times New Roman"/>
          <w:spacing w:val="-2"/>
          <w:sz w:val="24"/>
          <w:szCs w:val="24"/>
          <w:highlight w:val="none"/>
        </w:rPr>
        <w:t>29935m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3"/>
          <w:sz w:val="24"/>
          <w:szCs w:val="24"/>
          <w:highlight w:val="none"/>
        </w:rPr>
        <w:t>。场地废石顺坡堆放，现状损毁土地方式主要为</w:t>
      </w:r>
      <w:r>
        <w:rPr>
          <w:rFonts w:ascii="宋体" w:hAnsi="宋体" w:eastAsia="宋体" w:cs="宋体"/>
          <w:spacing w:val="-7"/>
          <w:sz w:val="24"/>
          <w:szCs w:val="24"/>
          <w:highlight w:val="none"/>
        </w:rPr>
        <w:t>压占。场地的建设导致原有土地改变，地表植被直接被破坏，地</w:t>
      </w:r>
      <w:r>
        <w:rPr>
          <w:rFonts w:ascii="宋体" w:hAnsi="宋体" w:eastAsia="宋体" w:cs="宋体"/>
          <w:spacing w:val="-8"/>
          <w:sz w:val="24"/>
          <w:szCs w:val="24"/>
          <w:highlight w:val="none"/>
        </w:rPr>
        <w:t>表原有功能丧失。</w:t>
      </w:r>
    </w:p>
    <w:p w14:paraId="74F072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6</w:t>
      </w:r>
      <w:r>
        <w:rPr>
          <w:rFonts w:ascii="宋体" w:hAnsi="宋体" w:eastAsia="宋体" w:cs="宋体"/>
          <w:spacing w:val="-3"/>
          <w:sz w:val="24"/>
          <w:szCs w:val="24"/>
          <w:highlight w:val="none"/>
        </w:rPr>
        <w:t>）废石场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3</w:t>
      </w:r>
    </w:p>
    <w:p w14:paraId="3A6DB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废石场</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2"/>
          <w:sz w:val="24"/>
          <w:szCs w:val="24"/>
          <w:highlight w:val="none"/>
        </w:rPr>
        <w:t>3</w:t>
      </w:r>
      <w:r>
        <w:rPr>
          <w:rFonts w:ascii="Times New Roman" w:hAnsi="Times New Roman" w:eastAsia="Times New Roman" w:cs="Times New Roman"/>
          <w:spacing w:val="51"/>
          <w:w w:val="101"/>
          <w:sz w:val="24"/>
          <w:szCs w:val="24"/>
          <w:highlight w:val="none"/>
        </w:rPr>
        <w:t xml:space="preserve"> </w:t>
      </w:r>
      <w:r>
        <w:rPr>
          <w:rFonts w:ascii="宋体" w:hAnsi="宋体" w:eastAsia="宋体" w:cs="宋体"/>
          <w:spacing w:val="-2"/>
          <w:sz w:val="24"/>
          <w:szCs w:val="24"/>
          <w:highlight w:val="none"/>
        </w:rPr>
        <w:t>占地面积</w:t>
      </w:r>
      <w:r>
        <w:rPr>
          <w:rFonts w:ascii="宋体" w:hAnsi="宋体" w:eastAsia="宋体" w:cs="宋体"/>
          <w:spacing w:val="-28"/>
          <w:sz w:val="24"/>
          <w:szCs w:val="24"/>
          <w:highlight w:val="none"/>
        </w:rPr>
        <w:t xml:space="preserve"> </w:t>
      </w:r>
      <w:r>
        <w:rPr>
          <w:rFonts w:ascii="Times New Roman" w:hAnsi="Times New Roman" w:eastAsia="Times New Roman" w:cs="Times New Roman"/>
          <w:spacing w:val="-2"/>
          <w:sz w:val="24"/>
          <w:szCs w:val="24"/>
          <w:highlight w:val="none"/>
        </w:rPr>
        <w:t>128716m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，破坏土地利用类型为灌木林地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230</w:t>
      </w:r>
      <w:r>
        <w:rPr>
          <w:rFonts w:ascii="Times New Roman" w:hAnsi="Times New Roman" w:eastAsia="Times New Roman" w:cs="Times New Roman"/>
          <w:spacing w:val="-3"/>
          <w:sz w:val="24"/>
          <w:szCs w:val="24"/>
          <w:highlight w:val="none"/>
        </w:rPr>
        <w:t>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，其他</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草地</w:t>
      </w:r>
      <w:r>
        <w:rPr>
          <w:rFonts w:ascii="宋体" w:hAnsi="宋体" w:eastAsia="宋体" w:cs="宋体"/>
          <w:spacing w:val="-42"/>
          <w:sz w:val="24"/>
          <w:szCs w:val="24"/>
          <w:highlight w:val="none"/>
        </w:rPr>
        <w:t xml:space="preserve"> </w:t>
      </w:r>
      <w:r>
        <w:rPr>
          <w:rFonts w:ascii="Times New Roman" w:hAnsi="Times New Roman" w:eastAsia="Times New Roman" w:cs="Times New Roman"/>
          <w:spacing w:val="-3"/>
          <w:sz w:val="24"/>
          <w:szCs w:val="24"/>
          <w:highlight w:val="none"/>
        </w:rPr>
        <w:t>841m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3"/>
          <w:sz w:val="24"/>
          <w:szCs w:val="24"/>
          <w:highlight w:val="none"/>
        </w:rPr>
        <w:t>，采矿用地</w:t>
      </w:r>
      <w:r>
        <w:rPr>
          <w:rFonts w:ascii="宋体" w:hAnsi="宋体" w:eastAsia="宋体" w:cs="宋体"/>
          <w:spacing w:val="-31"/>
          <w:sz w:val="24"/>
          <w:szCs w:val="24"/>
          <w:highlight w:val="none"/>
        </w:rPr>
        <w:t xml:space="preserve"> </w:t>
      </w:r>
      <w:r>
        <w:rPr>
          <w:rFonts w:ascii="Times New Roman" w:hAnsi="Times New Roman" w:eastAsia="Times New Roman" w:cs="Times New Roman"/>
          <w:spacing w:val="-3"/>
          <w:sz w:val="24"/>
          <w:szCs w:val="24"/>
          <w:highlight w:val="none"/>
        </w:rPr>
        <w:t>127599m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10"/>
          <w:position w:val="7"/>
          <w:sz w:val="15"/>
          <w:szCs w:val="15"/>
          <w:highlight w:val="none"/>
        </w:rPr>
        <w:t xml:space="preserve"> </w:t>
      </w:r>
      <w:r>
        <w:rPr>
          <w:rFonts w:ascii="宋体" w:hAnsi="宋体" w:eastAsia="宋体" w:cs="宋体"/>
          <w:spacing w:val="-3"/>
          <w:sz w:val="24"/>
          <w:szCs w:val="24"/>
          <w:highlight w:val="none"/>
        </w:rPr>
        <w:t>，裸土地</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3"/>
          <w:sz w:val="24"/>
          <w:szCs w:val="24"/>
          <w:highlight w:val="none"/>
        </w:rPr>
        <w:t>46m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。场地废石顺坡堆放，现状损毁</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土地方式主要为压占。场地的建设导致原有土地改变，地表植被直接被破坏，地</w:t>
      </w:r>
      <w:r>
        <w:rPr>
          <w:rFonts w:ascii="宋体" w:hAnsi="宋体" w:eastAsia="宋体" w:cs="宋体"/>
          <w:spacing w:val="6"/>
          <w:sz w:val="24"/>
          <w:szCs w:val="24"/>
          <w:highlight w:val="none"/>
        </w:rPr>
        <w:t xml:space="preserve"> </w:t>
      </w:r>
      <w:r>
        <w:rPr>
          <w:rFonts w:ascii="宋体" w:hAnsi="宋体" w:eastAsia="宋体" w:cs="宋体"/>
          <w:spacing w:val="-2"/>
          <w:sz w:val="24"/>
          <w:szCs w:val="24"/>
          <w:highlight w:val="none"/>
        </w:rPr>
        <w:t>表原有功能丧失。</w:t>
      </w:r>
    </w:p>
    <w:p w14:paraId="28273A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7</w:t>
      </w:r>
      <w:r>
        <w:rPr>
          <w:rFonts w:ascii="宋体" w:hAnsi="宋体" w:eastAsia="宋体" w:cs="宋体"/>
          <w:spacing w:val="-3"/>
          <w:sz w:val="24"/>
          <w:szCs w:val="24"/>
          <w:highlight w:val="none"/>
        </w:rPr>
        <w:t>）废石场</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3"/>
          <w:sz w:val="24"/>
          <w:szCs w:val="24"/>
          <w:highlight w:val="none"/>
        </w:rPr>
        <w:t>4</w:t>
      </w:r>
    </w:p>
    <w:p w14:paraId="68D9FF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废石场</w:t>
      </w:r>
      <w:r>
        <w:rPr>
          <w:rFonts w:ascii="Times New Roman" w:hAnsi="Times New Roman" w:eastAsia="Times New Roman" w:cs="Times New Roman"/>
          <w:spacing w:val="-2"/>
          <w:sz w:val="24"/>
          <w:szCs w:val="24"/>
          <w:highlight w:val="none"/>
        </w:rPr>
        <w:t>4</w:t>
      </w:r>
      <w:r>
        <w:rPr>
          <w:rFonts w:ascii="宋体" w:hAnsi="宋体" w:eastAsia="宋体" w:cs="宋体"/>
          <w:spacing w:val="-2"/>
          <w:sz w:val="24"/>
          <w:szCs w:val="24"/>
          <w:highlight w:val="none"/>
        </w:rPr>
        <w:t>占地面积</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2"/>
          <w:sz w:val="24"/>
          <w:szCs w:val="24"/>
          <w:highlight w:val="none"/>
        </w:rPr>
        <w:t>11250m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，破坏土地利用类型为灌木林地</w:t>
      </w:r>
      <w:r>
        <w:rPr>
          <w:rFonts w:ascii="Times New Roman" w:hAnsi="Times New Roman" w:eastAsia="Times New Roman" w:cs="Times New Roman"/>
          <w:spacing w:val="-2"/>
          <w:sz w:val="24"/>
          <w:szCs w:val="24"/>
          <w:highlight w:val="none"/>
        </w:rPr>
        <w:t>38m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，其</w:t>
      </w:r>
      <w:r>
        <w:rPr>
          <w:rFonts w:ascii="宋体" w:hAnsi="宋体" w:eastAsia="宋体" w:cs="宋体"/>
          <w:spacing w:val="-3"/>
          <w:sz w:val="24"/>
          <w:szCs w:val="24"/>
          <w:highlight w:val="none"/>
        </w:rPr>
        <w:t>他草地</w:t>
      </w:r>
      <w:r>
        <w:rPr>
          <w:rFonts w:ascii="Times New Roman" w:hAnsi="Times New Roman" w:eastAsia="Times New Roman" w:cs="Times New Roman"/>
          <w:spacing w:val="-3"/>
          <w:sz w:val="24"/>
          <w:szCs w:val="24"/>
          <w:highlight w:val="none"/>
        </w:rPr>
        <w:t>361m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，采矿用地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10851m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。场地废石顺坡堆放，现状损毁土地</w:t>
      </w:r>
      <w:r>
        <w:rPr>
          <w:rFonts w:ascii="宋体" w:hAnsi="宋体" w:eastAsia="宋体" w:cs="宋体"/>
          <w:spacing w:val="-4"/>
          <w:sz w:val="24"/>
          <w:szCs w:val="24"/>
          <w:highlight w:val="none"/>
        </w:rPr>
        <w:t>方式主要为压</w:t>
      </w:r>
      <w:r>
        <w:rPr>
          <w:rFonts w:ascii="宋体" w:hAnsi="宋体" w:eastAsia="宋体" w:cs="宋体"/>
          <w:spacing w:val="-1"/>
          <w:sz w:val="24"/>
          <w:szCs w:val="24"/>
          <w:highlight w:val="none"/>
        </w:rPr>
        <w:t>占。场地的建设导致原有土地改变，地表植</w:t>
      </w:r>
      <w:r>
        <w:rPr>
          <w:rFonts w:ascii="宋体" w:hAnsi="宋体" w:eastAsia="宋体" w:cs="宋体"/>
          <w:spacing w:val="-2"/>
          <w:sz w:val="24"/>
          <w:szCs w:val="24"/>
          <w:highlight w:val="none"/>
        </w:rPr>
        <w:t>被直接被破坏，地表原有功能丧失。</w:t>
      </w:r>
    </w:p>
    <w:p w14:paraId="3E118D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Times New Roman" w:hAnsi="Times New Roman" w:eastAsia="Times New Roman" w:cs="Times New Roman"/>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8</w:t>
      </w:r>
      <w:r>
        <w:rPr>
          <w:rFonts w:ascii="宋体" w:hAnsi="宋体" w:eastAsia="宋体" w:cs="宋体"/>
          <w:spacing w:val="-5"/>
          <w:sz w:val="24"/>
          <w:szCs w:val="24"/>
          <w:highlight w:val="none"/>
        </w:rPr>
        <w:t>）探槽</w:t>
      </w:r>
      <w:r>
        <w:rPr>
          <w:rFonts w:ascii="宋体" w:hAnsi="宋体" w:eastAsia="宋体" w:cs="宋体"/>
          <w:spacing w:val="-48"/>
          <w:sz w:val="24"/>
          <w:szCs w:val="24"/>
          <w:highlight w:val="none"/>
        </w:rPr>
        <w:t xml:space="preserve"> </w:t>
      </w:r>
      <w:r>
        <w:rPr>
          <w:rFonts w:ascii="Times New Roman" w:hAnsi="Times New Roman" w:eastAsia="Times New Roman" w:cs="Times New Roman"/>
          <w:spacing w:val="-5"/>
          <w:sz w:val="24"/>
          <w:szCs w:val="24"/>
          <w:highlight w:val="none"/>
        </w:rPr>
        <w:t>TC</w:t>
      </w:r>
    </w:p>
    <w:p w14:paraId="0A12F4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为矿山探矿期间形成，主要有</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2"/>
          <w:sz w:val="24"/>
          <w:szCs w:val="24"/>
          <w:highlight w:val="none"/>
        </w:rPr>
        <w:t xml:space="preserve">44 </w:t>
      </w:r>
      <w:r>
        <w:rPr>
          <w:rFonts w:ascii="宋体" w:hAnsi="宋体" w:eastAsia="宋体" w:cs="宋体"/>
          <w:spacing w:val="-2"/>
          <w:sz w:val="24"/>
          <w:szCs w:val="24"/>
          <w:highlight w:val="none"/>
        </w:rPr>
        <w:t>条探槽，总占地面积</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4238m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，破坏前土地</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利用类型为旱地</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3"/>
          <w:sz w:val="24"/>
          <w:szCs w:val="24"/>
          <w:highlight w:val="none"/>
        </w:rPr>
        <w:t>45m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，灌木林地</w:t>
      </w:r>
      <w:r>
        <w:rPr>
          <w:rFonts w:ascii="宋体" w:hAnsi="宋体" w:eastAsia="宋体" w:cs="宋体"/>
          <w:spacing w:val="-29"/>
          <w:sz w:val="24"/>
          <w:szCs w:val="24"/>
          <w:highlight w:val="none"/>
        </w:rPr>
        <w:t xml:space="preserve"> </w:t>
      </w:r>
      <w:r>
        <w:rPr>
          <w:rFonts w:ascii="Times New Roman" w:hAnsi="Times New Roman" w:eastAsia="Times New Roman" w:cs="Times New Roman"/>
          <w:spacing w:val="-3"/>
          <w:sz w:val="24"/>
          <w:szCs w:val="24"/>
          <w:highlight w:val="none"/>
        </w:rPr>
        <w:t>1300</w:t>
      </w:r>
      <w:r>
        <w:rPr>
          <w:rFonts w:ascii="Times New Roman" w:hAnsi="Times New Roman" w:eastAsia="Times New Roman" w:cs="Times New Roman"/>
          <w:spacing w:val="-4"/>
          <w:sz w:val="24"/>
          <w:szCs w:val="24"/>
          <w:highlight w:val="none"/>
        </w:rPr>
        <w:t>m</w:t>
      </w:r>
      <w:r>
        <w:rPr>
          <w:rFonts w:ascii="Times New Roman" w:hAnsi="Times New Roman" w:eastAsia="Times New Roman" w:cs="Times New Roman"/>
          <w:spacing w:val="-4"/>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4"/>
          <w:sz w:val="24"/>
          <w:szCs w:val="24"/>
          <w:highlight w:val="none"/>
        </w:rPr>
        <w:t>，其他草地</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4"/>
          <w:sz w:val="24"/>
          <w:szCs w:val="24"/>
          <w:highlight w:val="none"/>
        </w:rPr>
        <w:t>2760m</w:t>
      </w:r>
      <w:r>
        <w:rPr>
          <w:rFonts w:ascii="Times New Roman" w:hAnsi="Times New Roman" w:eastAsia="Times New Roman" w:cs="Times New Roman"/>
          <w:spacing w:val="-4"/>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4"/>
          <w:sz w:val="24"/>
          <w:szCs w:val="24"/>
          <w:highlight w:val="none"/>
        </w:rPr>
        <w:t>，采矿用地</w:t>
      </w:r>
      <w:r>
        <w:rPr>
          <w:rFonts w:ascii="宋体" w:hAnsi="宋体" w:eastAsia="宋体" w:cs="宋体"/>
          <w:spacing w:val="-27"/>
          <w:sz w:val="24"/>
          <w:szCs w:val="24"/>
          <w:highlight w:val="none"/>
        </w:rPr>
        <w:t xml:space="preserve"> </w:t>
      </w:r>
      <w:r>
        <w:rPr>
          <w:rFonts w:ascii="Times New Roman" w:hAnsi="Times New Roman" w:eastAsia="Times New Roman" w:cs="Times New Roman"/>
          <w:spacing w:val="-4"/>
          <w:sz w:val="24"/>
          <w:szCs w:val="24"/>
          <w:highlight w:val="none"/>
        </w:rPr>
        <w:t>11m</w:t>
      </w:r>
      <w:r>
        <w:rPr>
          <w:rFonts w:ascii="Times New Roman" w:hAnsi="Times New Roman" w:eastAsia="Times New Roman" w:cs="Times New Roman"/>
          <w:spacing w:val="-4"/>
          <w:position w:val="7"/>
          <w:sz w:val="15"/>
          <w:szCs w:val="15"/>
          <w:highlight w:val="none"/>
        </w:rPr>
        <w:t xml:space="preserve">2 </w:t>
      </w:r>
      <w:r>
        <w:rPr>
          <w:rFonts w:ascii="宋体" w:hAnsi="宋体" w:eastAsia="宋体" w:cs="宋体"/>
          <w:spacing w:val="-4"/>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裸土地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122m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。损毁类型为挖损。挖损深度一般</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3"/>
          <w:sz w:val="24"/>
          <w:szCs w:val="24"/>
          <w:highlight w:val="none"/>
        </w:rPr>
        <w:t>0.5-1.2m</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3"/>
          <w:sz w:val="24"/>
          <w:szCs w:val="24"/>
          <w:highlight w:val="none"/>
        </w:rPr>
        <w:t>，边</w:t>
      </w:r>
      <w:r>
        <w:rPr>
          <w:rFonts w:ascii="宋体" w:hAnsi="宋体" w:eastAsia="宋体" w:cs="宋体"/>
          <w:spacing w:val="-4"/>
          <w:sz w:val="24"/>
          <w:szCs w:val="24"/>
          <w:highlight w:val="none"/>
        </w:rPr>
        <w:t>坡由于场地形成时</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间较早，部分已恢复植被。</w:t>
      </w:r>
    </w:p>
    <w:p w14:paraId="08C5CA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9</w:t>
      </w:r>
      <w:r>
        <w:rPr>
          <w:rFonts w:ascii="宋体" w:hAnsi="宋体" w:eastAsia="宋体" w:cs="宋体"/>
          <w:spacing w:val="-4"/>
          <w:sz w:val="24"/>
          <w:szCs w:val="24"/>
          <w:highlight w:val="none"/>
        </w:rPr>
        <w:t>）挖损区</w:t>
      </w:r>
    </w:p>
    <w:p w14:paraId="3352CE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挖损区为矿山探矿期间形成，主要有</w:t>
      </w:r>
      <w:r>
        <w:rPr>
          <w:rFonts w:ascii="宋体" w:hAnsi="宋体" w:eastAsia="宋体" w:cs="宋体"/>
          <w:spacing w:val="-54"/>
          <w:sz w:val="24"/>
          <w:szCs w:val="24"/>
          <w:highlight w:val="none"/>
        </w:rPr>
        <w:t xml:space="preserve"> </w:t>
      </w:r>
      <w:r>
        <w:rPr>
          <w:rFonts w:ascii="Times New Roman" w:hAnsi="Times New Roman" w:eastAsia="Times New Roman" w:cs="Times New Roman"/>
          <w:sz w:val="24"/>
          <w:szCs w:val="24"/>
          <w:highlight w:val="none"/>
        </w:rPr>
        <w:t>46</w:t>
      </w:r>
      <w:r>
        <w:rPr>
          <w:rFonts w:ascii="Times New Roman" w:hAnsi="Times New Roman" w:eastAsia="Times New Roman" w:cs="Times New Roman"/>
          <w:spacing w:val="17"/>
          <w:sz w:val="24"/>
          <w:szCs w:val="24"/>
          <w:highlight w:val="none"/>
        </w:rPr>
        <w:t xml:space="preserve"> </w:t>
      </w:r>
      <w:r>
        <w:rPr>
          <w:rFonts w:ascii="宋体" w:hAnsi="宋体" w:eastAsia="宋体" w:cs="宋体"/>
          <w:sz w:val="24"/>
          <w:szCs w:val="24"/>
          <w:highlight w:val="none"/>
        </w:rPr>
        <w:t>处，总占地面积</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1"/>
          <w:sz w:val="24"/>
          <w:szCs w:val="24"/>
          <w:highlight w:val="none"/>
        </w:rPr>
        <w:t>73441m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，破坏前</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土地利用类型为旱地</w:t>
      </w:r>
      <w:r>
        <w:rPr>
          <w:rFonts w:ascii="宋体" w:hAnsi="宋体" w:eastAsia="宋体" w:cs="宋体"/>
          <w:spacing w:val="-39"/>
          <w:sz w:val="24"/>
          <w:szCs w:val="24"/>
          <w:highlight w:val="none"/>
        </w:rPr>
        <w:t xml:space="preserve"> </w:t>
      </w:r>
      <w:r>
        <w:rPr>
          <w:rFonts w:ascii="Times New Roman" w:hAnsi="Times New Roman" w:eastAsia="Times New Roman" w:cs="Times New Roman"/>
          <w:spacing w:val="2"/>
          <w:sz w:val="24"/>
          <w:szCs w:val="24"/>
          <w:highlight w:val="none"/>
        </w:rPr>
        <w:t>568m</w:t>
      </w:r>
      <w:r>
        <w:rPr>
          <w:rFonts w:ascii="Times New Roman" w:hAnsi="Times New Roman" w:eastAsia="Times New Roman" w:cs="Times New Roman"/>
          <w:spacing w:val="2"/>
          <w:position w:val="7"/>
          <w:sz w:val="15"/>
          <w:szCs w:val="15"/>
          <w:highlight w:val="none"/>
        </w:rPr>
        <w:t xml:space="preserve">2 </w:t>
      </w:r>
      <w:r>
        <w:rPr>
          <w:rFonts w:ascii="宋体" w:hAnsi="宋体" w:eastAsia="宋体" w:cs="宋体"/>
          <w:spacing w:val="2"/>
          <w:sz w:val="24"/>
          <w:szCs w:val="24"/>
          <w:highlight w:val="none"/>
        </w:rPr>
        <w:t>，乔木林地</w:t>
      </w:r>
      <w:r>
        <w:rPr>
          <w:rFonts w:ascii="宋体" w:hAnsi="宋体" w:eastAsia="宋体" w:cs="宋体"/>
          <w:spacing w:val="-22"/>
          <w:sz w:val="24"/>
          <w:szCs w:val="24"/>
          <w:highlight w:val="none"/>
        </w:rPr>
        <w:t xml:space="preserve"> </w:t>
      </w:r>
      <w:r>
        <w:rPr>
          <w:rFonts w:ascii="Times New Roman" w:hAnsi="Times New Roman" w:eastAsia="Times New Roman" w:cs="Times New Roman"/>
          <w:spacing w:val="2"/>
          <w:sz w:val="24"/>
          <w:szCs w:val="24"/>
          <w:highlight w:val="none"/>
        </w:rPr>
        <w:t>1</w:t>
      </w:r>
      <w:r>
        <w:rPr>
          <w:rFonts w:ascii="Times New Roman" w:hAnsi="Times New Roman" w:eastAsia="Times New Roman" w:cs="Times New Roman"/>
          <w:spacing w:val="1"/>
          <w:sz w:val="24"/>
          <w:szCs w:val="24"/>
          <w:highlight w:val="none"/>
        </w:rPr>
        <w:t>615m</w:t>
      </w:r>
      <w:r>
        <w:rPr>
          <w:rFonts w:ascii="Times New Roman" w:hAnsi="Times New Roman" w:eastAsia="Times New Roman" w:cs="Times New Roman"/>
          <w:spacing w:val="1"/>
          <w:position w:val="7"/>
          <w:sz w:val="15"/>
          <w:szCs w:val="15"/>
          <w:highlight w:val="none"/>
        </w:rPr>
        <w:t xml:space="preserve">2 </w:t>
      </w:r>
      <w:r>
        <w:rPr>
          <w:rFonts w:ascii="宋体" w:hAnsi="宋体" w:eastAsia="宋体" w:cs="宋体"/>
          <w:spacing w:val="1"/>
          <w:sz w:val="24"/>
          <w:szCs w:val="24"/>
          <w:highlight w:val="none"/>
        </w:rPr>
        <w:t>，灌木林地</w:t>
      </w:r>
      <w:r>
        <w:rPr>
          <w:rFonts w:ascii="宋体" w:hAnsi="宋体" w:eastAsia="宋体" w:cs="宋体"/>
          <w:spacing w:val="-40"/>
          <w:sz w:val="24"/>
          <w:szCs w:val="24"/>
          <w:highlight w:val="none"/>
        </w:rPr>
        <w:t xml:space="preserve"> </w:t>
      </w:r>
      <w:r>
        <w:rPr>
          <w:rFonts w:ascii="Times New Roman" w:hAnsi="Times New Roman" w:eastAsia="Times New Roman" w:cs="Times New Roman"/>
          <w:spacing w:val="1"/>
          <w:sz w:val="24"/>
          <w:szCs w:val="24"/>
          <w:highlight w:val="none"/>
        </w:rPr>
        <w:t>3023m</w:t>
      </w:r>
      <w:r>
        <w:rPr>
          <w:rFonts w:ascii="Times New Roman" w:hAnsi="Times New Roman" w:eastAsia="Times New Roman" w:cs="Times New Roman"/>
          <w:spacing w:val="1"/>
          <w:position w:val="7"/>
          <w:sz w:val="15"/>
          <w:szCs w:val="15"/>
          <w:highlight w:val="none"/>
        </w:rPr>
        <w:t xml:space="preserve">2 </w:t>
      </w:r>
      <w:r>
        <w:rPr>
          <w:rFonts w:ascii="宋体" w:hAnsi="宋体" w:eastAsia="宋体" w:cs="宋体"/>
          <w:spacing w:val="1"/>
          <w:sz w:val="24"/>
          <w:szCs w:val="24"/>
          <w:highlight w:val="none"/>
        </w:rPr>
        <w:t>，其他草地</w:t>
      </w:r>
      <w:r>
        <w:rPr>
          <w:rFonts w:ascii="宋体" w:hAnsi="宋体" w:eastAsia="宋体" w:cs="宋体"/>
          <w:sz w:val="24"/>
          <w:szCs w:val="24"/>
          <w:highlight w:val="none"/>
        </w:rPr>
        <w:t xml:space="preserve"> </w:t>
      </w:r>
      <w:r>
        <w:rPr>
          <w:rFonts w:ascii="Times New Roman" w:hAnsi="Times New Roman" w:eastAsia="Times New Roman" w:cs="Times New Roman"/>
          <w:spacing w:val="-1"/>
          <w:sz w:val="24"/>
          <w:szCs w:val="24"/>
          <w:highlight w:val="none"/>
        </w:rPr>
        <w:t>56417m</w:t>
      </w:r>
      <w:r>
        <w:rPr>
          <w:rFonts w:ascii="Times New Roman" w:hAnsi="Times New Roman" w:eastAsia="Times New Roman" w:cs="Times New Roman"/>
          <w:spacing w:val="-1"/>
          <w:position w:val="7"/>
          <w:sz w:val="15"/>
          <w:szCs w:val="15"/>
          <w:highlight w:val="none"/>
        </w:rPr>
        <w:t xml:space="preserve">2 </w:t>
      </w:r>
      <w:r>
        <w:rPr>
          <w:rFonts w:ascii="宋体" w:hAnsi="宋体" w:eastAsia="宋体" w:cs="宋体"/>
          <w:spacing w:val="-1"/>
          <w:sz w:val="24"/>
          <w:szCs w:val="24"/>
          <w:highlight w:val="none"/>
        </w:rPr>
        <w:t>，采矿用地</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1"/>
          <w:sz w:val="24"/>
          <w:szCs w:val="24"/>
          <w:highlight w:val="none"/>
        </w:rPr>
        <w:t>3785m</w:t>
      </w:r>
      <w:r>
        <w:rPr>
          <w:rFonts w:ascii="Times New Roman" w:hAnsi="Times New Roman" w:eastAsia="Times New Roman" w:cs="Times New Roman"/>
          <w:spacing w:val="-1"/>
          <w:position w:val="7"/>
          <w:sz w:val="15"/>
          <w:szCs w:val="15"/>
          <w:highlight w:val="none"/>
        </w:rPr>
        <w:t>2</w:t>
      </w:r>
      <w:r>
        <w:rPr>
          <w:rFonts w:ascii="Times New Roman" w:hAnsi="Times New Roman" w:eastAsia="Times New Roman" w:cs="Times New Roman"/>
          <w:spacing w:val="-8"/>
          <w:position w:val="7"/>
          <w:sz w:val="15"/>
          <w:szCs w:val="15"/>
          <w:highlight w:val="none"/>
        </w:rPr>
        <w:t xml:space="preserve"> </w:t>
      </w:r>
      <w:r>
        <w:rPr>
          <w:rFonts w:ascii="宋体" w:hAnsi="宋体" w:eastAsia="宋体" w:cs="宋体"/>
          <w:spacing w:val="-1"/>
          <w:sz w:val="24"/>
          <w:szCs w:val="24"/>
          <w:highlight w:val="none"/>
        </w:rPr>
        <w:t>，裸土地</w:t>
      </w:r>
      <w:r>
        <w:rPr>
          <w:rFonts w:ascii="宋体" w:hAnsi="宋体" w:eastAsia="宋体" w:cs="宋体"/>
          <w:spacing w:val="-42"/>
          <w:sz w:val="24"/>
          <w:szCs w:val="24"/>
          <w:highlight w:val="none"/>
        </w:rPr>
        <w:t xml:space="preserve"> </w:t>
      </w:r>
      <w:r>
        <w:rPr>
          <w:rFonts w:ascii="Times New Roman" w:hAnsi="Times New Roman" w:eastAsia="Times New Roman" w:cs="Times New Roman"/>
          <w:spacing w:val="-1"/>
          <w:sz w:val="24"/>
          <w:szCs w:val="24"/>
          <w:highlight w:val="none"/>
        </w:rPr>
        <w:t>8033m</w:t>
      </w:r>
      <w:r>
        <w:rPr>
          <w:rFonts w:ascii="Times New Roman" w:hAnsi="Times New Roman" w:eastAsia="Times New Roman" w:cs="Times New Roman"/>
          <w:spacing w:val="-1"/>
          <w:position w:val="7"/>
          <w:sz w:val="15"/>
          <w:szCs w:val="15"/>
          <w:highlight w:val="none"/>
        </w:rPr>
        <w:t xml:space="preserve">2 </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损毁类型为挖损。挖损深度一般</w:t>
      </w:r>
      <w:r>
        <w:rPr>
          <w:rFonts w:ascii="宋体" w:hAnsi="宋体" w:eastAsia="宋体" w:cs="宋体"/>
          <w:sz w:val="24"/>
          <w:szCs w:val="24"/>
          <w:highlight w:val="none"/>
        </w:rPr>
        <w:t xml:space="preserve"> </w:t>
      </w:r>
      <w:r>
        <w:rPr>
          <w:rFonts w:ascii="Times New Roman" w:hAnsi="Times New Roman" w:eastAsia="Times New Roman" w:cs="Times New Roman"/>
          <w:spacing w:val="-1"/>
          <w:sz w:val="24"/>
          <w:szCs w:val="24"/>
          <w:highlight w:val="none"/>
        </w:rPr>
        <w:t>0.5-3.5m</w:t>
      </w:r>
      <w:r>
        <w:rPr>
          <w:rFonts w:ascii="Times New Roman" w:hAnsi="Times New Roman" w:eastAsia="Times New Roman" w:cs="Times New Roman"/>
          <w:spacing w:val="-30"/>
          <w:sz w:val="24"/>
          <w:szCs w:val="24"/>
          <w:highlight w:val="none"/>
        </w:rPr>
        <w:t xml:space="preserve"> </w:t>
      </w:r>
      <w:r>
        <w:rPr>
          <w:rFonts w:ascii="宋体" w:hAnsi="宋体" w:eastAsia="宋体" w:cs="宋体"/>
          <w:spacing w:val="-1"/>
          <w:sz w:val="24"/>
          <w:szCs w:val="24"/>
          <w:highlight w:val="none"/>
        </w:rPr>
        <w:t>，边坡由于场地形成时间较</w:t>
      </w:r>
      <w:r>
        <w:rPr>
          <w:rFonts w:ascii="宋体" w:hAnsi="宋体" w:eastAsia="宋体" w:cs="宋体"/>
          <w:spacing w:val="-2"/>
          <w:sz w:val="24"/>
          <w:szCs w:val="24"/>
          <w:highlight w:val="none"/>
        </w:rPr>
        <w:t>早，部分已恢复植被。</w:t>
      </w:r>
    </w:p>
    <w:p w14:paraId="54DB8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10</w:t>
      </w:r>
      <w:r>
        <w:rPr>
          <w:rFonts w:ascii="宋体" w:hAnsi="宋体" w:eastAsia="宋体" w:cs="宋体"/>
          <w:spacing w:val="-3"/>
          <w:sz w:val="24"/>
          <w:szCs w:val="24"/>
          <w:highlight w:val="none"/>
        </w:rPr>
        <w:t>）二区矿区道路</w:t>
      </w:r>
    </w:p>
    <w:p w14:paraId="45D524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矿区道路面积</w:t>
      </w:r>
      <w:r>
        <w:rPr>
          <w:rFonts w:ascii="宋体" w:hAnsi="宋体" w:eastAsia="宋体" w:cs="宋体"/>
          <w:spacing w:val="-57"/>
          <w:sz w:val="24"/>
          <w:szCs w:val="24"/>
          <w:highlight w:val="none"/>
        </w:rPr>
        <w:t xml:space="preserve"> </w:t>
      </w:r>
      <w:r>
        <w:rPr>
          <w:rFonts w:ascii="Times New Roman" w:hAnsi="Times New Roman" w:eastAsia="Times New Roman" w:cs="Times New Roman"/>
          <w:spacing w:val="-2"/>
          <w:sz w:val="24"/>
          <w:szCs w:val="24"/>
          <w:highlight w:val="none"/>
        </w:rPr>
        <w:t>46135m</w:t>
      </w:r>
      <w:r>
        <w:rPr>
          <w:rFonts w:ascii="Times New Roman" w:hAnsi="Times New Roman" w:eastAsia="Times New Roman" w:cs="Times New Roman"/>
          <w:spacing w:val="-2"/>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2"/>
          <w:sz w:val="24"/>
          <w:szCs w:val="24"/>
          <w:highlight w:val="none"/>
        </w:rPr>
        <w:t>，破坏前土地利用类型为旱地</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714m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，乔木林地</w:t>
      </w:r>
    </w:p>
    <w:p w14:paraId="307E2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2"/>
          <w:sz w:val="24"/>
          <w:szCs w:val="24"/>
          <w:highlight w:val="none"/>
        </w:rPr>
        <w:t>7829m</w:t>
      </w:r>
      <w:r>
        <w:rPr>
          <w:rFonts w:ascii="Times New Roman" w:hAnsi="Times New Roman" w:eastAsia="Times New Roman" w:cs="Times New Roman"/>
          <w:spacing w:val="-2"/>
          <w:position w:val="7"/>
          <w:sz w:val="15"/>
          <w:szCs w:val="15"/>
          <w:highlight w:val="none"/>
        </w:rPr>
        <w:t>2</w:t>
      </w:r>
      <w:r>
        <w:rPr>
          <w:rFonts w:ascii="宋体" w:hAnsi="宋体" w:eastAsia="宋体" w:cs="宋体"/>
          <w:spacing w:val="-12"/>
          <w:sz w:val="24"/>
          <w:szCs w:val="24"/>
          <w:highlight w:val="none"/>
        </w:rPr>
        <w:t>，灌木林地</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12"/>
          <w:sz w:val="24"/>
          <w:szCs w:val="24"/>
          <w:highlight w:val="none"/>
        </w:rPr>
        <w:t>2432m</w:t>
      </w:r>
      <w:r>
        <w:rPr>
          <w:rFonts w:ascii="Times New Roman" w:hAnsi="Times New Roman" w:eastAsia="Times New Roman" w:cs="Times New Roman"/>
          <w:spacing w:val="10"/>
          <w:position w:val="7"/>
          <w:sz w:val="15"/>
          <w:szCs w:val="15"/>
          <w:highlight w:val="none"/>
        </w:rPr>
        <w:t>2</w:t>
      </w:r>
      <w:r>
        <w:rPr>
          <w:rFonts w:ascii="宋体" w:hAnsi="宋体" w:eastAsia="宋体" w:cs="宋体"/>
          <w:spacing w:val="-16"/>
          <w:sz w:val="24"/>
          <w:szCs w:val="24"/>
          <w:highlight w:val="none"/>
        </w:rPr>
        <w:t>，其他林地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6"/>
          <w:sz w:val="24"/>
          <w:szCs w:val="24"/>
          <w:highlight w:val="none"/>
        </w:rPr>
        <w:t>66m</w:t>
      </w:r>
      <w:r>
        <w:rPr>
          <w:rFonts w:ascii="Times New Roman" w:hAnsi="Times New Roman" w:eastAsia="Times New Roman" w:cs="Times New Roman"/>
          <w:spacing w:val="7"/>
          <w:position w:val="7"/>
          <w:sz w:val="15"/>
          <w:szCs w:val="15"/>
          <w:highlight w:val="none"/>
        </w:rPr>
        <w:t>2</w:t>
      </w:r>
      <w:r>
        <w:rPr>
          <w:rFonts w:ascii="宋体" w:hAnsi="宋体" w:eastAsia="宋体" w:cs="宋体"/>
          <w:spacing w:val="-11"/>
          <w:sz w:val="24"/>
          <w:szCs w:val="24"/>
          <w:highlight w:val="none"/>
        </w:rPr>
        <w:t>，其他草地</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1"/>
          <w:sz w:val="24"/>
          <w:szCs w:val="24"/>
          <w:highlight w:val="none"/>
        </w:rPr>
        <w:t>20674m</w:t>
      </w:r>
      <w:r>
        <w:rPr>
          <w:rFonts w:ascii="Times New Roman" w:hAnsi="Times New Roman" w:eastAsia="Times New Roman" w:cs="Times New Roman"/>
          <w:spacing w:val="5"/>
          <w:position w:val="7"/>
          <w:sz w:val="15"/>
          <w:szCs w:val="15"/>
          <w:highlight w:val="none"/>
        </w:rPr>
        <w:t>2</w:t>
      </w:r>
      <w:r>
        <w:rPr>
          <w:rFonts w:ascii="宋体" w:hAnsi="宋体" w:eastAsia="宋体" w:cs="宋体"/>
          <w:spacing w:val="-13"/>
          <w:sz w:val="24"/>
          <w:szCs w:val="24"/>
          <w:highlight w:val="none"/>
        </w:rPr>
        <w:t>，采矿用地</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13"/>
          <w:sz w:val="24"/>
          <w:szCs w:val="24"/>
          <w:highlight w:val="none"/>
        </w:rPr>
        <w:t>8840m</w:t>
      </w:r>
      <w:r>
        <w:rPr>
          <w:rFonts w:ascii="Times New Roman" w:hAnsi="Times New Roman" w:eastAsia="Times New Roman" w:cs="Times New Roman"/>
          <w:spacing w:val="8"/>
          <w:position w:val="7"/>
          <w:sz w:val="15"/>
          <w:szCs w:val="15"/>
          <w:highlight w:val="none"/>
        </w:rPr>
        <w:t>2</w:t>
      </w:r>
      <w:r>
        <w:rPr>
          <w:rFonts w:ascii="宋体" w:hAnsi="宋体" w:eastAsia="宋体" w:cs="宋体"/>
          <w:spacing w:val="-57"/>
          <w:w w:val="98"/>
          <w:sz w:val="24"/>
          <w:szCs w:val="24"/>
          <w:highlight w:val="none"/>
        </w:rPr>
        <w:t>，</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农村道路</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3"/>
          <w:sz w:val="24"/>
          <w:szCs w:val="24"/>
          <w:highlight w:val="none"/>
        </w:rPr>
        <w:t>2m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3"/>
          <w:sz w:val="24"/>
          <w:szCs w:val="24"/>
          <w:highlight w:val="none"/>
        </w:rPr>
        <w:t>，裸土地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12625m</w:t>
      </w:r>
      <w:r>
        <w:rPr>
          <w:rFonts w:ascii="Times New Roman" w:hAnsi="Times New Roman" w:eastAsia="Times New Roman" w:cs="Times New Roman"/>
          <w:spacing w:val="-3"/>
          <w:position w:val="8"/>
          <w:sz w:val="15"/>
          <w:szCs w:val="15"/>
          <w:highlight w:val="none"/>
        </w:rPr>
        <w:t xml:space="preserve">2 </w:t>
      </w:r>
      <w:r>
        <w:rPr>
          <w:rFonts w:ascii="宋体" w:hAnsi="宋体" w:eastAsia="宋体" w:cs="宋体"/>
          <w:spacing w:val="-3"/>
          <w:sz w:val="24"/>
          <w:szCs w:val="24"/>
          <w:highlight w:val="none"/>
        </w:rPr>
        <w:t>。损毁类型为压占。场地的建设导致原</w:t>
      </w:r>
      <w:r>
        <w:rPr>
          <w:rFonts w:ascii="宋体" w:hAnsi="宋体" w:eastAsia="宋体" w:cs="宋体"/>
          <w:spacing w:val="-4"/>
          <w:sz w:val="24"/>
          <w:szCs w:val="24"/>
          <w:highlight w:val="none"/>
        </w:rPr>
        <w:t>有土地改</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变，地表植被直接被破坏，地表原有功能丧失。</w:t>
      </w:r>
    </w:p>
    <w:p w14:paraId="360B65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pacing w:val="-1"/>
          <w:sz w:val="24"/>
          <w:szCs w:val="24"/>
          <w:highlight w:val="none"/>
        </w:rPr>
      </w:pPr>
      <w:r>
        <w:rPr>
          <w:rFonts w:ascii="宋体" w:hAnsi="宋体" w:eastAsia="宋体" w:cs="宋体"/>
          <w:spacing w:val="-3"/>
          <w:sz w:val="24"/>
          <w:szCs w:val="24"/>
          <w:highlight w:val="none"/>
        </w:rPr>
        <w:t>综上所述，已损毁土地面积</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966466m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9"/>
          <w:position w:val="7"/>
          <w:sz w:val="15"/>
          <w:szCs w:val="15"/>
          <w:highlight w:val="none"/>
        </w:rPr>
        <w:t xml:space="preserve"> </w:t>
      </w:r>
      <w:r>
        <w:rPr>
          <w:rFonts w:ascii="宋体" w:hAnsi="宋体" w:eastAsia="宋体" w:cs="宋体"/>
          <w:spacing w:val="-3"/>
          <w:sz w:val="24"/>
          <w:szCs w:val="24"/>
          <w:highlight w:val="none"/>
        </w:rPr>
        <w:t>，损毁土地类型为旱地</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3"/>
          <w:sz w:val="24"/>
          <w:szCs w:val="24"/>
          <w:highlight w:val="none"/>
        </w:rPr>
        <w:t>1815m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10"/>
          <w:position w:val="7"/>
          <w:sz w:val="15"/>
          <w:szCs w:val="15"/>
          <w:highlight w:val="none"/>
        </w:rPr>
        <w:t xml:space="preserve"> </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乔木</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林地</w:t>
      </w:r>
      <w:r>
        <w:rPr>
          <w:rFonts w:ascii="宋体" w:hAnsi="宋体" w:eastAsia="宋体" w:cs="宋体"/>
          <w:spacing w:val="-43"/>
          <w:sz w:val="24"/>
          <w:szCs w:val="24"/>
          <w:highlight w:val="none"/>
        </w:rPr>
        <w:t xml:space="preserve"> </w:t>
      </w:r>
      <w:r>
        <w:rPr>
          <w:rFonts w:ascii="Times New Roman" w:hAnsi="Times New Roman" w:eastAsia="Times New Roman" w:cs="Times New Roman"/>
          <w:spacing w:val="-3"/>
          <w:sz w:val="24"/>
          <w:szCs w:val="24"/>
          <w:highlight w:val="none"/>
        </w:rPr>
        <w:t>2406m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，灌木林地</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3"/>
          <w:sz w:val="24"/>
          <w:szCs w:val="24"/>
          <w:highlight w:val="none"/>
        </w:rPr>
        <w:t>26269m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，其他林地</w:t>
      </w:r>
      <w:r>
        <w:rPr>
          <w:rFonts w:ascii="宋体" w:hAnsi="宋体" w:eastAsia="宋体" w:cs="宋体"/>
          <w:spacing w:val="-30"/>
          <w:sz w:val="24"/>
          <w:szCs w:val="24"/>
          <w:highlight w:val="none"/>
        </w:rPr>
        <w:t xml:space="preserve"> </w:t>
      </w:r>
      <w:r>
        <w:rPr>
          <w:rFonts w:ascii="Times New Roman" w:hAnsi="Times New Roman" w:eastAsia="Times New Roman" w:cs="Times New Roman"/>
          <w:spacing w:val="-3"/>
          <w:sz w:val="24"/>
          <w:szCs w:val="24"/>
          <w:highlight w:val="none"/>
        </w:rPr>
        <w:t>158m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，其他草地</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3"/>
          <w:sz w:val="24"/>
          <w:szCs w:val="24"/>
          <w:highlight w:val="none"/>
        </w:rPr>
        <w:t>216709m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，采矿</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用地</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2"/>
          <w:sz w:val="24"/>
          <w:szCs w:val="24"/>
          <w:highlight w:val="none"/>
        </w:rPr>
        <w:t>608692m</w:t>
      </w:r>
      <w:r>
        <w:rPr>
          <w:rFonts w:ascii="Times New Roman" w:hAnsi="Times New Roman" w:eastAsia="Times New Roman" w:cs="Times New Roman"/>
          <w:spacing w:val="-2"/>
          <w:position w:val="7"/>
          <w:sz w:val="15"/>
          <w:szCs w:val="15"/>
          <w:highlight w:val="none"/>
        </w:rPr>
        <w:t xml:space="preserve">2 </w:t>
      </w:r>
      <w:r>
        <w:rPr>
          <w:rFonts w:ascii="宋体" w:hAnsi="宋体" w:eastAsia="宋体" w:cs="宋体"/>
          <w:spacing w:val="-2"/>
          <w:sz w:val="24"/>
          <w:szCs w:val="24"/>
          <w:highlight w:val="none"/>
        </w:rPr>
        <w:t>，农村道路</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2"/>
          <w:sz w:val="24"/>
          <w:szCs w:val="24"/>
          <w:highlight w:val="none"/>
        </w:rPr>
        <w:t>3105m</w:t>
      </w:r>
      <w:r>
        <w:rPr>
          <w:rFonts w:ascii="Times New Roman" w:hAnsi="Times New Roman" w:eastAsia="Times New Roman" w:cs="Times New Roman"/>
          <w:spacing w:val="-2"/>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，农村宅基地</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3"/>
          <w:sz w:val="24"/>
          <w:szCs w:val="24"/>
          <w:highlight w:val="none"/>
        </w:rPr>
        <w:t>219m</w:t>
      </w:r>
      <w:r>
        <w:rPr>
          <w:rFonts w:ascii="Times New Roman" w:hAnsi="Times New Roman" w:eastAsia="Times New Roman" w:cs="Times New Roman"/>
          <w:spacing w:val="-3"/>
          <w:position w:val="7"/>
          <w:sz w:val="15"/>
          <w:szCs w:val="15"/>
          <w:highlight w:val="none"/>
        </w:rPr>
        <w:t xml:space="preserve">2 </w:t>
      </w:r>
      <w:r>
        <w:rPr>
          <w:rFonts w:ascii="宋体" w:hAnsi="宋体" w:eastAsia="宋体" w:cs="宋体"/>
          <w:spacing w:val="-3"/>
          <w:sz w:val="24"/>
          <w:szCs w:val="24"/>
          <w:highlight w:val="none"/>
        </w:rPr>
        <w:t>，裸土地</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3"/>
          <w:sz w:val="24"/>
          <w:szCs w:val="24"/>
          <w:highlight w:val="none"/>
        </w:rPr>
        <w:t>25755m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，商业</w:t>
      </w:r>
      <w:r>
        <w:rPr>
          <w:rFonts w:ascii="宋体" w:hAnsi="宋体" w:eastAsia="宋体" w:cs="宋体"/>
          <w:sz w:val="24"/>
          <w:szCs w:val="24"/>
          <w:highlight w:val="none"/>
        </w:rPr>
        <w:t xml:space="preserve"> 服务业设施用地</w:t>
      </w:r>
      <w:r>
        <w:rPr>
          <w:rFonts w:ascii="宋体" w:hAnsi="宋体" w:eastAsia="宋体" w:cs="宋体"/>
          <w:spacing w:val="-29"/>
          <w:sz w:val="24"/>
          <w:szCs w:val="24"/>
          <w:highlight w:val="none"/>
        </w:rPr>
        <w:t xml:space="preserve"> </w:t>
      </w:r>
      <w:r>
        <w:rPr>
          <w:rFonts w:ascii="Times New Roman" w:hAnsi="Times New Roman" w:eastAsia="Times New Roman" w:cs="Times New Roman"/>
          <w:sz w:val="24"/>
          <w:szCs w:val="24"/>
          <w:highlight w:val="none"/>
        </w:rPr>
        <w:t>1477m</w:t>
      </w:r>
      <w:r>
        <w:rPr>
          <w:rFonts w:ascii="Times New Roman" w:hAnsi="Times New Roman" w:eastAsia="Times New Roman" w:cs="Times New Roman"/>
          <w:position w:val="8"/>
          <w:sz w:val="15"/>
          <w:szCs w:val="15"/>
          <w:highlight w:val="none"/>
        </w:rPr>
        <w:t xml:space="preserve">2 </w:t>
      </w:r>
      <w:r>
        <w:rPr>
          <w:rFonts w:ascii="宋体" w:hAnsi="宋体" w:eastAsia="宋体" w:cs="宋体"/>
          <w:sz w:val="24"/>
          <w:szCs w:val="24"/>
          <w:highlight w:val="none"/>
        </w:rPr>
        <w:t>。土地权属松山区池家营子</w:t>
      </w:r>
      <w:r>
        <w:rPr>
          <w:rFonts w:ascii="宋体" w:hAnsi="宋体" w:eastAsia="宋体" w:cs="宋体"/>
          <w:spacing w:val="-1"/>
          <w:sz w:val="24"/>
          <w:szCs w:val="24"/>
          <w:highlight w:val="none"/>
        </w:rPr>
        <w:t>村、铁家营子村、窑沟门村</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村集体所有，权属明确，界线明显，不存在权属争议。</w:t>
      </w:r>
    </w:p>
    <w:p w14:paraId="19EDCC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矿山地质环境问题现状说明见表</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1"/>
          <w:sz w:val="24"/>
          <w:szCs w:val="24"/>
          <w:highlight w:val="none"/>
        </w:rPr>
        <w:t>4-5</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1"/>
          <w:sz w:val="24"/>
          <w:szCs w:val="24"/>
          <w:highlight w:val="none"/>
        </w:rPr>
        <w:t>，已损毁场地土地利用现</w:t>
      </w:r>
      <w:r>
        <w:rPr>
          <w:rFonts w:ascii="宋体" w:hAnsi="宋体" w:eastAsia="宋体" w:cs="宋体"/>
          <w:spacing w:val="-2"/>
          <w:sz w:val="24"/>
          <w:szCs w:val="24"/>
          <w:highlight w:val="none"/>
        </w:rPr>
        <w:t>状及权属见表</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4-6</w:t>
      </w:r>
      <w:r>
        <w:rPr>
          <w:rFonts w:ascii="宋体" w:hAnsi="宋体" w:eastAsia="宋体" w:cs="宋体"/>
          <w:spacing w:val="-2"/>
          <w:sz w:val="24"/>
          <w:szCs w:val="24"/>
          <w:highlight w:val="none"/>
        </w:rPr>
        <w:t>。</w:t>
      </w:r>
    </w:p>
    <w:p w14:paraId="14FCB6E6">
      <w:pPr>
        <w:pStyle w:val="11"/>
      </w:pPr>
    </w:p>
    <w:p w14:paraId="224F871F">
      <w:pPr>
        <w:spacing w:line="360" w:lineRule="auto"/>
        <w:rPr>
          <w:rFonts w:ascii="宋体" w:hAnsi="宋体" w:eastAsia="宋体" w:cs="宋体"/>
          <w:sz w:val="24"/>
          <w:szCs w:val="24"/>
          <w:highlight w:val="yellow"/>
        </w:rPr>
        <w:sectPr>
          <w:pgSz w:w="11906" w:h="16839"/>
          <w:pgMar w:top="1440" w:right="1800" w:bottom="1440" w:left="1800" w:header="0" w:footer="989" w:gutter="0"/>
          <w:pgNumType w:fmt="decimal"/>
          <w:cols w:space="720" w:num="1"/>
        </w:sectPr>
      </w:pPr>
    </w:p>
    <w:p w14:paraId="159E8275">
      <w:pPr>
        <w:keepNext w:val="0"/>
        <w:keepLines w:val="0"/>
        <w:pageBreakBefore w:val="0"/>
        <w:widowControl/>
        <w:kinsoku w:val="0"/>
        <w:wordWrap/>
        <w:overflowPunct/>
        <w:topLinePunct w:val="0"/>
        <w:autoSpaceDE w:val="0"/>
        <w:autoSpaceDN w:val="0"/>
        <w:bidi w:val="0"/>
        <w:adjustRightInd w:val="0"/>
        <w:snapToGrid w:val="0"/>
        <w:spacing w:before="180"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w:t>
      </w:r>
      <w:r>
        <w:rPr>
          <w:rFonts w:ascii="黑体" w:hAnsi="黑体" w:eastAsia="黑体" w:cs="黑体"/>
          <w:spacing w:val="-54"/>
          <w:sz w:val="24"/>
          <w:szCs w:val="24"/>
          <w:highlight w:val="none"/>
        </w:rPr>
        <w:t xml:space="preserve"> </w:t>
      </w:r>
      <w:r>
        <w:rPr>
          <w:rFonts w:ascii="Times New Roman" w:hAnsi="Times New Roman" w:eastAsia="Times New Roman" w:cs="Times New Roman"/>
          <w:spacing w:val="-1"/>
          <w:sz w:val="24"/>
          <w:szCs w:val="24"/>
          <w:highlight w:val="none"/>
        </w:rPr>
        <w:t xml:space="preserve">4-5    </w:t>
      </w:r>
      <w:r>
        <w:rPr>
          <w:rFonts w:ascii="黑体" w:hAnsi="黑体" w:eastAsia="黑体" w:cs="黑体"/>
          <w:spacing w:val="-1"/>
          <w:sz w:val="24"/>
          <w:szCs w:val="24"/>
          <w:highlight w:val="none"/>
        </w:rPr>
        <w:t>矿山地质环境问题现状说明表</w:t>
      </w:r>
    </w:p>
    <w:tbl>
      <w:tblPr>
        <w:tblStyle w:val="1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7"/>
        <w:gridCol w:w="1377"/>
        <w:gridCol w:w="747"/>
        <w:gridCol w:w="940"/>
        <w:gridCol w:w="792"/>
        <w:gridCol w:w="4193"/>
        <w:gridCol w:w="4316"/>
      </w:tblGrid>
      <w:tr w14:paraId="742C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restart"/>
            <w:tcBorders>
              <w:bottom w:val="nil"/>
            </w:tcBorders>
            <w:vAlign w:val="center"/>
          </w:tcPr>
          <w:p w14:paraId="412C0F7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分区名称</w:t>
            </w:r>
          </w:p>
        </w:tc>
        <w:tc>
          <w:tcPr>
            <w:tcW w:w="520" w:type="pct"/>
            <w:vMerge w:val="restart"/>
            <w:tcBorders>
              <w:bottom w:val="nil"/>
            </w:tcBorders>
            <w:vAlign w:val="center"/>
          </w:tcPr>
          <w:p w14:paraId="392E83A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场地名称</w:t>
            </w:r>
          </w:p>
        </w:tc>
        <w:tc>
          <w:tcPr>
            <w:tcW w:w="282" w:type="pct"/>
            <w:vMerge w:val="restart"/>
            <w:tcBorders>
              <w:bottom w:val="nil"/>
            </w:tcBorders>
            <w:vAlign w:val="center"/>
          </w:tcPr>
          <w:p w14:paraId="3BADB4B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1"/>
                <w:szCs w:val="11"/>
                <w:highlight w:val="none"/>
              </w:rPr>
            </w:pPr>
            <w:r>
              <w:rPr>
                <w:spacing w:val="5"/>
                <w:sz w:val="18"/>
                <w:szCs w:val="18"/>
                <w:highlight w:val="none"/>
              </w:rPr>
              <w:t>面积</w:t>
            </w:r>
            <w:r>
              <w:rPr>
                <w:rFonts w:ascii="Times New Roman" w:hAnsi="Times New Roman" w:eastAsia="Times New Roman" w:cs="Times New Roman"/>
                <w:spacing w:val="5"/>
                <w:sz w:val="18"/>
                <w:szCs w:val="18"/>
                <w:highlight w:val="none"/>
              </w:rPr>
              <w:t>m</w:t>
            </w:r>
            <w:r>
              <w:rPr>
                <w:rFonts w:ascii="Times New Roman" w:hAnsi="Times New Roman" w:eastAsia="Times New Roman" w:cs="Times New Roman"/>
                <w:spacing w:val="5"/>
                <w:position w:val="5"/>
                <w:sz w:val="11"/>
                <w:szCs w:val="11"/>
                <w:highlight w:val="none"/>
              </w:rPr>
              <w:t>2</w:t>
            </w:r>
          </w:p>
        </w:tc>
        <w:tc>
          <w:tcPr>
            <w:tcW w:w="3866" w:type="pct"/>
            <w:gridSpan w:val="4"/>
            <w:vAlign w:val="center"/>
          </w:tcPr>
          <w:p w14:paraId="2F8D698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矿山地质环境问题现状</w:t>
            </w:r>
          </w:p>
        </w:tc>
      </w:tr>
      <w:tr w14:paraId="3FD4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tcBorders>
            <w:vAlign w:val="center"/>
          </w:tcPr>
          <w:p w14:paraId="425EB0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Merge w:val="continue"/>
            <w:tcBorders>
              <w:top w:val="nil"/>
            </w:tcBorders>
            <w:vAlign w:val="center"/>
          </w:tcPr>
          <w:p w14:paraId="5D864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282" w:type="pct"/>
            <w:vMerge w:val="continue"/>
            <w:tcBorders>
              <w:top w:val="nil"/>
            </w:tcBorders>
            <w:vAlign w:val="center"/>
          </w:tcPr>
          <w:p w14:paraId="0B0803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355" w:type="pct"/>
            <w:vAlign w:val="center"/>
          </w:tcPr>
          <w:p w14:paraId="05AAEED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地质灾害</w:t>
            </w:r>
          </w:p>
        </w:tc>
        <w:tc>
          <w:tcPr>
            <w:tcW w:w="299" w:type="pct"/>
            <w:vAlign w:val="center"/>
          </w:tcPr>
          <w:p w14:paraId="02054C1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含水层</w:t>
            </w:r>
          </w:p>
        </w:tc>
        <w:tc>
          <w:tcPr>
            <w:tcW w:w="1583" w:type="pct"/>
            <w:vAlign w:val="center"/>
          </w:tcPr>
          <w:p w14:paraId="1E2888D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地形地貌景观</w:t>
            </w:r>
          </w:p>
        </w:tc>
        <w:tc>
          <w:tcPr>
            <w:tcW w:w="1628" w:type="pct"/>
            <w:vAlign w:val="center"/>
          </w:tcPr>
          <w:p w14:paraId="71A27C3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土地资源</w:t>
            </w:r>
          </w:p>
        </w:tc>
      </w:tr>
      <w:tr w14:paraId="6AF4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restart"/>
            <w:tcBorders>
              <w:bottom w:val="nil"/>
            </w:tcBorders>
            <w:vAlign w:val="center"/>
          </w:tcPr>
          <w:p w14:paraId="2A9D703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5"/>
                <w:sz w:val="18"/>
                <w:szCs w:val="18"/>
                <w:highlight w:val="none"/>
              </w:rPr>
              <w:t>一区</w:t>
            </w:r>
          </w:p>
        </w:tc>
        <w:tc>
          <w:tcPr>
            <w:tcW w:w="520" w:type="pct"/>
            <w:vAlign w:val="center"/>
          </w:tcPr>
          <w:p w14:paraId="4A10EE2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现状塌陷区</w:t>
            </w:r>
          </w:p>
        </w:tc>
        <w:tc>
          <w:tcPr>
            <w:tcW w:w="282" w:type="pct"/>
            <w:vAlign w:val="center"/>
          </w:tcPr>
          <w:p w14:paraId="6A0645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71079</w:t>
            </w:r>
          </w:p>
        </w:tc>
        <w:tc>
          <w:tcPr>
            <w:tcW w:w="355" w:type="pct"/>
            <w:vAlign w:val="center"/>
          </w:tcPr>
          <w:p w14:paraId="0F9BF03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0B4F2CA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05C605E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塌陷深度</w:t>
            </w:r>
            <w:r>
              <w:rPr>
                <w:spacing w:val="-35"/>
                <w:sz w:val="18"/>
                <w:szCs w:val="18"/>
                <w:highlight w:val="none"/>
              </w:rPr>
              <w:t xml:space="preserve"> </w:t>
            </w:r>
            <w:r>
              <w:rPr>
                <w:rFonts w:ascii="Times New Roman" w:hAnsi="Times New Roman" w:eastAsia="Times New Roman" w:cs="Times New Roman"/>
                <w:spacing w:val="-2"/>
                <w:sz w:val="18"/>
                <w:szCs w:val="18"/>
                <w:highlight w:val="none"/>
              </w:rPr>
              <w:t>3-19m</w:t>
            </w:r>
          </w:p>
        </w:tc>
        <w:tc>
          <w:tcPr>
            <w:tcW w:w="1628" w:type="pct"/>
            <w:vAlign w:val="center"/>
          </w:tcPr>
          <w:p w14:paraId="0F5CFFA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3FCE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609BF9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368807B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主斜井工业场地</w:t>
            </w:r>
          </w:p>
        </w:tc>
        <w:tc>
          <w:tcPr>
            <w:tcW w:w="282" w:type="pct"/>
            <w:vAlign w:val="center"/>
          </w:tcPr>
          <w:p w14:paraId="215A5B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5"/>
                <w:sz w:val="18"/>
                <w:szCs w:val="18"/>
                <w:highlight w:val="none"/>
              </w:rPr>
              <w:t>1792</w:t>
            </w:r>
          </w:p>
        </w:tc>
        <w:tc>
          <w:tcPr>
            <w:tcW w:w="355" w:type="pct"/>
            <w:vAlign w:val="center"/>
          </w:tcPr>
          <w:p w14:paraId="5F35E9E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69141DB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5FCD00C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原建筑物已经拆除，斜井井口已经封堵，存在切坡</w:t>
            </w:r>
          </w:p>
        </w:tc>
        <w:tc>
          <w:tcPr>
            <w:tcW w:w="1628" w:type="pct"/>
            <w:vAlign w:val="center"/>
          </w:tcPr>
          <w:p w14:paraId="5736FBC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其他草地、采矿用地</w:t>
            </w:r>
          </w:p>
        </w:tc>
      </w:tr>
      <w:tr w14:paraId="4C1A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27E75D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444FBC4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XJ1 </w:t>
            </w:r>
            <w:r>
              <w:rPr>
                <w:spacing w:val="-1"/>
                <w:sz w:val="18"/>
                <w:szCs w:val="18"/>
                <w:highlight w:val="none"/>
              </w:rPr>
              <w:t>工业场地</w:t>
            </w:r>
          </w:p>
        </w:tc>
        <w:tc>
          <w:tcPr>
            <w:tcW w:w="282" w:type="pct"/>
            <w:vAlign w:val="center"/>
          </w:tcPr>
          <w:p w14:paraId="648EEA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3"/>
                <w:sz w:val="18"/>
                <w:szCs w:val="18"/>
                <w:highlight w:val="none"/>
              </w:rPr>
              <w:t>8906</w:t>
            </w:r>
          </w:p>
        </w:tc>
        <w:tc>
          <w:tcPr>
            <w:tcW w:w="355" w:type="pct"/>
            <w:vAlign w:val="center"/>
          </w:tcPr>
          <w:p w14:paraId="744015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7D874BD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1CEAF4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采矿斜井</w:t>
            </w:r>
            <w:r>
              <w:rPr>
                <w:spacing w:val="-29"/>
                <w:sz w:val="18"/>
                <w:szCs w:val="18"/>
                <w:highlight w:val="none"/>
              </w:rPr>
              <w:t xml:space="preserve"> </w:t>
            </w:r>
            <w:r>
              <w:rPr>
                <w:rFonts w:ascii="Times New Roman" w:hAnsi="Times New Roman" w:eastAsia="Times New Roman" w:cs="Times New Roman"/>
                <w:spacing w:val="-2"/>
                <w:sz w:val="18"/>
                <w:szCs w:val="18"/>
                <w:highlight w:val="none"/>
              </w:rPr>
              <w:t>XJ1</w:t>
            </w:r>
            <w:r>
              <w:rPr>
                <w:rFonts w:ascii="Times New Roman" w:hAnsi="Times New Roman" w:eastAsia="Times New Roman" w:cs="Times New Roman"/>
                <w:spacing w:val="-26"/>
                <w:sz w:val="18"/>
                <w:szCs w:val="18"/>
                <w:highlight w:val="none"/>
              </w:rPr>
              <w:t xml:space="preserve"> </w:t>
            </w:r>
            <w:r>
              <w:rPr>
                <w:spacing w:val="-2"/>
                <w:sz w:val="18"/>
                <w:szCs w:val="18"/>
                <w:highlight w:val="none"/>
              </w:rPr>
              <w:t>、仓库、空压机房、值班室等建筑</w:t>
            </w:r>
          </w:p>
        </w:tc>
        <w:tc>
          <w:tcPr>
            <w:tcW w:w="1628" w:type="pct"/>
            <w:vAlign w:val="center"/>
          </w:tcPr>
          <w:p w14:paraId="4AD86D7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其他草地、采矿用地</w:t>
            </w:r>
          </w:p>
        </w:tc>
      </w:tr>
      <w:tr w14:paraId="38B5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5EFE42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547E3C9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XJ3 </w:t>
            </w:r>
            <w:r>
              <w:rPr>
                <w:spacing w:val="-1"/>
                <w:sz w:val="18"/>
                <w:szCs w:val="18"/>
                <w:highlight w:val="none"/>
              </w:rPr>
              <w:t>工业场地</w:t>
            </w:r>
          </w:p>
        </w:tc>
        <w:tc>
          <w:tcPr>
            <w:tcW w:w="282" w:type="pct"/>
            <w:vAlign w:val="center"/>
          </w:tcPr>
          <w:p w14:paraId="020E9C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22828</w:t>
            </w:r>
          </w:p>
        </w:tc>
        <w:tc>
          <w:tcPr>
            <w:tcW w:w="355" w:type="pct"/>
            <w:vAlign w:val="center"/>
          </w:tcPr>
          <w:p w14:paraId="5D99154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488F74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360C5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XJ3</w:t>
            </w:r>
            <w:r>
              <w:rPr>
                <w:rFonts w:ascii="Times New Roman" w:hAnsi="Times New Roman" w:eastAsia="Times New Roman" w:cs="Times New Roman"/>
                <w:spacing w:val="-24"/>
                <w:sz w:val="18"/>
                <w:szCs w:val="18"/>
                <w:highlight w:val="none"/>
              </w:rPr>
              <w:t xml:space="preserve"> </w:t>
            </w:r>
            <w:r>
              <w:rPr>
                <w:spacing w:val="-1"/>
                <w:sz w:val="18"/>
                <w:szCs w:val="18"/>
                <w:highlight w:val="none"/>
              </w:rPr>
              <w:t>、仓库、空压机房、值班室等建筑，存在切坡</w:t>
            </w:r>
          </w:p>
        </w:tc>
        <w:tc>
          <w:tcPr>
            <w:tcW w:w="1628" w:type="pct"/>
            <w:vAlign w:val="center"/>
          </w:tcPr>
          <w:p w14:paraId="10791B1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0968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57C643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06F5B5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XJ5 </w:t>
            </w:r>
            <w:r>
              <w:rPr>
                <w:spacing w:val="-1"/>
                <w:sz w:val="18"/>
                <w:szCs w:val="18"/>
                <w:highlight w:val="none"/>
              </w:rPr>
              <w:t>工业场地</w:t>
            </w:r>
          </w:p>
        </w:tc>
        <w:tc>
          <w:tcPr>
            <w:tcW w:w="282" w:type="pct"/>
            <w:vAlign w:val="center"/>
          </w:tcPr>
          <w:p w14:paraId="7B3154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5960</w:t>
            </w:r>
          </w:p>
        </w:tc>
        <w:tc>
          <w:tcPr>
            <w:tcW w:w="355" w:type="pct"/>
            <w:vAlign w:val="center"/>
          </w:tcPr>
          <w:p w14:paraId="2F4231F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76B7EB0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D9EC5F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2"/>
                <w:sz w:val="18"/>
                <w:szCs w:val="18"/>
                <w:highlight w:val="none"/>
              </w:rPr>
              <w:t>XJ5</w:t>
            </w:r>
            <w:r>
              <w:rPr>
                <w:rFonts w:ascii="Times New Roman" w:hAnsi="Times New Roman" w:eastAsia="Times New Roman" w:cs="Times New Roman"/>
                <w:spacing w:val="-18"/>
                <w:sz w:val="18"/>
                <w:szCs w:val="18"/>
                <w:highlight w:val="none"/>
              </w:rPr>
              <w:t xml:space="preserve"> </w:t>
            </w:r>
            <w:r>
              <w:rPr>
                <w:spacing w:val="-2"/>
                <w:sz w:val="18"/>
                <w:szCs w:val="18"/>
                <w:highlight w:val="none"/>
              </w:rPr>
              <w:t>、</w:t>
            </w:r>
            <w:r>
              <w:rPr>
                <w:rFonts w:ascii="Times New Roman" w:hAnsi="Times New Roman" w:eastAsia="Times New Roman" w:cs="Times New Roman"/>
                <w:spacing w:val="-2"/>
                <w:sz w:val="18"/>
                <w:szCs w:val="18"/>
                <w:highlight w:val="none"/>
              </w:rPr>
              <w:t>XJ7</w:t>
            </w:r>
            <w:r>
              <w:rPr>
                <w:rFonts w:ascii="Times New Roman" w:hAnsi="Times New Roman" w:eastAsia="Times New Roman" w:cs="Times New Roman"/>
                <w:spacing w:val="-24"/>
                <w:sz w:val="18"/>
                <w:szCs w:val="18"/>
                <w:highlight w:val="none"/>
              </w:rPr>
              <w:t xml:space="preserve"> </w:t>
            </w:r>
            <w:r>
              <w:rPr>
                <w:spacing w:val="-2"/>
                <w:sz w:val="18"/>
                <w:szCs w:val="18"/>
                <w:highlight w:val="none"/>
              </w:rPr>
              <w:t>、仓库、空压机房、值班室等，存在切坡</w:t>
            </w:r>
          </w:p>
        </w:tc>
        <w:tc>
          <w:tcPr>
            <w:tcW w:w="1628" w:type="pct"/>
            <w:vAlign w:val="center"/>
          </w:tcPr>
          <w:p w14:paraId="3007B53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17DC7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4E56B9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C9E6E0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XJ6 </w:t>
            </w:r>
            <w:r>
              <w:rPr>
                <w:spacing w:val="-1"/>
                <w:sz w:val="18"/>
                <w:szCs w:val="18"/>
                <w:highlight w:val="none"/>
              </w:rPr>
              <w:t>工业场地</w:t>
            </w:r>
          </w:p>
        </w:tc>
        <w:tc>
          <w:tcPr>
            <w:tcW w:w="282" w:type="pct"/>
            <w:vAlign w:val="center"/>
          </w:tcPr>
          <w:p w14:paraId="731948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19074</w:t>
            </w:r>
          </w:p>
        </w:tc>
        <w:tc>
          <w:tcPr>
            <w:tcW w:w="355" w:type="pct"/>
            <w:vAlign w:val="center"/>
          </w:tcPr>
          <w:p w14:paraId="0179350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90C5C1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330140F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XJ6</w:t>
            </w:r>
            <w:r>
              <w:rPr>
                <w:rFonts w:ascii="Times New Roman" w:hAnsi="Times New Roman" w:eastAsia="Times New Roman" w:cs="Times New Roman"/>
                <w:spacing w:val="-24"/>
                <w:sz w:val="18"/>
                <w:szCs w:val="18"/>
                <w:highlight w:val="none"/>
              </w:rPr>
              <w:t xml:space="preserve"> </w:t>
            </w:r>
            <w:r>
              <w:rPr>
                <w:spacing w:val="-1"/>
                <w:sz w:val="18"/>
                <w:szCs w:val="18"/>
                <w:highlight w:val="none"/>
              </w:rPr>
              <w:t>、仓库、空压机房、值班室等建筑，存在切坡</w:t>
            </w:r>
          </w:p>
        </w:tc>
        <w:tc>
          <w:tcPr>
            <w:tcW w:w="1628" w:type="pct"/>
            <w:vAlign w:val="center"/>
          </w:tcPr>
          <w:p w14:paraId="70391B0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7E8D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0A2815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6CFC05D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XJ8 </w:t>
            </w:r>
            <w:r>
              <w:rPr>
                <w:spacing w:val="-1"/>
                <w:sz w:val="18"/>
                <w:szCs w:val="18"/>
                <w:highlight w:val="none"/>
              </w:rPr>
              <w:t>工业场地</w:t>
            </w:r>
          </w:p>
        </w:tc>
        <w:tc>
          <w:tcPr>
            <w:tcW w:w="282" w:type="pct"/>
            <w:vAlign w:val="center"/>
          </w:tcPr>
          <w:p w14:paraId="11013A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7157</w:t>
            </w:r>
          </w:p>
        </w:tc>
        <w:tc>
          <w:tcPr>
            <w:tcW w:w="355" w:type="pct"/>
            <w:vAlign w:val="center"/>
          </w:tcPr>
          <w:p w14:paraId="2CDA08D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09CE22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0BB75AB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XJ8</w:t>
            </w:r>
            <w:r>
              <w:rPr>
                <w:rFonts w:ascii="Times New Roman" w:hAnsi="Times New Roman" w:eastAsia="Times New Roman" w:cs="Times New Roman"/>
                <w:spacing w:val="-24"/>
                <w:sz w:val="18"/>
                <w:szCs w:val="18"/>
                <w:highlight w:val="none"/>
              </w:rPr>
              <w:t xml:space="preserve"> </w:t>
            </w:r>
            <w:r>
              <w:rPr>
                <w:spacing w:val="-1"/>
                <w:sz w:val="18"/>
                <w:szCs w:val="18"/>
                <w:highlight w:val="none"/>
              </w:rPr>
              <w:t>、仓库、空压机房、值班室等建筑，存在切坡</w:t>
            </w:r>
          </w:p>
        </w:tc>
        <w:tc>
          <w:tcPr>
            <w:tcW w:w="1628" w:type="pct"/>
            <w:vAlign w:val="center"/>
          </w:tcPr>
          <w:p w14:paraId="751FD00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其他草地、采矿用地</w:t>
            </w:r>
          </w:p>
        </w:tc>
      </w:tr>
      <w:tr w14:paraId="751AA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7F023B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7E2A06A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 xml:space="preserve">XJ9 </w:t>
            </w:r>
            <w:r>
              <w:rPr>
                <w:spacing w:val="-1"/>
                <w:sz w:val="18"/>
                <w:szCs w:val="18"/>
                <w:highlight w:val="none"/>
              </w:rPr>
              <w:t>工业场地</w:t>
            </w:r>
          </w:p>
        </w:tc>
        <w:tc>
          <w:tcPr>
            <w:tcW w:w="282" w:type="pct"/>
            <w:vAlign w:val="center"/>
          </w:tcPr>
          <w:p w14:paraId="4FF4F3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5408</w:t>
            </w:r>
          </w:p>
        </w:tc>
        <w:tc>
          <w:tcPr>
            <w:tcW w:w="355" w:type="pct"/>
            <w:vAlign w:val="center"/>
          </w:tcPr>
          <w:p w14:paraId="6C10036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472583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039A142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rFonts w:ascii="Times New Roman" w:hAnsi="Times New Roman" w:eastAsia="Times New Roman" w:cs="Times New Roman"/>
                <w:spacing w:val="-1"/>
                <w:sz w:val="18"/>
                <w:szCs w:val="18"/>
                <w:highlight w:val="none"/>
              </w:rPr>
              <w:t>XJ9</w:t>
            </w:r>
            <w:r>
              <w:rPr>
                <w:rFonts w:ascii="Times New Roman" w:hAnsi="Times New Roman" w:eastAsia="Times New Roman" w:cs="Times New Roman"/>
                <w:spacing w:val="-24"/>
                <w:sz w:val="18"/>
                <w:szCs w:val="18"/>
                <w:highlight w:val="none"/>
              </w:rPr>
              <w:t xml:space="preserve"> </w:t>
            </w:r>
            <w:r>
              <w:rPr>
                <w:spacing w:val="-1"/>
                <w:sz w:val="18"/>
                <w:szCs w:val="18"/>
                <w:highlight w:val="none"/>
              </w:rPr>
              <w:t>、仓库、空压机房、值班室等建筑，存在切坡</w:t>
            </w:r>
          </w:p>
        </w:tc>
        <w:tc>
          <w:tcPr>
            <w:tcW w:w="1628" w:type="pct"/>
            <w:vAlign w:val="center"/>
          </w:tcPr>
          <w:p w14:paraId="1B84060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其他草地、采矿用地</w:t>
            </w:r>
          </w:p>
        </w:tc>
      </w:tr>
      <w:tr w14:paraId="2F04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3B64F9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99F997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选矿厂</w:t>
            </w:r>
          </w:p>
        </w:tc>
        <w:tc>
          <w:tcPr>
            <w:tcW w:w="282" w:type="pct"/>
            <w:vAlign w:val="center"/>
          </w:tcPr>
          <w:p w14:paraId="6361A2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27626</w:t>
            </w:r>
          </w:p>
        </w:tc>
        <w:tc>
          <w:tcPr>
            <w:tcW w:w="355" w:type="pct"/>
            <w:vAlign w:val="center"/>
          </w:tcPr>
          <w:p w14:paraId="4181559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7C9241B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3BCEBCB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粗细碎间、中碎筛分间、磨矿仓、办公用房、休息室</w:t>
            </w:r>
          </w:p>
        </w:tc>
        <w:tc>
          <w:tcPr>
            <w:tcW w:w="1628" w:type="pct"/>
            <w:vAlign w:val="center"/>
          </w:tcPr>
          <w:p w14:paraId="7E443E0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采矿用地</w:t>
            </w:r>
          </w:p>
        </w:tc>
      </w:tr>
      <w:tr w14:paraId="70C4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1C4CED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42CEC9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尾矿库</w:t>
            </w:r>
          </w:p>
        </w:tc>
        <w:tc>
          <w:tcPr>
            <w:tcW w:w="282" w:type="pct"/>
            <w:vAlign w:val="center"/>
          </w:tcPr>
          <w:p w14:paraId="36B258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79861</w:t>
            </w:r>
          </w:p>
        </w:tc>
        <w:tc>
          <w:tcPr>
            <w:tcW w:w="355" w:type="pct"/>
            <w:vAlign w:val="center"/>
          </w:tcPr>
          <w:p w14:paraId="7C23702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761FB0E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67A41FA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前期进行了治理，恢复了植被</w:t>
            </w:r>
          </w:p>
        </w:tc>
        <w:tc>
          <w:tcPr>
            <w:tcW w:w="1628" w:type="pct"/>
            <w:vAlign w:val="center"/>
          </w:tcPr>
          <w:p w14:paraId="3D04351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采矿用地</w:t>
            </w:r>
          </w:p>
        </w:tc>
      </w:tr>
      <w:tr w14:paraId="7283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3AA0D8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9E5CE9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办公生活区</w:t>
            </w:r>
          </w:p>
        </w:tc>
        <w:tc>
          <w:tcPr>
            <w:tcW w:w="282" w:type="pct"/>
            <w:vAlign w:val="center"/>
          </w:tcPr>
          <w:p w14:paraId="6E2765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61583</w:t>
            </w:r>
          </w:p>
        </w:tc>
        <w:tc>
          <w:tcPr>
            <w:tcW w:w="355" w:type="pct"/>
            <w:vAlign w:val="center"/>
          </w:tcPr>
          <w:p w14:paraId="1D6E273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3668DAB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5304F95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休息室、办公室、篮球场、停车场、门卫等</w:t>
            </w:r>
          </w:p>
        </w:tc>
        <w:tc>
          <w:tcPr>
            <w:tcW w:w="1628" w:type="pct"/>
            <w:vAlign w:val="center"/>
          </w:tcPr>
          <w:p w14:paraId="577D346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灌木林地、其他草地、采矿用地、裸土地</w:t>
            </w:r>
          </w:p>
        </w:tc>
      </w:tr>
      <w:tr w14:paraId="3786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460192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3006A6A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变电所</w:t>
            </w:r>
          </w:p>
        </w:tc>
        <w:tc>
          <w:tcPr>
            <w:tcW w:w="282" w:type="pct"/>
            <w:vAlign w:val="center"/>
          </w:tcPr>
          <w:p w14:paraId="16419C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27045</w:t>
            </w:r>
          </w:p>
        </w:tc>
        <w:tc>
          <w:tcPr>
            <w:tcW w:w="355" w:type="pct"/>
            <w:vAlign w:val="center"/>
          </w:tcPr>
          <w:p w14:paraId="5EC6465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3D27E40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6E3095E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变电设备及值班室等</w:t>
            </w:r>
          </w:p>
        </w:tc>
        <w:tc>
          <w:tcPr>
            <w:tcW w:w="1628" w:type="pct"/>
            <w:vAlign w:val="center"/>
          </w:tcPr>
          <w:p w14:paraId="125B43D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采矿用地</w:t>
            </w:r>
          </w:p>
        </w:tc>
      </w:tr>
      <w:tr w14:paraId="2B97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4D9079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6F3560B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加油站</w:t>
            </w:r>
          </w:p>
        </w:tc>
        <w:tc>
          <w:tcPr>
            <w:tcW w:w="282" w:type="pct"/>
            <w:vAlign w:val="center"/>
          </w:tcPr>
          <w:p w14:paraId="7293B1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3244</w:t>
            </w:r>
          </w:p>
        </w:tc>
        <w:tc>
          <w:tcPr>
            <w:tcW w:w="355" w:type="pct"/>
            <w:vAlign w:val="center"/>
          </w:tcPr>
          <w:p w14:paraId="1C10F80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0B39E16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40357B8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加油设备，存在切坡</w:t>
            </w:r>
          </w:p>
        </w:tc>
        <w:tc>
          <w:tcPr>
            <w:tcW w:w="1628" w:type="pct"/>
            <w:vAlign w:val="center"/>
          </w:tcPr>
          <w:p w14:paraId="2AF2647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其他草地、农村宅基地、商业服务业设施用地</w:t>
            </w:r>
          </w:p>
        </w:tc>
      </w:tr>
      <w:tr w14:paraId="16B6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1D0DC1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967DB1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废石场</w:t>
            </w:r>
          </w:p>
        </w:tc>
        <w:tc>
          <w:tcPr>
            <w:tcW w:w="282" w:type="pct"/>
            <w:vAlign w:val="center"/>
          </w:tcPr>
          <w:p w14:paraId="505C41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27590</w:t>
            </w:r>
          </w:p>
        </w:tc>
        <w:tc>
          <w:tcPr>
            <w:tcW w:w="355" w:type="pct"/>
            <w:vAlign w:val="center"/>
          </w:tcPr>
          <w:p w14:paraId="22E5F5A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41F271F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38B06D6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1"/>
                <w:szCs w:val="11"/>
                <w:highlight w:val="none"/>
              </w:rPr>
            </w:pPr>
            <w:r>
              <w:rPr>
                <w:spacing w:val="-5"/>
                <w:sz w:val="18"/>
                <w:szCs w:val="18"/>
                <w:highlight w:val="none"/>
              </w:rPr>
              <w:t>堆坡坡角约为</w:t>
            </w:r>
            <w:r>
              <w:rPr>
                <w:spacing w:val="-38"/>
                <w:sz w:val="18"/>
                <w:szCs w:val="18"/>
                <w:highlight w:val="none"/>
              </w:rPr>
              <w:t xml:space="preserve"> </w:t>
            </w:r>
            <w:r>
              <w:rPr>
                <w:rFonts w:ascii="Times New Roman" w:hAnsi="Times New Roman" w:eastAsia="Times New Roman" w:cs="Times New Roman"/>
                <w:spacing w:val="-5"/>
                <w:sz w:val="18"/>
                <w:szCs w:val="18"/>
                <w:highlight w:val="none"/>
              </w:rPr>
              <w:t>40°</w:t>
            </w:r>
            <w:r>
              <w:rPr>
                <w:rFonts w:ascii="Times New Roman" w:hAnsi="Times New Roman" w:eastAsia="Times New Roman" w:cs="Times New Roman"/>
                <w:spacing w:val="-25"/>
                <w:sz w:val="18"/>
                <w:szCs w:val="18"/>
                <w:highlight w:val="none"/>
              </w:rPr>
              <w:t xml:space="preserve"> </w:t>
            </w:r>
            <w:r>
              <w:rPr>
                <w:spacing w:val="-5"/>
                <w:sz w:val="18"/>
                <w:szCs w:val="18"/>
                <w:highlight w:val="none"/>
              </w:rPr>
              <w:t>,</w:t>
            </w:r>
            <w:r>
              <w:rPr>
                <w:spacing w:val="48"/>
                <w:sz w:val="18"/>
                <w:szCs w:val="18"/>
                <w:highlight w:val="none"/>
              </w:rPr>
              <w:t xml:space="preserve"> </w:t>
            </w:r>
            <w:r>
              <w:rPr>
                <w:spacing w:val="-5"/>
                <w:sz w:val="18"/>
                <w:szCs w:val="18"/>
                <w:highlight w:val="none"/>
              </w:rPr>
              <w:t>堆放放量为</w:t>
            </w:r>
            <w:r>
              <w:rPr>
                <w:spacing w:val="-24"/>
                <w:sz w:val="18"/>
                <w:szCs w:val="18"/>
                <w:highlight w:val="none"/>
              </w:rPr>
              <w:t xml:space="preserve"> </w:t>
            </w:r>
            <w:r>
              <w:rPr>
                <w:rFonts w:ascii="Times New Roman" w:hAnsi="Times New Roman" w:eastAsia="Times New Roman" w:cs="Times New Roman"/>
                <w:spacing w:val="-5"/>
                <w:sz w:val="18"/>
                <w:szCs w:val="18"/>
                <w:highlight w:val="none"/>
              </w:rPr>
              <w:t>1300m</w:t>
            </w:r>
            <w:r>
              <w:rPr>
                <w:rFonts w:ascii="Times New Roman" w:hAnsi="Times New Roman" w:eastAsia="Times New Roman" w:cs="Times New Roman"/>
                <w:spacing w:val="-5"/>
                <w:position w:val="6"/>
                <w:sz w:val="11"/>
                <w:szCs w:val="11"/>
                <w:highlight w:val="none"/>
              </w:rPr>
              <w:t>3</w:t>
            </w:r>
          </w:p>
        </w:tc>
        <w:tc>
          <w:tcPr>
            <w:tcW w:w="1628" w:type="pct"/>
            <w:vAlign w:val="center"/>
          </w:tcPr>
          <w:p w14:paraId="2591BA8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5F04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4A0ACF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3608027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炸药库</w:t>
            </w:r>
          </w:p>
        </w:tc>
        <w:tc>
          <w:tcPr>
            <w:tcW w:w="282" w:type="pct"/>
            <w:vAlign w:val="center"/>
          </w:tcPr>
          <w:p w14:paraId="64D8EB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5"/>
                <w:sz w:val="18"/>
                <w:szCs w:val="18"/>
                <w:highlight w:val="none"/>
              </w:rPr>
              <w:t>1193</w:t>
            </w:r>
          </w:p>
        </w:tc>
        <w:tc>
          <w:tcPr>
            <w:tcW w:w="355" w:type="pct"/>
            <w:vAlign w:val="center"/>
          </w:tcPr>
          <w:p w14:paraId="68D5695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0B0375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146AAA0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原废弃斜井作为仓库使用，存在切坡</w:t>
            </w:r>
          </w:p>
        </w:tc>
        <w:tc>
          <w:tcPr>
            <w:tcW w:w="1628" w:type="pct"/>
            <w:vAlign w:val="center"/>
          </w:tcPr>
          <w:p w14:paraId="6E276F3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其他草地</w:t>
            </w:r>
          </w:p>
        </w:tc>
      </w:tr>
      <w:tr w14:paraId="447E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24471C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3C7AC30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探槽</w:t>
            </w:r>
          </w:p>
        </w:tc>
        <w:tc>
          <w:tcPr>
            <w:tcW w:w="282" w:type="pct"/>
            <w:vAlign w:val="center"/>
          </w:tcPr>
          <w:p w14:paraId="3B3D02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5"/>
                <w:sz w:val="18"/>
                <w:szCs w:val="18"/>
                <w:highlight w:val="none"/>
              </w:rPr>
              <w:t>1277</w:t>
            </w:r>
          </w:p>
        </w:tc>
        <w:tc>
          <w:tcPr>
            <w:tcW w:w="355" w:type="pct"/>
            <w:vAlign w:val="center"/>
          </w:tcPr>
          <w:p w14:paraId="3A9895C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31B053E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0DA8A1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探槽共计</w:t>
            </w:r>
            <w:r>
              <w:rPr>
                <w:spacing w:val="-22"/>
                <w:sz w:val="18"/>
                <w:szCs w:val="18"/>
                <w:highlight w:val="none"/>
              </w:rPr>
              <w:t xml:space="preserve"> </w:t>
            </w:r>
            <w:r>
              <w:rPr>
                <w:rFonts w:ascii="Times New Roman" w:hAnsi="Times New Roman" w:eastAsia="Times New Roman" w:cs="Times New Roman"/>
                <w:spacing w:val="-3"/>
                <w:sz w:val="18"/>
                <w:szCs w:val="18"/>
                <w:highlight w:val="none"/>
              </w:rPr>
              <w:t xml:space="preserve">15 </w:t>
            </w:r>
            <w:r>
              <w:rPr>
                <w:spacing w:val="-3"/>
                <w:sz w:val="18"/>
                <w:szCs w:val="18"/>
                <w:highlight w:val="none"/>
              </w:rPr>
              <w:t>条</w:t>
            </w:r>
          </w:p>
        </w:tc>
        <w:tc>
          <w:tcPr>
            <w:tcW w:w="1628" w:type="pct"/>
            <w:vAlign w:val="center"/>
          </w:tcPr>
          <w:p w14:paraId="217A377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其他草地、其他草地</w:t>
            </w:r>
          </w:p>
        </w:tc>
      </w:tr>
      <w:tr w14:paraId="0149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08B636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61B2C95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钻机平台</w:t>
            </w:r>
          </w:p>
        </w:tc>
        <w:tc>
          <w:tcPr>
            <w:tcW w:w="282" w:type="pct"/>
            <w:vAlign w:val="center"/>
          </w:tcPr>
          <w:p w14:paraId="374827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4891</w:t>
            </w:r>
          </w:p>
        </w:tc>
        <w:tc>
          <w:tcPr>
            <w:tcW w:w="355" w:type="pct"/>
            <w:vAlign w:val="center"/>
          </w:tcPr>
          <w:p w14:paraId="6671535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039F580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5234909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钻机平台共计</w:t>
            </w:r>
            <w:r>
              <w:rPr>
                <w:spacing w:val="-34"/>
                <w:sz w:val="18"/>
                <w:szCs w:val="18"/>
                <w:highlight w:val="none"/>
              </w:rPr>
              <w:t xml:space="preserve"> </w:t>
            </w:r>
            <w:r>
              <w:rPr>
                <w:rFonts w:ascii="Times New Roman" w:hAnsi="Times New Roman" w:eastAsia="Times New Roman" w:cs="Times New Roman"/>
                <w:spacing w:val="-1"/>
                <w:sz w:val="18"/>
                <w:szCs w:val="18"/>
                <w:highlight w:val="none"/>
              </w:rPr>
              <w:t xml:space="preserve">3 </w:t>
            </w:r>
            <w:r>
              <w:rPr>
                <w:spacing w:val="-1"/>
                <w:sz w:val="18"/>
                <w:szCs w:val="18"/>
                <w:highlight w:val="none"/>
              </w:rPr>
              <w:t>处</w:t>
            </w:r>
          </w:p>
        </w:tc>
        <w:tc>
          <w:tcPr>
            <w:tcW w:w="1628" w:type="pct"/>
            <w:vAlign w:val="center"/>
          </w:tcPr>
          <w:p w14:paraId="23BAFFD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灌木林地、其他草地</w:t>
            </w:r>
          </w:p>
        </w:tc>
      </w:tr>
      <w:tr w14:paraId="3F34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0E0978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2CDD566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矿区道路</w:t>
            </w:r>
          </w:p>
        </w:tc>
        <w:tc>
          <w:tcPr>
            <w:tcW w:w="282" w:type="pct"/>
            <w:vAlign w:val="center"/>
          </w:tcPr>
          <w:p w14:paraId="7364EF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21966</w:t>
            </w:r>
          </w:p>
        </w:tc>
        <w:tc>
          <w:tcPr>
            <w:tcW w:w="355" w:type="pct"/>
            <w:vAlign w:val="center"/>
          </w:tcPr>
          <w:p w14:paraId="684F243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F2E969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3251D5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道路宽</w:t>
            </w:r>
            <w:r>
              <w:rPr>
                <w:spacing w:val="-34"/>
                <w:sz w:val="18"/>
                <w:szCs w:val="18"/>
                <w:highlight w:val="none"/>
              </w:rPr>
              <w:t xml:space="preserve"> </w:t>
            </w:r>
            <w:r>
              <w:rPr>
                <w:rFonts w:ascii="Times New Roman" w:hAnsi="Times New Roman" w:eastAsia="Times New Roman" w:cs="Times New Roman"/>
                <w:spacing w:val="-2"/>
                <w:sz w:val="18"/>
                <w:szCs w:val="18"/>
                <w:highlight w:val="none"/>
              </w:rPr>
              <w:t>3-5m</w:t>
            </w:r>
            <w:r>
              <w:rPr>
                <w:rFonts w:ascii="Times New Roman" w:hAnsi="Times New Roman" w:eastAsia="Times New Roman" w:cs="Times New Roman"/>
                <w:spacing w:val="-23"/>
                <w:sz w:val="18"/>
                <w:szCs w:val="18"/>
                <w:highlight w:val="none"/>
              </w:rPr>
              <w:t xml:space="preserve"> </w:t>
            </w:r>
            <w:r>
              <w:rPr>
                <w:spacing w:val="-2"/>
                <w:sz w:val="18"/>
                <w:szCs w:val="18"/>
                <w:highlight w:val="none"/>
              </w:rPr>
              <w:t>，切坡深度约为</w:t>
            </w:r>
            <w:r>
              <w:rPr>
                <w:spacing w:val="-38"/>
                <w:sz w:val="18"/>
                <w:szCs w:val="18"/>
                <w:highlight w:val="none"/>
              </w:rPr>
              <w:t xml:space="preserve"> </w:t>
            </w:r>
            <w:r>
              <w:rPr>
                <w:rFonts w:ascii="Times New Roman" w:hAnsi="Times New Roman" w:eastAsia="Times New Roman" w:cs="Times New Roman"/>
                <w:spacing w:val="-2"/>
                <w:sz w:val="18"/>
                <w:szCs w:val="18"/>
                <w:highlight w:val="none"/>
              </w:rPr>
              <w:t>0.5-1.2m</w:t>
            </w:r>
            <w:r>
              <w:rPr>
                <w:spacing w:val="-2"/>
                <w:sz w:val="18"/>
                <w:szCs w:val="18"/>
                <w:highlight w:val="none"/>
              </w:rPr>
              <w:t>，</w:t>
            </w:r>
            <w:r>
              <w:rPr>
                <w:spacing w:val="-1"/>
                <w:sz w:val="18"/>
                <w:szCs w:val="18"/>
                <w:highlight w:val="none"/>
              </w:rPr>
              <w:t>切坡角约为</w:t>
            </w:r>
            <w:r>
              <w:rPr>
                <w:spacing w:val="-42"/>
                <w:sz w:val="18"/>
                <w:szCs w:val="18"/>
                <w:highlight w:val="none"/>
              </w:rPr>
              <w:t xml:space="preserve"> </w:t>
            </w:r>
            <w:r>
              <w:rPr>
                <w:rFonts w:ascii="Times New Roman" w:hAnsi="Times New Roman" w:eastAsia="Times New Roman" w:cs="Times New Roman"/>
                <w:spacing w:val="-1"/>
                <w:sz w:val="18"/>
                <w:szCs w:val="18"/>
                <w:highlight w:val="none"/>
              </w:rPr>
              <w:t>40-60°</w:t>
            </w:r>
          </w:p>
        </w:tc>
        <w:tc>
          <w:tcPr>
            <w:tcW w:w="1628" w:type="pct"/>
            <w:vAlign w:val="center"/>
          </w:tcPr>
          <w:p w14:paraId="362BA88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z w:val="18"/>
                <w:szCs w:val="18"/>
                <w:highlight w:val="none"/>
              </w:rPr>
              <w:t>旱地、乔木林地、灌木林地、其他草地、采矿</w:t>
            </w:r>
            <w:r>
              <w:rPr>
                <w:spacing w:val="-1"/>
                <w:sz w:val="18"/>
                <w:szCs w:val="18"/>
                <w:highlight w:val="none"/>
              </w:rPr>
              <w:t>用地、裸</w:t>
            </w:r>
          </w:p>
          <w:p w14:paraId="504E19E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土地</w:t>
            </w:r>
          </w:p>
        </w:tc>
      </w:tr>
      <w:tr w14:paraId="7D98D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tcBorders>
            <w:vAlign w:val="center"/>
          </w:tcPr>
          <w:p w14:paraId="69E73E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562A021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合计</w:t>
            </w:r>
          </w:p>
        </w:tc>
        <w:tc>
          <w:tcPr>
            <w:tcW w:w="282" w:type="pct"/>
            <w:vAlign w:val="center"/>
          </w:tcPr>
          <w:p w14:paraId="6F25B6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398480</w:t>
            </w:r>
          </w:p>
        </w:tc>
        <w:tc>
          <w:tcPr>
            <w:tcW w:w="355" w:type="pct"/>
            <w:vAlign w:val="center"/>
          </w:tcPr>
          <w:p w14:paraId="44FF777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24A046B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49BBE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c>
          <w:tcPr>
            <w:tcW w:w="1628" w:type="pct"/>
            <w:vAlign w:val="center"/>
          </w:tcPr>
          <w:p w14:paraId="7909C6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r>
      <w:tr w14:paraId="2A287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restart"/>
            <w:tcBorders>
              <w:bottom w:val="nil"/>
            </w:tcBorders>
            <w:vAlign w:val="center"/>
          </w:tcPr>
          <w:p w14:paraId="3D64729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5"/>
                <w:sz w:val="18"/>
                <w:szCs w:val="18"/>
                <w:highlight w:val="none"/>
              </w:rPr>
              <w:t>二区</w:t>
            </w:r>
          </w:p>
        </w:tc>
        <w:tc>
          <w:tcPr>
            <w:tcW w:w="520" w:type="pct"/>
            <w:vAlign w:val="center"/>
          </w:tcPr>
          <w:p w14:paraId="1CAD8EF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3"/>
                <w:sz w:val="18"/>
                <w:szCs w:val="18"/>
                <w:highlight w:val="none"/>
              </w:rPr>
              <w:t>露天采场</w:t>
            </w:r>
            <w:r>
              <w:rPr>
                <w:spacing w:val="-21"/>
                <w:sz w:val="18"/>
                <w:szCs w:val="18"/>
                <w:highlight w:val="none"/>
              </w:rPr>
              <w:t xml:space="preserve"> </w:t>
            </w:r>
            <w:r>
              <w:rPr>
                <w:rFonts w:ascii="Times New Roman" w:hAnsi="Times New Roman" w:eastAsia="Times New Roman" w:cs="Times New Roman"/>
                <w:spacing w:val="-3"/>
                <w:sz w:val="18"/>
                <w:szCs w:val="18"/>
                <w:highlight w:val="none"/>
              </w:rPr>
              <w:t>1</w:t>
            </w:r>
          </w:p>
        </w:tc>
        <w:tc>
          <w:tcPr>
            <w:tcW w:w="282" w:type="pct"/>
            <w:vAlign w:val="center"/>
          </w:tcPr>
          <w:p w14:paraId="12D0F9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90609</w:t>
            </w:r>
          </w:p>
        </w:tc>
        <w:tc>
          <w:tcPr>
            <w:tcW w:w="355" w:type="pct"/>
            <w:vAlign w:val="center"/>
          </w:tcPr>
          <w:p w14:paraId="6AC70FA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6010D9F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216F784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形成了较为明显的</w:t>
            </w:r>
            <w:r>
              <w:rPr>
                <w:spacing w:val="-19"/>
                <w:sz w:val="18"/>
                <w:szCs w:val="18"/>
                <w:highlight w:val="none"/>
              </w:rPr>
              <w:t xml:space="preserve"> </w:t>
            </w:r>
            <w:r>
              <w:rPr>
                <w:rFonts w:ascii="Times New Roman" w:hAnsi="Times New Roman" w:eastAsia="Times New Roman" w:cs="Times New Roman"/>
                <w:spacing w:val="-2"/>
                <w:sz w:val="18"/>
                <w:szCs w:val="18"/>
                <w:highlight w:val="none"/>
              </w:rPr>
              <w:t xml:space="preserve">5 </w:t>
            </w:r>
            <w:r>
              <w:rPr>
                <w:spacing w:val="-2"/>
                <w:sz w:val="18"/>
                <w:szCs w:val="18"/>
                <w:highlight w:val="none"/>
              </w:rPr>
              <w:t>级台阶，平台宽</w:t>
            </w:r>
            <w:r>
              <w:rPr>
                <w:spacing w:val="-37"/>
                <w:sz w:val="18"/>
                <w:szCs w:val="18"/>
                <w:highlight w:val="none"/>
              </w:rPr>
              <w:t xml:space="preserve"> </w:t>
            </w:r>
            <w:r>
              <w:rPr>
                <w:rFonts w:ascii="Times New Roman" w:hAnsi="Times New Roman" w:eastAsia="Times New Roman" w:cs="Times New Roman"/>
                <w:spacing w:val="-2"/>
                <w:sz w:val="18"/>
                <w:szCs w:val="18"/>
                <w:highlight w:val="none"/>
              </w:rPr>
              <w:t>3-5m</w:t>
            </w:r>
            <w:r>
              <w:rPr>
                <w:spacing w:val="-2"/>
                <w:sz w:val="18"/>
                <w:szCs w:val="18"/>
                <w:highlight w:val="none"/>
              </w:rPr>
              <w:t>，</w:t>
            </w:r>
          </w:p>
          <w:p w14:paraId="09EDD2E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采场标高</w:t>
            </w:r>
            <w:r>
              <w:rPr>
                <w:spacing w:val="-22"/>
                <w:sz w:val="18"/>
                <w:szCs w:val="18"/>
                <w:highlight w:val="none"/>
              </w:rPr>
              <w:t xml:space="preserve"> </w:t>
            </w:r>
            <w:r>
              <w:rPr>
                <w:rFonts w:ascii="Times New Roman" w:hAnsi="Times New Roman" w:eastAsia="Times New Roman" w:cs="Times New Roman"/>
                <w:spacing w:val="-2"/>
                <w:sz w:val="18"/>
                <w:szCs w:val="18"/>
                <w:highlight w:val="none"/>
              </w:rPr>
              <w:t>937.67m-1014.26m</w:t>
            </w:r>
            <w:r>
              <w:rPr>
                <w:rFonts w:ascii="Times New Roman" w:hAnsi="Times New Roman" w:eastAsia="Times New Roman" w:cs="Times New Roman"/>
                <w:spacing w:val="-21"/>
                <w:sz w:val="18"/>
                <w:szCs w:val="18"/>
                <w:highlight w:val="none"/>
              </w:rPr>
              <w:t xml:space="preserve"> </w:t>
            </w:r>
            <w:r>
              <w:rPr>
                <w:spacing w:val="-2"/>
                <w:sz w:val="18"/>
                <w:szCs w:val="18"/>
                <w:highlight w:val="none"/>
              </w:rPr>
              <w:t>。采坑底部有积水</w:t>
            </w:r>
          </w:p>
        </w:tc>
        <w:tc>
          <w:tcPr>
            <w:tcW w:w="1628" w:type="pct"/>
            <w:vAlign w:val="center"/>
          </w:tcPr>
          <w:p w14:paraId="1EE7A2C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2605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44EFFC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5A5253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3"/>
                <w:sz w:val="18"/>
                <w:szCs w:val="18"/>
                <w:highlight w:val="none"/>
              </w:rPr>
              <w:t>露天采场</w:t>
            </w:r>
            <w:r>
              <w:rPr>
                <w:spacing w:val="-38"/>
                <w:sz w:val="18"/>
                <w:szCs w:val="18"/>
                <w:highlight w:val="none"/>
              </w:rPr>
              <w:t xml:space="preserve"> </w:t>
            </w:r>
            <w:r>
              <w:rPr>
                <w:rFonts w:ascii="Times New Roman" w:hAnsi="Times New Roman" w:eastAsia="Times New Roman" w:cs="Times New Roman"/>
                <w:spacing w:val="-3"/>
                <w:sz w:val="18"/>
                <w:szCs w:val="18"/>
                <w:highlight w:val="none"/>
              </w:rPr>
              <w:t>2</w:t>
            </w:r>
          </w:p>
        </w:tc>
        <w:tc>
          <w:tcPr>
            <w:tcW w:w="282" w:type="pct"/>
            <w:vAlign w:val="center"/>
          </w:tcPr>
          <w:p w14:paraId="03CD14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p w14:paraId="617387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108355</w:t>
            </w:r>
          </w:p>
        </w:tc>
        <w:tc>
          <w:tcPr>
            <w:tcW w:w="355" w:type="pct"/>
            <w:vAlign w:val="center"/>
          </w:tcPr>
          <w:p w14:paraId="61B850D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7192A9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797A94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形成了较为明显的</w:t>
            </w:r>
            <w:r>
              <w:rPr>
                <w:spacing w:val="-33"/>
                <w:sz w:val="18"/>
                <w:szCs w:val="18"/>
                <w:highlight w:val="none"/>
              </w:rPr>
              <w:t xml:space="preserve"> </w:t>
            </w:r>
            <w:r>
              <w:rPr>
                <w:rFonts w:ascii="Times New Roman" w:hAnsi="Times New Roman" w:eastAsia="Times New Roman" w:cs="Times New Roman"/>
                <w:spacing w:val="-2"/>
                <w:sz w:val="18"/>
                <w:szCs w:val="18"/>
                <w:highlight w:val="none"/>
              </w:rPr>
              <w:t xml:space="preserve">3 </w:t>
            </w:r>
            <w:r>
              <w:rPr>
                <w:spacing w:val="-2"/>
                <w:sz w:val="18"/>
                <w:szCs w:val="18"/>
                <w:highlight w:val="none"/>
              </w:rPr>
              <w:t>级台阶，平台宽</w:t>
            </w:r>
            <w:r>
              <w:rPr>
                <w:spacing w:val="-37"/>
                <w:sz w:val="18"/>
                <w:szCs w:val="18"/>
                <w:highlight w:val="none"/>
              </w:rPr>
              <w:t xml:space="preserve"> </w:t>
            </w:r>
            <w:r>
              <w:rPr>
                <w:rFonts w:ascii="Times New Roman" w:hAnsi="Times New Roman" w:eastAsia="Times New Roman" w:cs="Times New Roman"/>
                <w:spacing w:val="-2"/>
                <w:sz w:val="18"/>
                <w:szCs w:val="18"/>
                <w:highlight w:val="none"/>
              </w:rPr>
              <w:t>3-5m</w:t>
            </w:r>
            <w:r>
              <w:rPr>
                <w:rFonts w:ascii="Times New Roman" w:hAnsi="Times New Roman" w:eastAsia="Times New Roman" w:cs="Times New Roman"/>
                <w:spacing w:val="-24"/>
                <w:sz w:val="18"/>
                <w:szCs w:val="18"/>
                <w:highlight w:val="none"/>
              </w:rPr>
              <w:t xml:space="preserve"> </w:t>
            </w:r>
            <w:r>
              <w:rPr>
                <w:spacing w:val="-2"/>
                <w:sz w:val="18"/>
                <w:szCs w:val="18"/>
                <w:highlight w:val="none"/>
              </w:rPr>
              <w:t>，采掘面较</w:t>
            </w:r>
            <w:r>
              <w:rPr>
                <w:spacing w:val="-11"/>
                <w:sz w:val="18"/>
                <w:szCs w:val="18"/>
                <w:highlight w:val="none"/>
              </w:rPr>
              <w:t>陡，</w:t>
            </w:r>
            <w:r>
              <w:rPr>
                <w:spacing w:val="-4"/>
                <w:sz w:val="18"/>
                <w:szCs w:val="18"/>
                <w:highlight w:val="none"/>
              </w:rPr>
              <w:t>坡角约为</w:t>
            </w:r>
            <w:r>
              <w:rPr>
                <w:spacing w:val="-23"/>
                <w:sz w:val="18"/>
                <w:szCs w:val="18"/>
                <w:highlight w:val="none"/>
              </w:rPr>
              <w:t xml:space="preserve"> </w:t>
            </w:r>
            <w:r>
              <w:rPr>
                <w:rFonts w:ascii="Times New Roman" w:hAnsi="Times New Roman" w:eastAsia="Times New Roman" w:cs="Times New Roman"/>
                <w:spacing w:val="-4"/>
                <w:sz w:val="18"/>
                <w:szCs w:val="18"/>
                <w:highlight w:val="none"/>
              </w:rPr>
              <w:t>40°-60°</w:t>
            </w:r>
            <w:r>
              <w:rPr>
                <w:rFonts w:ascii="Times New Roman" w:hAnsi="Times New Roman" w:eastAsia="Times New Roman" w:cs="Times New Roman"/>
                <w:spacing w:val="-24"/>
                <w:sz w:val="18"/>
                <w:szCs w:val="18"/>
                <w:highlight w:val="none"/>
              </w:rPr>
              <w:t xml:space="preserve"> </w:t>
            </w:r>
            <w:r>
              <w:rPr>
                <w:spacing w:val="-4"/>
                <w:sz w:val="18"/>
                <w:szCs w:val="18"/>
                <w:highlight w:val="none"/>
              </w:rPr>
              <w:t>,</w:t>
            </w:r>
            <w:r>
              <w:rPr>
                <w:spacing w:val="47"/>
                <w:sz w:val="18"/>
                <w:szCs w:val="18"/>
                <w:highlight w:val="none"/>
              </w:rPr>
              <w:t xml:space="preserve"> </w:t>
            </w:r>
            <w:r>
              <w:rPr>
                <w:spacing w:val="-4"/>
                <w:sz w:val="18"/>
                <w:szCs w:val="18"/>
                <w:highlight w:val="none"/>
              </w:rPr>
              <w:t>采场标高</w:t>
            </w:r>
            <w:r>
              <w:rPr>
                <w:spacing w:val="-37"/>
                <w:sz w:val="18"/>
                <w:szCs w:val="18"/>
                <w:highlight w:val="none"/>
              </w:rPr>
              <w:t xml:space="preserve"> </w:t>
            </w:r>
            <w:r>
              <w:rPr>
                <w:rFonts w:ascii="Times New Roman" w:hAnsi="Times New Roman" w:eastAsia="Times New Roman" w:cs="Times New Roman"/>
                <w:spacing w:val="-4"/>
                <w:sz w:val="18"/>
                <w:szCs w:val="18"/>
                <w:highlight w:val="none"/>
              </w:rPr>
              <w:t>915.</w:t>
            </w:r>
            <w:r>
              <w:rPr>
                <w:rFonts w:ascii="Times New Roman" w:hAnsi="Times New Roman" w:eastAsia="Times New Roman" w:cs="Times New Roman"/>
                <w:spacing w:val="-26"/>
                <w:sz w:val="18"/>
                <w:szCs w:val="18"/>
                <w:highlight w:val="none"/>
              </w:rPr>
              <w:t xml:space="preserve"> </w:t>
            </w:r>
            <w:r>
              <w:rPr>
                <w:rFonts w:ascii="Times New Roman" w:hAnsi="Times New Roman" w:eastAsia="Times New Roman" w:cs="Times New Roman"/>
                <w:spacing w:val="-4"/>
                <w:sz w:val="18"/>
                <w:szCs w:val="18"/>
                <w:highlight w:val="none"/>
              </w:rPr>
              <w:t>17m-996.32m</w:t>
            </w:r>
          </w:p>
        </w:tc>
        <w:tc>
          <w:tcPr>
            <w:tcW w:w="1628" w:type="pct"/>
            <w:vAlign w:val="center"/>
          </w:tcPr>
          <w:p w14:paraId="49AA6B4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灌木林地、其他草地、采矿用地、农村道路</w:t>
            </w:r>
          </w:p>
        </w:tc>
      </w:tr>
      <w:tr w14:paraId="2555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7B26F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17309FB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3"/>
                <w:sz w:val="18"/>
                <w:szCs w:val="18"/>
                <w:highlight w:val="none"/>
              </w:rPr>
              <w:t>露天采场</w:t>
            </w:r>
            <w:r>
              <w:rPr>
                <w:spacing w:val="-35"/>
                <w:sz w:val="18"/>
                <w:szCs w:val="18"/>
                <w:highlight w:val="none"/>
              </w:rPr>
              <w:t xml:space="preserve"> </w:t>
            </w:r>
            <w:r>
              <w:rPr>
                <w:rFonts w:ascii="Times New Roman" w:hAnsi="Times New Roman" w:eastAsia="Times New Roman" w:cs="Times New Roman"/>
                <w:spacing w:val="-3"/>
                <w:sz w:val="18"/>
                <w:szCs w:val="18"/>
                <w:highlight w:val="none"/>
              </w:rPr>
              <w:t>3</w:t>
            </w:r>
          </w:p>
        </w:tc>
        <w:tc>
          <w:tcPr>
            <w:tcW w:w="282" w:type="pct"/>
            <w:vAlign w:val="center"/>
          </w:tcPr>
          <w:p w14:paraId="0EBE35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37278</w:t>
            </w:r>
          </w:p>
        </w:tc>
        <w:tc>
          <w:tcPr>
            <w:tcW w:w="355" w:type="pct"/>
            <w:vAlign w:val="center"/>
          </w:tcPr>
          <w:p w14:paraId="1AC531D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DD6B9C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5865E19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形成了</w:t>
            </w:r>
            <w:r>
              <w:rPr>
                <w:spacing w:val="-37"/>
                <w:sz w:val="18"/>
                <w:szCs w:val="18"/>
                <w:highlight w:val="none"/>
              </w:rPr>
              <w:t xml:space="preserve"> </w:t>
            </w:r>
            <w:r>
              <w:rPr>
                <w:rFonts w:ascii="Times New Roman" w:hAnsi="Times New Roman" w:eastAsia="Times New Roman" w:cs="Times New Roman"/>
                <w:spacing w:val="-2"/>
                <w:sz w:val="18"/>
                <w:szCs w:val="18"/>
                <w:highlight w:val="none"/>
              </w:rPr>
              <w:t xml:space="preserve">3 </w:t>
            </w:r>
            <w:r>
              <w:rPr>
                <w:spacing w:val="-2"/>
                <w:sz w:val="18"/>
                <w:szCs w:val="18"/>
                <w:highlight w:val="none"/>
              </w:rPr>
              <w:t>级台阶，平台宽</w:t>
            </w:r>
            <w:r>
              <w:rPr>
                <w:spacing w:val="-36"/>
                <w:sz w:val="18"/>
                <w:szCs w:val="18"/>
                <w:highlight w:val="none"/>
              </w:rPr>
              <w:t xml:space="preserve"> </w:t>
            </w:r>
            <w:r>
              <w:rPr>
                <w:rFonts w:ascii="Times New Roman" w:hAnsi="Times New Roman" w:eastAsia="Times New Roman" w:cs="Times New Roman"/>
                <w:spacing w:val="-2"/>
                <w:sz w:val="18"/>
                <w:szCs w:val="18"/>
                <w:highlight w:val="none"/>
              </w:rPr>
              <w:t>5-15m</w:t>
            </w:r>
            <w:r>
              <w:rPr>
                <w:rFonts w:ascii="Times New Roman" w:hAnsi="Times New Roman" w:eastAsia="Times New Roman" w:cs="Times New Roman"/>
                <w:spacing w:val="-26"/>
                <w:sz w:val="18"/>
                <w:szCs w:val="18"/>
                <w:highlight w:val="none"/>
              </w:rPr>
              <w:t xml:space="preserve"> </w:t>
            </w:r>
            <w:r>
              <w:rPr>
                <w:spacing w:val="-2"/>
                <w:sz w:val="18"/>
                <w:szCs w:val="18"/>
                <w:highlight w:val="none"/>
              </w:rPr>
              <w:t>，采掘面坡角约</w:t>
            </w:r>
            <w:r>
              <w:rPr>
                <w:sz w:val="18"/>
                <w:szCs w:val="18"/>
                <w:highlight w:val="none"/>
              </w:rPr>
              <w:t xml:space="preserve"> </w:t>
            </w:r>
            <w:r>
              <w:rPr>
                <w:spacing w:val="-4"/>
                <w:sz w:val="18"/>
                <w:szCs w:val="18"/>
                <w:highlight w:val="none"/>
              </w:rPr>
              <w:t>为</w:t>
            </w:r>
            <w:r>
              <w:rPr>
                <w:spacing w:val="-23"/>
                <w:sz w:val="18"/>
                <w:szCs w:val="18"/>
                <w:highlight w:val="none"/>
              </w:rPr>
              <w:t xml:space="preserve"> </w:t>
            </w:r>
            <w:r>
              <w:rPr>
                <w:rFonts w:ascii="Times New Roman" w:hAnsi="Times New Roman" w:eastAsia="Times New Roman" w:cs="Times New Roman"/>
                <w:spacing w:val="-4"/>
                <w:sz w:val="18"/>
                <w:szCs w:val="18"/>
                <w:highlight w:val="none"/>
              </w:rPr>
              <w:t>40°-60°</w:t>
            </w:r>
            <w:r>
              <w:rPr>
                <w:rFonts w:ascii="Times New Roman" w:hAnsi="Times New Roman" w:eastAsia="Times New Roman" w:cs="Times New Roman"/>
                <w:spacing w:val="-23"/>
                <w:sz w:val="18"/>
                <w:szCs w:val="18"/>
                <w:highlight w:val="none"/>
              </w:rPr>
              <w:t xml:space="preserve"> </w:t>
            </w:r>
            <w:r>
              <w:rPr>
                <w:spacing w:val="-4"/>
                <w:sz w:val="18"/>
                <w:szCs w:val="18"/>
                <w:highlight w:val="none"/>
              </w:rPr>
              <w:t>,</w:t>
            </w:r>
            <w:r>
              <w:rPr>
                <w:spacing w:val="46"/>
                <w:sz w:val="18"/>
                <w:szCs w:val="18"/>
                <w:highlight w:val="none"/>
              </w:rPr>
              <w:t xml:space="preserve"> </w:t>
            </w:r>
            <w:r>
              <w:rPr>
                <w:spacing w:val="-4"/>
                <w:sz w:val="18"/>
                <w:szCs w:val="18"/>
                <w:highlight w:val="none"/>
              </w:rPr>
              <w:t>采场标高</w:t>
            </w:r>
            <w:r>
              <w:rPr>
                <w:spacing w:val="-33"/>
                <w:sz w:val="18"/>
                <w:szCs w:val="18"/>
                <w:highlight w:val="none"/>
              </w:rPr>
              <w:t xml:space="preserve"> </w:t>
            </w:r>
            <w:r>
              <w:rPr>
                <w:rFonts w:ascii="Times New Roman" w:hAnsi="Times New Roman" w:eastAsia="Times New Roman" w:cs="Times New Roman"/>
                <w:spacing w:val="-4"/>
                <w:sz w:val="18"/>
                <w:szCs w:val="18"/>
                <w:highlight w:val="none"/>
              </w:rPr>
              <w:t>895.61m-950.90m</w:t>
            </w:r>
          </w:p>
        </w:tc>
        <w:tc>
          <w:tcPr>
            <w:tcW w:w="1628" w:type="pct"/>
            <w:vAlign w:val="center"/>
          </w:tcPr>
          <w:p w14:paraId="388C2E4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其他草地、采矿用地</w:t>
            </w:r>
          </w:p>
        </w:tc>
      </w:tr>
      <w:tr w14:paraId="0AD1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tcBorders>
            <w:vAlign w:val="center"/>
          </w:tcPr>
          <w:p w14:paraId="2B5EAE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3266E1A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废石场</w:t>
            </w:r>
            <w:r>
              <w:rPr>
                <w:spacing w:val="-26"/>
                <w:sz w:val="18"/>
                <w:szCs w:val="18"/>
                <w:highlight w:val="none"/>
              </w:rPr>
              <w:t xml:space="preserve"> </w:t>
            </w:r>
            <w:r>
              <w:rPr>
                <w:rFonts w:ascii="Times New Roman" w:hAnsi="Times New Roman" w:eastAsia="Times New Roman" w:cs="Times New Roman"/>
                <w:spacing w:val="-2"/>
                <w:sz w:val="18"/>
                <w:szCs w:val="18"/>
                <w:highlight w:val="none"/>
              </w:rPr>
              <w:t>1</w:t>
            </w:r>
          </w:p>
        </w:tc>
        <w:tc>
          <w:tcPr>
            <w:tcW w:w="282" w:type="pct"/>
            <w:vAlign w:val="center"/>
          </w:tcPr>
          <w:p w14:paraId="60F11A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36705</w:t>
            </w:r>
          </w:p>
        </w:tc>
        <w:tc>
          <w:tcPr>
            <w:tcW w:w="355" w:type="pct"/>
            <w:vAlign w:val="center"/>
          </w:tcPr>
          <w:p w14:paraId="17C923D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284ACA0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7AFF7D9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堆放高度为</w:t>
            </w:r>
            <w:r>
              <w:rPr>
                <w:spacing w:val="-32"/>
                <w:sz w:val="18"/>
                <w:szCs w:val="18"/>
                <w:highlight w:val="none"/>
              </w:rPr>
              <w:t xml:space="preserve"> </w:t>
            </w:r>
            <w:r>
              <w:rPr>
                <w:rFonts w:ascii="Times New Roman" w:hAnsi="Times New Roman" w:eastAsia="Times New Roman" w:cs="Times New Roman"/>
                <w:spacing w:val="-2"/>
                <w:sz w:val="18"/>
                <w:szCs w:val="18"/>
                <w:highlight w:val="none"/>
              </w:rPr>
              <w:t>4-40m</w:t>
            </w:r>
            <w:r>
              <w:rPr>
                <w:rFonts w:ascii="Times New Roman" w:hAnsi="Times New Roman" w:eastAsia="Times New Roman" w:cs="Times New Roman"/>
                <w:spacing w:val="-24"/>
                <w:sz w:val="18"/>
                <w:szCs w:val="18"/>
                <w:highlight w:val="none"/>
              </w:rPr>
              <w:t xml:space="preserve"> </w:t>
            </w:r>
            <w:r>
              <w:rPr>
                <w:spacing w:val="-2"/>
                <w:sz w:val="18"/>
                <w:szCs w:val="18"/>
                <w:highlight w:val="none"/>
              </w:rPr>
              <w:t>，顺坡堆坡，坡角约为</w:t>
            </w:r>
            <w:r>
              <w:rPr>
                <w:spacing w:val="-42"/>
                <w:sz w:val="18"/>
                <w:szCs w:val="18"/>
                <w:highlight w:val="none"/>
              </w:rPr>
              <w:t xml:space="preserve"> </w:t>
            </w:r>
            <w:r>
              <w:rPr>
                <w:rFonts w:ascii="Times New Roman" w:hAnsi="Times New Roman" w:eastAsia="Times New Roman" w:cs="Times New Roman"/>
                <w:spacing w:val="-2"/>
                <w:sz w:val="18"/>
                <w:szCs w:val="18"/>
                <w:highlight w:val="none"/>
              </w:rPr>
              <w:t>40°</w:t>
            </w:r>
          </w:p>
        </w:tc>
        <w:tc>
          <w:tcPr>
            <w:tcW w:w="1628" w:type="pct"/>
            <w:vAlign w:val="center"/>
          </w:tcPr>
          <w:p w14:paraId="01FE039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灌木林地、其他林地、其他草地、农村道路、采矿用地</w:t>
            </w:r>
          </w:p>
        </w:tc>
      </w:tr>
      <w:tr w14:paraId="1AABF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restart"/>
            <w:tcBorders>
              <w:bottom w:val="nil"/>
            </w:tcBorders>
            <w:vAlign w:val="center"/>
          </w:tcPr>
          <w:p w14:paraId="680989F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分区名称</w:t>
            </w:r>
          </w:p>
        </w:tc>
        <w:tc>
          <w:tcPr>
            <w:tcW w:w="520" w:type="pct"/>
            <w:vMerge w:val="restart"/>
            <w:tcBorders>
              <w:bottom w:val="nil"/>
            </w:tcBorders>
            <w:vAlign w:val="center"/>
          </w:tcPr>
          <w:p w14:paraId="1991D75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场地名称</w:t>
            </w:r>
          </w:p>
        </w:tc>
        <w:tc>
          <w:tcPr>
            <w:tcW w:w="282" w:type="pct"/>
            <w:vMerge w:val="restart"/>
            <w:tcBorders>
              <w:bottom w:val="nil"/>
            </w:tcBorders>
            <w:vAlign w:val="center"/>
          </w:tcPr>
          <w:p w14:paraId="4F6C72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1"/>
                <w:szCs w:val="11"/>
                <w:highlight w:val="none"/>
              </w:rPr>
            </w:pPr>
            <w:r>
              <w:rPr>
                <w:spacing w:val="5"/>
                <w:sz w:val="18"/>
                <w:szCs w:val="18"/>
                <w:highlight w:val="none"/>
              </w:rPr>
              <w:t>面积</w:t>
            </w:r>
            <w:r>
              <w:rPr>
                <w:rFonts w:ascii="Times New Roman" w:hAnsi="Times New Roman" w:eastAsia="Times New Roman" w:cs="Times New Roman"/>
                <w:spacing w:val="5"/>
                <w:sz w:val="18"/>
                <w:szCs w:val="18"/>
                <w:highlight w:val="none"/>
              </w:rPr>
              <w:t>m</w:t>
            </w:r>
            <w:r>
              <w:rPr>
                <w:rFonts w:ascii="Times New Roman" w:hAnsi="Times New Roman" w:eastAsia="Times New Roman" w:cs="Times New Roman"/>
                <w:spacing w:val="5"/>
                <w:position w:val="5"/>
                <w:sz w:val="11"/>
                <w:szCs w:val="11"/>
                <w:highlight w:val="none"/>
              </w:rPr>
              <w:t>2</w:t>
            </w:r>
          </w:p>
        </w:tc>
        <w:tc>
          <w:tcPr>
            <w:tcW w:w="3866" w:type="pct"/>
            <w:gridSpan w:val="4"/>
            <w:vAlign w:val="center"/>
          </w:tcPr>
          <w:p w14:paraId="0CF003F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矿山地质环境问题现状</w:t>
            </w:r>
          </w:p>
        </w:tc>
      </w:tr>
      <w:tr w14:paraId="55B28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tcBorders>
            <w:vAlign w:val="center"/>
          </w:tcPr>
          <w:p w14:paraId="46B402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Merge w:val="continue"/>
            <w:tcBorders>
              <w:top w:val="nil"/>
            </w:tcBorders>
            <w:vAlign w:val="center"/>
          </w:tcPr>
          <w:p w14:paraId="3F88C5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282" w:type="pct"/>
            <w:vMerge w:val="continue"/>
            <w:tcBorders>
              <w:top w:val="nil"/>
            </w:tcBorders>
            <w:vAlign w:val="center"/>
          </w:tcPr>
          <w:p w14:paraId="1115F3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355" w:type="pct"/>
            <w:vAlign w:val="center"/>
          </w:tcPr>
          <w:p w14:paraId="0FB1E41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地质灾害</w:t>
            </w:r>
          </w:p>
        </w:tc>
        <w:tc>
          <w:tcPr>
            <w:tcW w:w="299" w:type="pct"/>
            <w:vAlign w:val="center"/>
          </w:tcPr>
          <w:p w14:paraId="658BFDC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含水层</w:t>
            </w:r>
          </w:p>
        </w:tc>
        <w:tc>
          <w:tcPr>
            <w:tcW w:w="1583" w:type="pct"/>
            <w:vAlign w:val="center"/>
          </w:tcPr>
          <w:p w14:paraId="46C2521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地形地貌景观</w:t>
            </w:r>
          </w:p>
        </w:tc>
        <w:tc>
          <w:tcPr>
            <w:tcW w:w="1628" w:type="pct"/>
            <w:vAlign w:val="center"/>
          </w:tcPr>
          <w:p w14:paraId="07732DB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土地资源</w:t>
            </w:r>
          </w:p>
        </w:tc>
      </w:tr>
      <w:tr w14:paraId="6DA1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restart"/>
            <w:tcBorders>
              <w:bottom w:val="nil"/>
            </w:tcBorders>
            <w:vAlign w:val="center"/>
          </w:tcPr>
          <w:p w14:paraId="5ED472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r>
              <w:rPr>
                <w:spacing w:val="-5"/>
                <w:sz w:val="18"/>
                <w:szCs w:val="18"/>
                <w:highlight w:val="none"/>
              </w:rPr>
              <w:t>二区</w:t>
            </w:r>
          </w:p>
        </w:tc>
        <w:tc>
          <w:tcPr>
            <w:tcW w:w="520" w:type="pct"/>
            <w:vAlign w:val="center"/>
          </w:tcPr>
          <w:p w14:paraId="4A180BD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废石场</w:t>
            </w:r>
            <w:r>
              <w:rPr>
                <w:spacing w:val="-43"/>
                <w:sz w:val="18"/>
                <w:szCs w:val="18"/>
                <w:highlight w:val="none"/>
              </w:rPr>
              <w:t xml:space="preserve"> </w:t>
            </w:r>
            <w:r>
              <w:rPr>
                <w:rFonts w:ascii="Times New Roman" w:hAnsi="Times New Roman" w:eastAsia="Times New Roman" w:cs="Times New Roman"/>
                <w:spacing w:val="-2"/>
                <w:sz w:val="18"/>
                <w:szCs w:val="18"/>
                <w:highlight w:val="none"/>
              </w:rPr>
              <w:t>2</w:t>
            </w:r>
          </w:p>
        </w:tc>
        <w:tc>
          <w:tcPr>
            <w:tcW w:w="282" w:type="pct"/>
            <w:vAlign w:val="center"/>
          </w:tcPr>
          <w:p w14:paraId="7D9923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31259</w:t>
            </w:r>
          </w:p>
        </w:tc>
        <w:tc>
          <w:tcPr>
            <w:tcW w:w="355" w:type="pct"/>
            <w:vAlign w:val="center"/>
          </w:tcPr>
          <w:p w14:paraId="149E780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0BD5E03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6F2DA0B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3"/>
                <w:sz w:val="18"/>
                <w:szCs w:val="18"/>
                <w:highlight w:val="none"/>
              </w:rPr>
              <w:t>堆放高度为</w:t>
            </w:r>
            <w:r>
              <w:rPr>
                <w:spacing w:val="-5"/>
                <w:sz w:val="18"/>
                <w:szCs w:val="18"/>
                <w:highlight w:val="none"/>
              </w:rPr>
              <w:t xml:space="preserve"> </w:t>
            </w:r>
            <w:r>
              <w:rPr>
                <w:rFonts w:ascii="Times New Roman" w:hAnsi="Times New Roman" w:eastAsia="Times New Roman" w:cs="Times New Roman"/>
                <w:spacing w:val="-3"/>
                <w:sz w:val="18"/>
                <w:szCs w:val="18"/>
                <w:highlight w:val="none"/>
              </w:rPr>
              <w:t>10-23m</w:t>
            </w:r>
            <w:r>
              <w:rPr>
                <w:rFonts w:ascii="Times New Roman" w:hAnsi="Times New Roman" w:eastAsia="Times New Roman" w:cs="Times New Roman"/>
                <w:spacing w:val="-24"/>
                <w:sz w:val="18"/>
                <w:szCs w:val="18"/>
                <w:highlight w:val="none"/>
              </w:rPr>
              <w:t xml:space="preserve"> </w:t>
            </w:r>
            <w:r>
              <w:rPr>
                <w:spacing w:val="-3"/>
                <w:sz w:val="18"/>
                <w:szCs w:val="18"/>
                <w:highlight w:val="none"/>
              </w:rPr>
              <w:t>，顺坡堆坡，坡角约为</w:t>
            </w:r>
            <w:r>
              <w:rPr>
                <w:spacing w:val="-44"/>
                <w:sz w:val="18"/>
                <w:szCs w:val="18"/>
                <w:highlight w:val="none"/>
              </w:rPr>
              <w:t xml:space="preserve"> </w:t>
            </w:r>
            <w:r>
              <w:rPr>
                <w:rFonts w:ascii="Times New Roman" w:hAnsi="Times New Roman" w:eastAsia="Times New Roman" w:cs="Times New Roman"/>
                <w:spacing w:val="-3"/>
                <w:sz w:val="18"/>
                <w:szCs w:val="18"/>
                <w:highlight w:val="none"/>
              </w:rPr>
              <w:t>40°</w:t>
            </w:r>
          </w:p>
        </w:tc>
        <w:tc>
          <w:tcPr>
            <w:tcW w:w="1628" w:type="pct"/>
            <w:vAlign w:val="center"/>
          </w:tcPr>
          <w:p w14:paraId="743ED2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5496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2AD7D2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467F70D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废石场</w:t>
            </w:r>
            <w:r>
              <w:rPr>
                <w:spacing w:val="-39"/>
                <w:sz w:val="18"/>
                <w:szCs w:val="18"/>
                <w:highlight w:val="none"/>
              </w:rPr>
              <w:t xml:space="preserve"> </w:t>
            </w:r>
            <w:r>
              <w:rPr>
                <w:rFonts w:ascii="Times New Roman" w:hAnsi="Times New Roman" w:eastAsia="Times New Roman" w:cs="Times New Roman"/>
                <w:spacing w:val="-2"/>
                <w:sz w:val="18"/>
                <w:szCs w:val="18"/>
                <w:highlight w:val="none"/>
              </w:rPr>
              <w:t>3</w:t>
            </w:r>
          </w:p>
        </w:tc>
        <w:tc>
          <w:tcPr>
            <w:tcW w:w="282" w:type="pct"/>
            <w:vAlign w:val="center"/>
          </w:tcPr>
          <w:p w14:paraId="5F6D5C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128716</w:t>
            </w:r>
          </w:p>
        </w:tc>
        <w:tc>
          <w:tcPr>
            <w:tcW w:w="355" w:type="pct"/>
            <w:vAlign w:val="center"/>
          </w:tcPr>
          <w:p w14:paraId="291ABE0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33EC635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427C60B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废石堆放高度为</w:t>
            </w:r>
            <w:r>
              <w:rPr>
                <w:spacing w:val="-27"/>
                <w:sz w:val="18"/>
                <w:szCs w:val="18"/>
                <w:highlight w:val="none"/>
              </w:rPr>
              <w:t xml:space="preserve"> </w:t>
            </w:r>
            <w:r>
              <w:rPr>
                <w:rFonts w:ascii="Times New Roman" w:hAnsi="Times New Roman" w:eastAsia="Times New Roman" w:cs="Times New Roman"/>
                <w:spacing w:val="-2"/>
                <w:sz w:val="18"/>
                <w:szCs w:val="18"/>
                <w:highlight w:val="none"/>
              </w:rPr>
              <w:t>6-18m</w:t>
            </w:r>
            <w:r>
              <w:rPr>
                <w:rFonts w:ascii="Times New Roman" w:hAnsi="Times New Roman" w:eastAsia="Times New Roman" w:cs="Times New Roman"/>
                <w:spacing w:val="-26"/>
                <w:sz w:val="18"/>
                <w:szCs w:val="18"/>
                <w:highlight w:val="none"/>
              </w:rPr>
              <w:t xml:space="preserve"> </w:t>
            </w:r>
            <w:r>
              <w:rPr>
                <w:spacing w:val="-2"/>
                <w:sz w:val="18"/>
                <w:szCs w:val="18"/>
                <w:highlight w:val="none"/>
              </w:rPr>
              <w:t>，顺坡堆坡坡角约为</w:t>
            </w:r>
            <w:r>
              <w:rPr>
                <w:spacing w:val="-41"/>
                <w:sz w:val="18"/>
                <w:szCs w:val="18"/>
                <w:highlight w:val="none"/>
              </w:rPr>
              <w:t xml:space="preserve"> </w:t>
            </w:r>
            <w:r>
              <w:rPr>
                <w:rFonts w:ascii="Times New Roman" w:hAnsi="Times New Roman" w:eastAsia="Times New Roman" w:cs="Times New Roman"/>
                <w:spacing w:val="-2"/>
                <w:sz w:val="18"/>
                <w:szCs w:val="18"/>
                <w:highlight w:val="none"/>
              </w:rPr>
              <w:t>40°</w:t>
            </w:r>
          </w:p>
        </w:tc>
        <w:tc>
          <w:tcPr>
            <w:tcW w:w="1628" w:type="pct"/>
            <w:vAlign w:val="center"/>
          </w:tcPr>
          <w:p w14:paraId="676700A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灌木林地、其他草地、采矿用地、裸土地</w:t>
            </w:r>
          </w:p>
        </w:tc>
      </w:tr>
      <w:tr w14:paraId="58633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66D0D9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5EF7460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2"/>
                <w:sz w:val="18"/>
                <w:szCs w:val="18"/>
                <w:highlight w:val="none"/>
              </w:rPr>
              <w:t>废石场</w:t>
            </w:r>
            <w:r>
              <w:rPr>
                <w:spacing w:val="-44"/>
                <w:sz w:val="18"/>
                <w:szCs w:val="18"/>
                <w:highlight w:val="none"/>
              </w:rPr>
              <w:t xml:space="preserve"> </w:t>
            </w:r>
            <w:r>
              <w:rPr>
                <w:rFonts w:ascii="Times New Roman" w:hAnsi="Times New Roman" w:eastAsia="Times New Roman" w:cs="Times New Roman"/>
                <w:spacing w:val="-2"/>
                <w:sz w:val="18"/>
                <w:szCs w:val="18"/>
                <w:highlight w:val="none"/>
              </w:rPr>
              <w:t>4</w:t>
            </w:r>
          </w:p>
        </w:tc>
        <w:tc>
          <w:tcPr>
            <w:tcW w:w="282" w:type="pct"/>
            <w:vAlign w:val="center"/>
          </w:tcPr>
          <w:p w14:paraId="1B8E49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4"/>
                <w:sz w:val="18"/>
                <w:szCs w:val="18"/>
                <w:highlight w:val="none"/>
              </w:rPr>
              <w:t>11250</w:t>
            </w:r>
          </w:p>
        </w:tc>
        <w:tc>
          <w:tcPr>
            <w:tcW w:w="355" w:type="pct"/>
            <w:vAlign w:val="center"/>
          </w:tcPr>
          <w:p w14:paraId="39EF05B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4B2CD9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6AD82F1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废石堆放高度为</w:t>
            </w:r>
            <w:r>
              <w:rPr>
                <w:spacing w:val="-37"/>
                <w:sz w:val="18"/>
                <w:szCs w:val="18"/>
                <w:highlight w:val="none"/>
              </w:rPr>
              <w:t xml:space="preserve"> </w:t>
            </w:r>
            <w:r>
              <w:rPr>
                <w:rFonts w:ascii="Times New Roman" w:hAnsi="Times New Roman" w:eastAsia="Times New Roman" w:cs="Times New Roman"/>
                <w:spacing w:val="-2"/>
                <w:sz w:val="18"/>
                <w:szCs w:val="18"/>
                <w:highlight w:val="none"/>
              </w:rPr>
              <w:t>2-5m</w:t>
            </w:r>
            <w:r>
              <w:rPr>
                <w:rFonts w:ascii="Times New Roman" w:hAnsi="Times New Roman" w:eastAsia="Times New Roman" w:cs="Times New Roman"/>
                <w:spacing w:val="-23"/>
                <w:sz w:val="18"/>
                <w:szCs w:val="18"/>
                <w:highlight w:val="none"/>
              </w:rPr>
              <w:t xml:space="preserve"> </w:t>
            </w:r>
            <w:r>
              <w:rPr>
                <w:spacing w:val="-2"/>
                <w:sz w:val="18"/>
                <w:szCs w:val="18"/>
                <w:highlight w:val="none"/>
              </w:rPr>
              <w:t>，顺坡堆坡，场地内</w:t>
            </w:r>
            <w:r>
              <w:rPr>
                <w:sz w:val="18"/>
                <w:szCs w:val="18"/>
                <w:highlight w:val="none"/>
              </w:rPr>
              <w:t xml:space="preserve"> </w:t>
            </w:r>
            <w:r>
              <w:rPr>
                <w:spacing w:val="-1"/>
                <w:sz w:val="18"/>
                <w:szCs w:val="18"/>
                <w:highlight w:val="none"/>
              </w:rPr>
              <w:t>存在切坡，切坡位置坡角近似直立</w:t>
            </w:r>
          </w:p>
        </w:tc>
        <w:tc>
          <w:tcPr>
            <w:tcW w:w="1628" w:type="pct"/>
            <w:vAlign w:val="center"/>
          </w:tcPr>
          <w:p w14:paraId="283EDB5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灌木林地、其他草地、采矿用地</w:t>
            </w:r>
          </w:p>
        </w:tc>
      </w:tr>
      <w:tr w14:paraId="5F89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61A48F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0E5A344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挖损区</w:t>
            </w:r>
          </w:p>
        </w:tc>
        <w:tc>
          <w:tcPr>
            <w:tcW w:w="282" w:type="pct"/>
            <w:vAlign w:val="center"/>
          </w:tcPr>
          <w:p w14:paraId="63FE26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73441</w:t>
            </w:r>
          </w:p>
        </w:tc>
        <w:tc>
          <w:tcPr>
            <w:tcW w:w="355" w:type="pct"/>
            <w:vAlign w:val="center"/>
          </w:tcPr>
          <w:p w14:paraId="6DCBA3B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53D8C21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40C7540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z w:val="18"/>
                <w:szCs w:val="18"/>
                <w:highlight w:val="none"/>
              </w:rPr>
              <w:t>挖损区共计</w:t>
            </w:r>
            <w:r>
              <w:rPr>
                <w:spacing w:val="-41"/>
                <w:sz w:val="18"/>
                <w:szCs w:val="18"/>
                <w:highlight w:val="none"/>
              </w:rPr>
              <w:t xml:space="preserve"> </w:t>
            </w:r>
            <w:r>
              <w:rPr>
                <w:rFonts w:ascii="Times New Roman" w:hAnsi="Times New Roman" w:eastAsia="Times New Roman" w:cs="Times New Roman"/>
                <w:sz w:val="18"/>
                <w:szCs w:val="18"/>
                <w:highlight w:val="none"/>
              </w:rPr>
              <w:t xml:space="preserve">46 </w:t>
            </w:r>
            <w:r>
              <w:rPr>
                <w:sz w:val="18"/>
                <w:szCs w:val="18"/>
                <w:highlight w:val="none"/>
              </w:rPr>
              <w:t>处</w:t>
            </w:r>
          </w:p>
        </w:tc>
        <w:tc>
          <w:tcPr>
            <w:tcW w:w="1628" w:type="pct"/>
            <w:vAlign w:val="center"/>
          </w:tcPr>
          <w:p w14:paraId="2415DDC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旱地、灌木林地、其他草地、采矿用地、裸土地</w:t>
            </w:r>
          </w:p>
        </w:tc>
      </w:tr>
      <w:tr w14:paraId="2C78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6C6EC8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79E5B61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3"/>
                <w:sz w:val="18"/>
                <w:szCs w:val="18"/>
                <w:highlight w:val="none"/>
              </w:rPr>
              <w:t>探槽</w:t>
            </w:r>
            <w:r>
              <w:rPr>
                <w:spacing w:val="-39"/>
                <w:sz w:val="18"/>
                <w:szCs w:val="18"/>
                <w:highlight w:val="none"/>
              </w:rPr>
              <w:t xml:space="preserve"> </w:t>
            </w:r>
            <w:r>
              <w:rPr>
                <w:rFonts w:ascii="Times New Roman" w:hAnsi="Times New Roman" w:eastAsia="Times New Roman" w:cs="Times New Roman"/>
                <w:spacing w:val="-3"/>
                <w:sz w:val="18"/>
                <w:szCs w:val="18"/>
                <w:highlight w:val="none"/>
              </w:rPr>
              <w:t>TC</w:t>
            </w:r>
          </w:p>
        </w:tc>
        <w:tc>
          <w:tcPr>
            <w:tcW w:w="282" w:type="pct"/>
            <w:vAlign w:val="center"/>
          </w:tcPr>
          <w:p w14:paraId="21A79A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4238</w:t>
            </w:r>
          </w:p>
        </w:tc>
        <w:tc>
          <w:tcPr>
            <w:tcW w:w="355" w:type="pct"/>
            <w:vAlign w:val="center"/>
          </w:tcPr>
          <w:p w14:paraId="2689E84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2C7F99E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564C898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探槽共计</w:t>
            </w:r>
            <w:r>
              <w:rPr>
                <w:spacing w:val="-39"/>
                <w:sz w:val="18"/>
                <w:szCs w:val="18"/>
                <w:highlight w:val="none"/>
              </w:rPr>
              <w:t xml:space="preserve"> </w:t>
            </w:r>
            <w:r>
              <w:rPr>
                <w:rFonts w:ascii="Times New Roman" w:hAnsi="Times New Roman" w:eastAsia="Times New Roman" w:cs="Times New Roman"/>
                <w:spacing w:val="-2"/>
                <w:sz w:val="18"/>
                <w:szCs w:val="18"/>
                <w:highlight w:val="none"/>
              </w:rPr>
              <w:t>44</w:t>
            </w:r>
            <w:r>
              <w:rPr>
                <w:rFonts w:ascii="Times New Roman" w:hAnsi="Times New Roman" w:eastAsia="Times New Roman" w:cs="Times New Roman"/>
                <w:spacing w:val="10"/>
                <w:sz w:val="18"/>
                <w:szCs w:val="18"/>
                <w:highlight w:val="none"/>
              </w:rPr>
              <w:t xml:space="preserve"> </w:t>
            </w:r>
            <w:r>
              <w:rPr>
                <w:spacing w:val="-2"/>
                <w:sz w:val="18"/>
                <w:szCs w:val="18"/>
                <w:highlight w:val="none"/>
              </w:rPr>
              <w:t>处</w:t>
            </w:r>
          </w:p>
        </w:tc>
        <w:tc>
          <w:tcPr>
            <w:tcW w:w="1628" w:type="pct"/>
            <w:vAlign w:val="center"/>
          </w:tcPr>
          <w:p w14:paraId="504EB4E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z w:val="18"/>
                <w:szCs w:val="18"/>
                <w:highlight w:val="none"/>
              </w:rPr>
              <w:t>旱地、乔木林地、灌木林地、其他草地、采矿</w:t>
            </w:r>
            <w:r>
              <w:rPr>
                <w:spacing w:val="-1"/>
                <w:sz w:val="18"/>
                <w:szCs w:val="18"/>
                <w:highlight w:val="none"/>
              </w:rPr>
              <w:t>用地、裸</w:t>
            </w:r>
            <w:r>
              <w:rPr>
                <w:spacing w:val="-4"/>
                <w:sz w:val="18"/>
                <w:szCs w:val="18"/>
                <w:highlight w:val="none"/>
              </w:rPr>
              <w:t>土地</w:t>
            </w:r>
          </w:p>
        </w:tc>
      </w:tr>
      <w:tr w14:paraId="029F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bottom w:val="nil"/>
            </w:tcBorders>
            <w:vAlign w:val="center"/>
          </w:tcPr>
          <w:p w14:paraId="5E846E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16AD8C9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矿区道路</w:t>
            </w:r>
          </w:p>
        </w:tc>
        <w:tc>
          <w:tcPr>
            <w:tcW w:w="282" w:type="pct"/>
            <w:vAlign w:val="center"/>
          </w:tcPr>
          <w:p w14:paraId="1A6D16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1"/>
                <w:sz w:val="18"/>
                <w:szCs w:val="18"/>
                <w:highlight w:val="none"/>
              </w:rPr>
              <w:t>46135</w:t>
            </w:r>
          </w:p>
        </w:tc>
        <w:tc>
          <w:tcPr>
            <w:tcW w:w="355" w:type="pct"/>
            <w:vAlign w:val="center"/>
          </w:tcPr>
          <w:p w14:paraId="2D61164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较轻</w:t>
            </w:r>
          </w:p>
        </w:tc>
        <w:tc>
          <w:tcPr>
            <w:tcW w:w="299" w:type="pct"/>
            <w:vAlign w:val="center"/>
          </w:tcPr>
          <w:p w14:paraId="13CEB4F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3"/>
                <w:sz w:val="18"/>
                <w:szCs w:val="18"/>
                <w:highlight w:val="none"/>
              </w:rPr>
              <w:t>较严重</w:t>
            </w:r>
          </w:p>
        </w:tc>
        <w:tc>
          <w:tcPr>
            <w:tcW w:w="1583" w:type="pct"/>
            <w:vAlign w:val="center"/>
          </w:tcPr>
          <w:p w14:paraId="0F86303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2"/>
                <w:sz w:val="18"/>
                <w:szCs w:val="18"/>
                <w:highlight w:val="none"/>
              </w:rPr>
              <w:t>道路宽</w:t>
            </w:r>
            <w:r>
              <w:rPr>
                <w:spacing w:val="-34"/>
                <w:sz w:val="18"/>
                <w:szCs w:val="18"/>
                <w:highlight w:val="none"/>
              </w:rPr>
              <w:t xml:space="preserve"> </w:t>
            </w:r>
            <w:r>
              <w:rPr>
                <w:rFonts w:ascii="Times New Roman" w:hAnsi="Times New Roman" w:eastAsia="Times New Roman" w:cs="Times New Roman"/>
                <w:spacing w:val="-2"/>
                <w:sz w:val="18"/>
                <w:szCs w:val="18"/>
                <w:highlight w:val="none"/>
              </w:rPr>
              <w:t>3-5m</w:t>
            </w:r>
            <w:r>
              <w:rPr>
                <w:rFonts w:ascii="Times New Roman" w:hAnsi="Times New Roman" w:eastAsia="Times New Roman" w:cs="Times New Roman"/>
                <w:spacing w:val="-23"/>
                <w:sz w:val="18"/>
                <w:szCs w:val="18"/>
                <w:highlight w:val="none"/>
              </w:rPr>
              <w:t xml:space="preserve"> </w:t>
            </w:r>
            <w:r>
              <w:rPr>
                <w:spacing w:val="-2"/>
                <w:sz w:val="18"/>
                <w:szCs w:val="18"/>
                <w:highlight w:val="none"/>
              </w:rPr>
              <w:t>，切坡深度约为</w:t>
            </w:r>
            <w:r>
              <w:rPr>
                <w:spacing w:val="-38"/>
                <w:sz w:val="18"/>
                <w:szCs w:val="18"/>
                <w:highlight w:val="none"/>
              </w:rPr>
              <w:t xml:space="preserve"> </w:t>
            </w:r>
            <w:r>
              <w:rPr>
                <w:rFonts w:ascii="Times New Roman" w:hAnsi="Times New Roman" w:eastAsia="Times New Roman" w:cs="Times New Roman"/>
                <w:spacing w:val="-2"/>
                <w:sz w:val="18"/>
                <w:szCs w:val="18"/>
                <w:highlight w:val="none"/>
              </w:rPr>
              <w:t>0.5-1.2m</w:t>
            </w:r>
            <w:r>
              <w:rPr>
                <w:spacing w:val="-2"/>
                <w:sz w:val="18"/>
                <w:szCs w:val="18"/>
                <w:highlight w:val="none"/>
              </w:rPr>
              <w:t>，</w:t>
            </w:r>
          </w:p>
          <w:p w14:paraId="4E9EB1B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spacing w:val="-1"/>
                <w:sz w:val="18"/>
                <w:szCs w:val="18"/>
                <w:highlight w:val="none"/>
              </w:rPr>
              <w:t>切坡角约为</w:t>
            </w:r>
            <w:r>
              <w:rPr>
                <w:spacing w:val="-42"/>
                <w:sz w:val="18"/>
                <w:szCs w:val="18"/>
                <w:highlight w:val="none"/>
              </w:rPr>
              <w:t xml:space="preserve"> </w:t>
            </w:r>
            <w:r>
              <w:rPr>
                <w:rFonts w:ascii="Times New Roman" w:hAnsi="Times New Roman" w:eastAsia="Times New Roman" w:cs="Times New Roman"/>
                <w:spacing w:val="-1"/>
                <w:sz w:val="18"/>
                <w:szCs w:val="18"/>
                <w:highlight w:val="none"/>
              </w:rPr>
              <w:t>40-60°</w:t>
            </w:r>
          </w:p>
        </w:tc>
        <w:tc>
          <w:tcPr>
            <w:tcW w:w="1628" w:type="pct"/>
            <w:vAlign w:val="center"/>
          </w:tcPr>
          <w:p w14:paraId="4F45CA8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1"/>
                <w:sz w:val="18"/>
                <w:szCs w:val="18"/>
                <w:highlight w:val="none"/>
              </w:rPr>
              <w:t>乔木林地、灌木林地、其他草地、采矿用地、农村道路、旱地、其他林地、裸土地</w:t>
            </w:r>
          </w:p>
        </w:tc>
      </w:tr>
      <w:tr w14:paraId="63A1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331" w:type="pct"/>
            <w:vMerge w:val="continue"/>
            <w:tcBorders>
              <w:top w:val="nil"/>
            </w:tcBorders>
            <w:vAlign w:val="center"/>
          </w:tcPr>
          <w:p w14:paraId="291EC7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520" w:type="pct"/>
            <w:vAlign w:val="center"/>
          </w:tcPr>
          <w:p w14:paraId="61DBB14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4"/>
                <w:sz w:val="18"/>
                <w:szCs w:val="18"/>
                <w:highlight w:val="none"/>
              </w:rPr>
              <w:t>合计</w:t>
            </w:r>
          </w:p>
        </w:tc>
        <w:tc>
          <w:tcPr>
            <w:tcW w:w="282" w:type="pct"/>
            <w:vAlign w:val="center"/>
          </w:tcPr>
          <w:p w14:paraId="5A0021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567986</w:t>
            </w:r>
          </w:p>
        </w:tc>
        <w:tc>
          <w:tcPr>
            <w:tcW w:w="355" w:type="pct"/>
            <w:vAlign w:val="center"/>
          </w:tcPr>
          <w:p w14:paraId="215807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c>
          <w:tcPr>
            <w:tcW w:w="299" w:type="pct"/>
            <w:vAlign w:val="center"/>
          </w:tcPr>
          <w:p w14:paraId="5D4751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c>
          <w:tcPr>
            <w:tcW w:w="1583" w:type="pct"/>
            <w:vAlign w:val="center"/>
          </w:tcPr>
          <w:p w14:paraId="44EE08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c>
          <w:tcPr>
            <w:tcW w:w="1628" w:type="pct"/>
            <w:vAlign w:val="center"/>
          </w:tcPr>
          <w:p w14:paraId="7C42AD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19"/>
                <w:highlight w:val="none"/>
              </w:rPr>
            </w:pPr>
          </w:p>
        </w:tc>
      </w:tr>
      <w:tr w14:paraId="31D1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51" w:type="pct"/>
            <w:gridSpan w:val="2"/>
            <w:vAlign w:val="center"/>
          </w:tcPr>
          <w:p w14:paraId="3CD89F1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18"/>
                <w:szCs w:val="18"/>
                <w:highlight w:val="none"/>
              </w:rPr>
            </w:pPr>
            <w:r>
              <w:rPr>
                <w:spacing w:val="-6"/>
                <w:sz w:val="18"/>
                <w:szCs w:val="18"/>
                <w:highlight w:val="none"/>
              </w:rPr>
              <w:t>总计</w:t>
            </w:r>
          </w:p>
        </w:tc>
        <w:tc>
          <w:tcPr>
            <w:tcW w:w="282" w:type="pct"/>
            <w:vAlign w:val="center"/>
          </w:tcPr>
          <w:p w14:paraId="173C3F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z w:val="18"/>
                <w:szCs w:val="18"/>
                <w:highlight w:val="none"/>
              </w:rPr>
            </w:pPr>
            <w:r>
              <w:rPr>
                <w:rFonts w:ascii="Times New Roman" w:hAnsi="Times New Roman" w:eastAsia="Times New Roman" w:cs="Times New Roman"/>
                <w:spacing w:val="-2"/>
                <w:sz w:val="18"/>
                <w:szCs w:val="18"/>
                <w:highlight w:val="none"/>
              </w:rPr>
              <w:t>966466</w:t>
            </w:r>
          </w:p>
        </w:tc>
        <w:tc>
          <w:tcPr>
            <w:tcW w:w="355" w:type="pct"/>
            <w:vAlign w:val="center"/>
          </w:tcPr>
          <w:p w14:paraId="43B4F0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0"/>
                <w:highlight w:val="none"/>
              </w:rPr>
            </w:pPr>
          </w:p>
        </w:tc>
        <w:tc>
          <w:tcPr>
            <w:tcW w:w="299" w:type="pct"/>
            <w:vAlign w:val="center"/>
          </w:tcPr>
          <w:p w14:paraId="774761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0"/>
                <w:highlight w:val="none"/>
              </w:rPr>
            </w:pPr>
          </w:p>
        </w:tc>
        <w:tc>
          <w:tcPr>
            <w:tcW w:w="1583" w:type="pct"/>
            <w:vAlign w:val="center"/>
          </w:tcPr>
          <w:p w14:paraId="14C669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0"/>
                <w:highlight w:val="none"/>
              </w:rPr>
            </w:pPr>
          </w:p>
        </w:tc>
        <w:tc>
          <w:tcPr>
            <w:tcW w:w="1628" w:type="pct"/>
            <w:vAlign w:val="center"/>
          </w:tcPr>
          <w:p w14:paraId="23CE10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0"/>
                <w:highlight w:val="none"/>
              </w:rPr>
            </w:pPr>
          </w:p>
        </w:tc>
      </w:tr>
    </w:tbl>
    <w:p w14:paraId="5CD12E93">
      <w:pPr>
        <w:spacing w:before="180" w:line="221" w:lineRule="auto"/>
        <w:ind w:left="5115"/>
        <w:rPr>
          <w:rFonts w:ascii="黑体" w:hAnsi="黑体" w:eastAsia="黑体" w:cs="黑体"/>
          <w:spacing w:val="-1"/>
          <w:sz w:val="24"/>
          <w:szCs w:val="24"/>
          <w:highlight w:val="none"/>
        </w:rPr>
      </w:pPr>
    </w:p>
    <w:p w14:paraId="0D25CD35">
      <w:pPr>
        <w:pStyle w:val="4"/>
        <w:rPr>
          <w:highlight w:val="yellow"/>
        </w:rPr>
      </w:pPr>
    </w:p>
    <w:p w14:paraId="50A6A573">
      <w:pPr>
        <w:rPr>
          <w:highlight w:val="yellow"/>
        </w:rPr>
        <w:sectPr>
          <w:pgSz w:w="16839" w:h="11906"/>
          <w:pgMar w:top="1440" w:right="1800" w:bottom="1440" w:left="1800" w:header="0" w:footer="989" w:gutter="0"/>
          <w:pgNumType w:fmt="decimal"/>
          <w:cols w:space="720" w:num="1"/>
        </w:sectPr>
      </w:pPr>
    </w:p>
    <w:p w14:paraId="096759FF">
      <w:pPr>
        <w:spacing w:before="78" w:line="222" w:lineRule="auto"/>
        <w:ind w:left="2291"/>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Times New Roman" w:hAnsi="Times New Roman" w:eastAsia="Times New Roman" w:cs="Times New Roman"/>
          <w:spacing w:val="-1"/>
          <w:sz w:val="24"/>
          <w:szCs w:val="24"/>
          <w:highlight w:val="none"/>
        </w:rPr>
        <w:t xml:space="preserve">4-6    </w:t>
      </w:r>
      <w:r>
        <w:rPr>
          <w:rFonts w:ascii="黑体" w:hAnsi="黑体" w:eastAsia="黑体" w:cs="黑体"/>
          <w:spacing w:val="-1"/>
          <w:sz w:val="24"/>
          <w:szCs w:val="24"/>
          <w:highlight w:val="none"/>
        </w:rPr>
        <w:t>已损毁场地土地利用现状及权属表</w:t>
      </w:r>
    </w:p>
    <w:tbl>
      <w:tblPr>
        <w:tblStyle w:val="12"/>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0"/>
        <w:gridCol w:w="457"/>
        <w:gridCol w:w="1685"/>
        <w:gridCol w:w="682"/>
        <w:gridCol w:w="2106"/>
        <w:gridCol w:w="846"/>
        <w:gridCol w:w="1061"/>
      </w:tblGrid>
      <w:tr w14:paraId="158D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1690" w:type="dxa"/>
            <w:vMerge w:val="restart"/>
            <w:tcBorders>
              <w:bottom w:val="nil"/>
            </w:tcBorders>
            <w:vAlign w:val="center"/>
          </w:tcPr>
          <w:p w14:paraId="12DC7D0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场地名称</w:t>
            </w:r>
          </w:p>
        </w:tc>
        <w:tc>
          <w:tcPr>
            <w:tcW w:w="2142" w:type="dxa"/>
            <w:gridSpan w:val="2"/>
            <w:vAlign w:val="center"/>
          </w:tcPr>
          <w:p w14:paraId="66EC492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一级地类</w:t>
            </w:r>
          </w:p>
        </w:tc>
        <w:tc>
          <w:tcPr>
            <w:tcW w:w="2788" w:type="dxa"/>
            <w:gridSpan w:val="2"/>
            <w:vAlign w:val="center"/>
          </w:tcPr>
          <w:p w14:paraId="5FA3AE7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二级地类</w:t>
            </w:r>
          </w:p>
        </w:tc>
        <w:tc>
          <w:tcPr>
            <w:tcW w:w="846" w:type="dxa"/>
            <w:vAlign w:val="center"/>
          </w:tcPr>
          <w:p w14:paraId="04B4D41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面积</w:t>
            </w:r>
          </w:p>
        </w:tc>
        <w:tc>
          <w:tcPr>
            <w:tcW w:w="1061" w:type="dxa"/>
            <w:vMerge w:val="restart"/>
            <w:tcBorders>
              <w:bottom w:val="nil"/>
            </w:tcBorders>
            <w:vAlign w:val="center"/>
          </w:tcPr>
          <w:p w14:paraId="462BC4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p w14:paraId="1EE0FCF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5"/>
                <w:highlight w:val="none"/>
              </w:rPr>
              <w:t>权属</w:t>
            </w:r>
          </w:p>
        </w:tc>
      </w:tr>
      <w:tr w14:paraId="6A4A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690" w:type="dxa"/>
            <w:vMerge w:val="continue"/>
            <w:tcBorders>
              <w:top w:val="nil"/>
            </w:tcBorders>
            <w:vAlign w:val="center"/>
          </w:tcPr>
          <w:p w14:paraId="37C9E9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textDirection w:val="tbRlV"/>
            <w:vAlign w:val="center"/>
          </w:tcPr>
          <w:p w14:paraId="5DC16A0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编</w:t>
            </w:r>
            <w:r>
              <w:rPr>
                <w:spacing w:val="-38"/>
                <w:highlight w:val="none"/>
              </w:rPr>
              <w:t xml:space="preserve"> </w:t>
            </w:r>
            <w:r>
              <w:rPr>
                <w:spacing w:val="8"/>
                <w:highlight w:val="none"/>
              </w:rPr>
              <w:t>号</w:t>
            </w:r>
          </w:p>
        </w:tc>
        <w:tc>
          <w:tcPr>
            <w:tcW w:w="1685" w:type="dxa"/>
            <w:vAlign w:val="center"/>
          </w:tcPr>
          <w:p w14:paraId="530BB1F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682" w:type="dxa"/>
            <w:vAlign w:val="center"/>
          </w:tcPr>
          <w:p w14:paraId="40666DB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编号</w:t>
            </w:r>
          </w:p>
        </w:tc>
        <w:tc>
          <w:tcPr>
            <w:tcW w:w="2106" w:type="dxa"/>
            <w:vAlign w:val="center"/>
          </w:tcPr>
          <w:p w14:paraId="525A9B6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846" w:type="dxa"/>
            <w:vAlign w:val="center"/>
          </w:tcPr>
          <w:p w14:paraId="2218672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highlight w:val="none"/>
              </w:rPr>
              <w:t>（</w:t>
            </w:r>
            <w:r>
              <w:rPr>
                <w:rFonts w:ascii="Times New Roman" w:hAnsi="Times New Roman" w:eastAsia="Times New Roman" w:cs="Times New Roman"/>
                <w:highlight w:val="none"/>
              </w:rPr>
              <w:t>m</w:t>
            </w:r>
            <w:r>
              <w:rPr>
                <w:rFonts w:ascii="Times New Roman" w:hAnsi="Times New Roman" w:eastAsia="Times New Roman" w:cs="Times New Roman"/>
                <w:position w:val="6"/>
                <w:sz w:val="13"/>
                <w:szCs w:val="13"/>
                <w:highlight w:val="none"/>
              </w:rPr>
              <w:t>2</w:t>
            </w:r>
            <w:r>
              <w:rPr>
                <w:rFonts w:ascii="Times New Roman" w:hAnsi="Times New Roman" w:eastAsia="Times New Roman" w:cs="Times New Roman"/>
                <w:highlight w:val="none"/>
              </w:rPr>
              <w:t>)</w:t>
            </w:r>
          </w:p>
        </w:tc>
        <w:tc>
          <w:tcPr>
            <w:tcW w:w="1061" w:type="dxa"/>
            <w:vMerge w:val="continue"/>
            <w:tcBorders>
              <w:top w:val="nil"/>
            </w:tcBorders>
            <w:vAlign w:val="center"/>
          </w:tcPr>
          <w:p w14:paraId="0CA08D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C446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8527" w:type="dxa"/>
            <w:gridSpan w:val="7"/>
            <w:vAlign w:val="center"/>
          </w:tcPr>
          <w:p w14:paraId="2E7F9C3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一区</w:t>
            </w:r>
          </w:p>
        </w:tc>
      </w:tr>
      <w:tr w14:paraId="630D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6A2EA6E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现状塌陷区</w:t>
            </w:r>
          </w:p>
        </w:tc>
        <w:tc>
          <w:tcPr>
            <w:tcW w:w="457" w:type="dxa"/>
            <w:vAlign w:val="center"/>
          </w:tcPr>
          <w:p w14:paraId="593B83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104A4D6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309BCA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2699A62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1C4F65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521</w:t>
            </w:r>
          </w:p>
        </w:tc>
        <w:tc>
          <w:tcPr>
            <w:tcW w:w="1061" w:type="dxa"/>
            <w:vMerge w:val="restart"/>
            <w:tcBorders>
              <w:bottom w:val="nil"/>
            </w:tcBorders>
            <w:vAlign w:val="center"/>
          </w:tcPr>
          <w:p w14:paraId="554E63B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池家营子</w:t>
            </w:r>
          </w:p>
        </w:tc>
      </w:tr>
      <w:tr w14:paraId="6857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C1F90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E9242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01BB1D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847E8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7046990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552949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56307</w:t>
            </w:r>
          </w:p>
        </w:tc>
        <w:tc>
          <w:tcPr>
            <w:tcW w:w="1061" w:type="dxa"/>
            <w:vMerge w:val="continue"/>
            <w:tcBorders>
              <w:top w:val="nil"/>
              <w:bottom w:val="nil"/>
            </w:tcBorders>
            <w:vAlign w:val="center"/>
          </w:tcPr>
          <w:p w14:paraId="4C46F7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EC0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6A1D761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4C782E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75E9548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594A0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6328688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39557F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14251</w:t>
            </w:r>
          </w:p>
        </w:tc>
        <w:tc>
          <w:tcPr>
            <w:tcW w:w="1061" w:type="dxa"/>
            <w:vMerge w:val="continue"/>
            <w:tcBorders>
              <w:top w:val="nil"/>
              <w:bottom w:val="nil"/>
            </w:tcBorders>
            <w:vAlign w:val="center"/>
          </w:tcPr>
          <w:p w14:paraId="0C3C08C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55A1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92FCDC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主斜井工业场地</w:t>
            </w:r>
          </w:p>
        </w:tc>
        <w:tc>
          <w:tcPr>
            <w:tcW w:w="457" w:type="dxa"/>
            <w:vAlign w:val="center"/>
          </w:tcPr>
          <w:p w14:paraId="15EB84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50058AE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F12FB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57EAAC3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207F7E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306</w:t>
            </w:r>
          </w:p>
        </w:tc>
        <w:tc>
          <w:tcPr>
            <w:tcW w:w="1061" w:type="dxa"/>
            <w:vMerge w:val="continue"/>
            <w:tcBorders>
              <w:top w:val="nil"/>
              <w:bottom w:val="nil"/>
            </w:tcBorders>
            <w:vAlign w:val="center"/>
          </w:tcPr>
          <w:p w14:paraId="560ED2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635F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4B96A8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EB6D1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6BBBE6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41B239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3A49E43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3BC9EB0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1486</w:t>
            </w:r>
          </w:p>
        </w:tc>
        <w:tc>
          <w:tcPr>
            <w:tcW w:w="1061" w:type="dxa"/>
            <w:vMerge w:val="continue"/>
            <w:tcBorders>
              <w:top w:val="nil"/>
              <w:bottom w:val="nil"/>
            </w:tcBorders>
            <w:vAlign w:val="center"/>
          </w:tcPr>
          <w:p w14:paraId="38E77C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1A15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73FFA0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1</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0C7978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30CA3E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AE028F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37B9AC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B9959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813</w:t>
            </w:r>
          </w:p>
        </w:tc>
        <w:tc>
          <w:tcPr>
            <w:tcW w:w="1061" w:type="dxa"/>
            <w:vMerge w:val="continue"/>
            <w:tcBorders>
              <w:top w:val="nil"/>
              <w:bottom w:val="nil"/>
            </w:tcBorders>
            <w:vAlign w:val="center"/>
          </w:tcPr>
          <w:p w14:paraId="7A6EB7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BA27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110010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5091E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3674DCA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5E74AA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3DEA45A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0ED33D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8093</w:t>
            </w:r>
          </w:p>
        </w:tc>
        <w:tc>
          <w:tcPr>
            <w:tcW w:w="1061" w:type="dxa"/>
            <w:vMerge w:val="continue"/>
            <w:tcBorders>
              <w:top w:val="nil"/>
              <w:bottom w:val="nil"/>
            </w:tcBorders>
            <w:vAlign w:val="center"/>
          </w:tcPr>
          <w:p w14:paraId="66C139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9FC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58BCE27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3</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26CD7B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22522E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64FF43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ED0649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36C1FB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618</w:t>
            </w:r>
          </w:p>
        </w:tc>
        <w:tc>
          <w:tcPr>
            <w:tcW w:w="1061" w:type="dxa"/>
            <w:vMerge w:val="continue"/>
            <w:tcBorders>
              <w:top w:val="nil"/>
              <w:bottom w:val="nil"/>
            </w:tcBorders>
            <w:vAlign w:val="center"/>
          </w:tcPr>
          <w:p w14:paraId="511940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C9FB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1E23EF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2482B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0559901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AAC63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04F1965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23D6FC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1328</w:t>
            </w:r>
          </w:p>
        </w:tc>
        <w:tc>
          <w:tcPr>
            <w:tcW w:w="1061" w:type="dxa"/>
            <w:vMerge w:val="continue"/>
            <w:tcBorders>
              <w:top w:val="nil"/>
              <w:bottom w:val="nil"/>
            </w:tcBorders>
            <w:vAlign w:val="center"/>
          </w:tcPr>
          <w:p w14:paraId="15FE1E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E7D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2B7881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3BD31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7355B90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6554CD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07B7E61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2EEEF2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20882</w:t>
            </w:r>
          </w:p>
        </w:tc>
        <w:tc>
          <w:tcPr>
            <w:tcW w:w="1061" w:type="dxa"/>
            <w:vMerge w:val="continue"/>
            <w:tcBorders>
              <w:top w:val="nil"/>
              <w:bottom w:val="nil"/>
            </w:tcBorders>
            <w:vAlign w:val="center"/>
          </w:tcPr>
          <w:p w14:paraId="0B509B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74CE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C34BFE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5</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590AE21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0212E26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4DD51D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0B33309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0ECAFC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55</w:t>
            </w:r>
          </w:p>
        </w:tc>
        <w:tc>
          <w:tcPr>
            <w:tcW w:w="1061" w:type="dxa"/>
            <w:vMerge w:val="continue"/>
            <w:tcBorders>
              <w:top w:val="nil"/>
              <w:bottom w:val="nil"/>
            </w:tcBorders>
            <w:vAlign w:val="center"/>
          </w:tcPr>
          <w:p w14:paraId="092121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39F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2748CD6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A5EB5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68D941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22525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52E8990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25FA2A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2680</w:t>
            </w:r>
          </w:p>
        </w:tc>
        <w:tc>
          <w:tcPr>
            <w:tcW w:w="1061" w:type="dxa"/>
            <w:vMerge w:val="continue"/>
            <w:tcBorders>
              <w:top w:val="nil"/>
              <w:bottom w:val="nil"/>
            </w:tcBorders>
            <w:vAlign w:val="center"/>
          </w:tcPr>
          <w:p w14:paraId="28FA40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C55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27F61B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C4659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3CF0B75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DAB74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5C01AB0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3BFB504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3225</w:t>
            </w:r>
          </w:p>
        </w:tc>
        <w:tc>
          <w:tcPr>
            <w:tcW w:w="1061" w:type="dxa"/>
            <w:vMerge w:val="continue"/>
            <w:tcBorders>
              <w:top w:val="nil"/>
              <w:bottom w:val="nil"/>
            </w:tcBorders>
            <w:vAlign w:val="center"/>
          </w:tcPr>
          <w:p w14:paraId="34EDD7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F225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2C50A50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6</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06386C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7A1B217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58C593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CFF1A9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474563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4990</w:t>
            </w:r>
          </w:p>
        </w:tc>
        <w:tc>
          <w:tcPr>
            <w:tcW w:w="1061" w:type="dxa"/>
            <w:vMerge w:val="continue"/>
            <w:tcBorders>
              <w:top w:val="nil"/>
              <w:bottom w:val="nil"/>
            </w:tcBorders>
            <w:vAlign w:val="center"/>
          </w:tcPr>
          <w:p w14:paraId="149712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49FE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0EA3F3C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EED99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55D06D9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1DC56D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4DBA803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58D83B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2301</w:t>
            </w:r>
          </w:p>
        </w:tc>
        <w:tc>
          <w:tcPr>
            <w:tcW w:w="1061" w:type="dxa"/>
            <w:vMerge w:val="continue"/>
            <w:tcBorders>
              <w:top w:val="nil"/>
              <w:bottom w:val="nil"/>
            </w:tcBorders>
            <w:vAlign w:val="center"/>
          </w:tcPr>
          <w:p w14:paraId="0FD1A7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D86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1AD604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65DB4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EFAAEB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9D22C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2561666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4ABA1C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11783</w:t>
            </w:r>
          </w:p>
        </w:tc>
        <w:tc>
          <w:tcPr>
            <w:tcW w:w="1061" w:type="dxa"/>
            <w:vMerge w:val="continue"/>
            <w:tcBorders>
              <w:top w:val="nil"/>
              <w:bottom w:val="nil"/>
            </w:tcBorders>
            <w:vAlign w:val="center"/>
          </w:tcPr>
          <w:p w14:paraId="7A030E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E3F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6D7AA32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8</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569CF8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68723D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2999F9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26E0695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5427C6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875</w:t>
            </w:r>
          </w:p>
        </w:tc>
        <w:tc>
          <w:tcPr>
            <w:tcW w:w="1061" w:type="dxa"/>
            <w:vMerge w:val="continue"/>
            <w:tcBorders>
              <w:top w:val="nil"/>
              <w:bottom w:val="nil"/>
            </w:tcBorders>
            <w:vAlign w:val="center"/>
          </w:tcPr>
          <w:p w14:paraId="5AAA88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9B6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1C4581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3E7EB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5EDC99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3BEE0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6BC6F2D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7A5EDE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6282</w:t>
            </w:r>
          </w:p>
        </w:tc>
        <w:tc>
          <w:tcPr>
            <w:tcW w:w="1061" w:type="dxa"/>
            <w:vMerge w:val="continue"/>
            <w:tcBorders>
              <w:top w:val="nil"/>
              <w:bottom w:val="nil"/>
            </w:tcBorders>
            <w:vAlign w:val="center"/>
          </w:tcPr>
          <w:p w14:paraId="484BB8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1620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41F52E6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rFonts w:ascii="Times New Roman" w:hAnsi="Times New Roman" w:eastAsia="Times New Roman" w:cs="Times New Roman"/>
                <w:highlight w:val="none"/>
              </w:rPr>
              <w:t>XJ</w:t>
            </w:r>
            <w:r>
              <w:rPr>
                <w:rFonts w:ascii="Times New Roman" w:hAnsi="Times New Roman" w:eastAsia="Times New Roman" w:cs="Times New Roman"/>
                <w:spacing w:val="8"/>
                <w:highlight w:val="none"/>
              </w:rPr>
              <w:t>9</w:t>
            </w:r>
            <w:r>
              <w:rPr>
                <w:rFonts w:ascii="Times New Roman" w:hAnsi="Times New Roman" w:eastAsia="Times New Roman" w:cs="Times New Roman"/>
                <w:spacing w:val="14"/>
                <w:w w:val="101"/>
                <w:highlight w:val="none"/>
              </w:rPr>
              <w:t xml:space="preserve"> </w:t>
            </w:r>
            <w:r>
              <w:rPr>
                <w:spacing w:val="8"/>
                <w:highlight w:val="none"/>
              </w:rPr>
              <w:t>工业场地</w:t>
            </w:r>
          </w:p>
        </w:tc>
        <w:tc>
          <w:tcPr>
            <w:tcW w:w="457" w:type="dxa"/>
            <w:vAlign w:val="center"/>
          </w:tcPr>
          <w:p w14:paraId="1945BE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D0B79E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5A05C7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B6B4AD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2559B5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161</w:t>
            </w:r>
          </w:p>
        </w:tc>
        <w:tc>
          <w:tcPr>
            <w:tcW w:w="1061" w:type="dxa"/>
            <w:vMerge w:val="continue"/>
            <w:tcBorders>
              <w:top w:val="nil"/>
              <w:bottom w:val="nil"/>
            </w:tcBorders>
            <w:vAlign w:val="center"/>
          </w:tcPr>
          <w:p w14:paraId="6E7AC1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E74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506DA6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ADBE6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28EBE98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D103A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793303C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25D389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5247</w:t>
            </w:r>
          </w:p>
        </w:tc>
        <w:tc>
          <w:tcPr>
            <w:tcW w:w="1061" w:type="dxa"/>
            <w:vMerge w:val="continue"/>
            <w:tcBorders>
              <w:top w:val="nil"/>
              <w:bottom w:val="nil"/>
            </w:tcBorders>
            <w:vAlign w:val="center"/>
          </w:tcPr>
          <w:p w14:paraId="738C71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DE2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Align w:val="center"/>
          </w:tcPr>
          <w:p w14:paraId="3D10140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选矿厂</w:t>
            </w:r>
          </w:p>
        </w:tc>
        <w:tc>
          <w:tcPr>
            <w:tcW w:w="457" w:type="dxa"/>
            <w:vAlign w:val="center"/>
          </w:tcPr>
          <w:p w14:paraId="37AD100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4A98816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0D8AD4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75AC3E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402E6A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27626</w:t>
            </w:r>
          </w:p>
        </w:tc>
        <w:tc>
          <w:tcPr>
            <w:tcW w:w="1061" w:type="dxa"/>
            <w:vMerge w:val="continue"/>
            <w:tcBorders>
              <w:top w:val="nil"/>
              <w:bottom w:val="nil"/>
            </w:tcBorders>
            <w:vAlign w:val="center"/>
          </w:tcPr>
          <w:p w14:paraId="1E34CB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093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Align w:val="center"/>
          </w:tcPr>
          <w:p w14:paraId="350DD42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尾矿库</w:t>
            </w:r>
          </w:p>
        </w:tc>
        <w:tc>
          <w:tcPr>
            <w:tcW w:w="457" w:type="dxa"/>
            <w:vAlign w:val="center"/>
          </w:tcPr>
          <w:p w14:paraId="3FA751F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2D4EE69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3808C7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4E9A91B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58BCE2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79861</w:t>
            </w:r>
          </w:p>
        </w:tc>
        <w:tc>
          <w:tcPr>
            <w:tcW w:w="1061" w:type="dxa"/>
            <w:vMerge w:val="continue"/>
            <w:tcBorders>
              <w:top w:val="nil"/>
              <w:bottom w:val="nil"/>
            </w:tcBorders>
            <w:vAlign w:val="center"/>
          </w:tcPr>
          <w:p w14:paraId="695888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3BF2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restart"/>
            <w:tcBorders>
              <w:bottom w:val="nil"/>
            </w:tcBorders>
            <w:vAlign w:val="center"/>
          </w:tcPr>
          <w:p w14:paraId="546884C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办公生活区</w:t>
            </w:r>
          </w:p>
        </w:tc>
        <w:tc>
          <w:tcPr>
            <w:tcW w:w="457" w:type="dxa"/>
            <w:vAlign w:val="center"/>
          </w:tcPr>
          <w:p w14:paraId="4CBFA1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36175BF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3166E5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0962867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51E95A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268</w:t>
            </w:r>
          </w:p>
        </w:tc>
        <w:tc>
          <w:tcPr>
            <w:tcW w:w="1061" w:type="dxa"/>
            <w:vMerge w:val="continue"/>
            <w:tcBorders>
              <w:top w:val="nil"/>
              <w:bottom w:val="nil"/>
            </w:tcBorders>
            <w:vAlign w:val="center"/>
          </w:tcPr>
          <w:p w14:paraId="65F3EC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037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1991CD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7FC18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2D0A0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1E60D3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B747E8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4FB6697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4106</w:t>
            </w:r>
          </w:p>
        </w:tc>
        <w:tc>
          <w:tcPr>
            <w:tcW w:w="1061" w:type="dxa"/>
            <w:vMerge w:val="continue"/>
            <w:tcBorders>
              <w:top w:val="nil"/>
              <w:bottom w:val="nil"/>
            </w:tcBorders>
            <w:vAlign w:val="center"/>
          </w:tcPr>
          <w:p w14:paraId="6A5D99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A3F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4B6698C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E58DF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708F982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7E4ACE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7323555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70286C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55425</w:t>
            </w:r>
          </w:p>
        </w:tc>
        <w:tc>
          <w:tcPr>
            <w:tcW w:w="1061" w:type="dxa"/>
            <w:vMerge w:val="continue"/>
            <w:tcBorders>
              <w:top w:val="nil"/>
              <w:bottom w:val="nil"/>
            </w:tcBorders>
            <w:vAlign w:val="center"/>
          </w:tcPr>
          <w:p w14:paraId="23AB58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927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09B18D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DF9C2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7D3DE0F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39895D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2295DBC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645DF1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1784</w:t>
            </w:r>
          </w:p>
        </w:tc>
        <w:tc>
          <w:tcPr>
            <w:tcW w:w="1061" w:type="dxa"/>
            <w:vMerge w:val="continue"/>
            <w:tcBorders>
              <w:top w:val="nil"/>
              <w:bottom w:val="nil"/>
            </w:tcBorders>
            <w:vAlign w:val="center"/>
          </w:tcPr>
          <w:p w14:paraId="5E4DDA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7496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Align w:val="center"/>
          </w:tcPr>
          <w:p w14:paraId="2787862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变电所</w:t>
            </w:r>
          </w:p>
        </w:tc>
        <w:tc>
          <w:tcPr>
            <w:tcW w:w="457" w:type="dxa"/>
            <w:vAlign w:val="center"/>
          </w:tcPr>
          <w:p w14:paraId="50ECA6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73925BF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58234C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788FBBB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24227D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27045</w:t>
            </w:r>
          </w:p>
        </w:tc>
        <w:tc>
          <w:tcPr>
            <w:tcW w:w="1061" w:type="dxa"/>
            <w:vMerge w:val="continue"/>
            <w:tcBorders>
              <w:top w:val="nil"/>
              <w:bottom w:val="nil"/>
            </w:tcBorders>
            <w:vAlign w:val="center"/>
          </w:tcPr>
          <w:p w14:paraId="03A36C6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3B9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54070F5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加油站</w:t>
            </w:r>
          </w:p>
        </w:tc>
        <w:tc>
          <w:tcPr>
            <w:tcW w:w="457" w:type="dxa"/>
            <w:vAlign w:val="center"/>
          </w:tcPr>
          <w:p w14:paraId="4CFBD0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0EC361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3D6996C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29FBE5D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C57354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1548</w:t>
            </w:r>
          </w:p>
        </w:tc>
        <w:tc>
          <w:tcPr>
            <w:tcW w:w="1061" w:type="dxa"/>
            <w:vMerge w:val="continue"/>
            <w:tcBorders>
              <w:top w:val="nil"/>
              <w:bottom w:val="nil"/>
            </w:tcBorders>
            <w:vAlign w:val="center"/>
          </w:tcPr>
          <w:p w14:paraId="03AB03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FA55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37D0B60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B19EE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685" w:type="dxa"/>
            <w:vAlign w:val="center"/>
          </w:tcPr>
          <w:p w14:paraId="3BB0693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住宅用地</w:t>
            </w:r>
          </w:p>
        </w:tc>
        <w:tc>
          <w:tcPr>
            <w:tcW w:w="682" w:type="dxa"/>
            <w:vAlign w:val="center"/>
          </w:tcPr>
          <w:p w14:paraId="7D4537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0702</w:t>
            </w:r>
          </w:p>
        </w:tc>
        <w:tc>
          <w:tcPr>
            <w:tcW w:w="2106" w:type="dxa"/>
            <w:vAlign w:val="center"/>
          </w:tcPr>
          <w:p w14:paraId="36D3DBE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农村宅基地</w:t>
            </w:r>
          </w:p>
        </w:tc>
        <w:tc>
          <w:tcPr>
            <w:tcW w:w="846" w:type="dxa"/>
            <w:vAlign w:val="center"/>
          </w:tcPr>
          <w:p w14:paraId="479B6A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219</w:t>
            </w:r>
          </w:p>
        </w:tc>
        <w:tc>
          <w:tcPr>
            <w:tcW w:w="1061" w:type="dxa"/>
            <w:vMerge w:val="continue"/>
            <w:tcBorders>
              <w:top w:val="nil"/>
              <w:bottom w:val="nil"/>
            </w:tcBorders>
            <w:vAlign w:val="center"/>
          </w:tcPr>
          <w:p w14:paraId="4ADFFE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868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7D4854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5AF0D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05</w:t>
            </w:r>
          </w:p>
        </w:tc>
        <w:tc>
          <w:tcPr>
            <w:tcW w:w="1685" w:type="dxa"/>
            <w:vAlign w:val="center"/>
          </w:tcPr>
          <w:p w14:paraId="67E5C85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商业服务也用地</w:t>
            </w:r>
          </w:p>
        </w:tc>
        <w:tc>
          <w:tcPr>
            <w:tcW w:w="682" w:type="dxa"/>
            <w:vAlign w:val="center"/>
          </w:tcPr>
          <w:p w14:paraId="4B0686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05H1</w:t>
            </w:r>
          </w:p>
        </w:tc>
        <w:tc>
          <w:tcPr>
            <w:tcW w:w="2106" w:type="dxa"/>
            <w:vAlign w:val="center"/>
          </w:tcPr>
          <w:p w14:paraId="243A58F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商业服务业设施用地</w:t>
            </w:r>
          </w:p>
        </w:tc>
        <w:tc>
          <w:tcPr>
            <w:tcW w:w="846" w:type="dxa"/>
            <w:vAlign w:val="center"/>
          </w:tcPr>
          <w:p w14:paraId="58DE2B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1477</w:t>
            </w:r>
          </w:p>
        </w:tc>
        <w:tc>
          <w:tcPr>
            <w:tcW w:w="1061" w:type="dxa"/>
            <w:vMerge w:val="continue"/>
            <w:tcBorders>
              <w:top w:val="nil"/>
              <w:bottom w:val="nil"/>
            </w:tcBorders>
            <w:vAlign w:val="center"/>
          </w:tcPr>
          <w:p w14:paraId="133E49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5BD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FCBF39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废石场</w:t>
            </w:r>
          </w:p>
        </w:tc>
        <w:tc>
          <w:tcPr>
            <w:tcW w:w="457" w:type="dxa"/>
            <w:vAlign w:val="center"/>
          </w:tcPr>
          <w:p w14:paraId="03F7E5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27AE178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29ED6E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23B2EF9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20E6E5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8702</w:t>
            </w:r>
          </w:p>
        </w:tc>
        <w:tc>
          <w:tcPr>
            <w:tcW w:w="1061" w:type="dxa"/>
            <w:vMerge w:val="continue"/>
            <w:tcBorders>
              <w:top w:val="nil"/>
              <w:bottom w:val="nil"/>
            </w:tcBorders>
            <w:vAlign w:val="center"/>
          </w:tcPr>
          <w:p w14:paraId="3F12DB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BF6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60B159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FD037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1F24F72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03566D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787E32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87050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1083</w:t>
            </w:r>
          </w:p>
        </w:tc>
        <w:tc>
          <w:tcPr>
            <w:tcW w:w="1061" w:type="dxa"/>
            <w:vMerge w:val="continue"/>
            <w:tcBorders>
              <w:top w:val="nil"/>
              <w:bottom w:val="nil"/>
            </w:tcBorders>
            <w:vAlign w:val="center"/>
          </w:tcPr>
          <w:p w14:paraId="4E1AAE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EE3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768C42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EFB63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2F95095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3CFD67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5E70860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5D00E9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17805</w:t>
            </w:r>
          </w:p>
        </w:tc>
        <w:tc>
          <w:tcPr>
            <w:tcW w:w="1061" w:type="dxa"/>
            <w:vMerge w:val="continue"/>
            <w:tcBorders>
              <w:top w:val="nil"/>
              <w:bottom w:val="nil"/>
            </w:tcBorders>
            <w:vAlign w:val="center"/>
          </w:tcPr>
          <w:p w14:paraId="52ACB2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5726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Align w:val="center"/>
          </w:tcPr>
          <w:p w14:paraId="40C084B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炸药库</w:t>
            </w:r>
          </w:p>
        </w:tc>
        <w:tc>
          <w:tcPr>
            <w:tcW w:w="457" w:type="dxa"/>
            <w:vAlign w:val="center"/>
          </w:tcPr>
          <w:p w14:paraId="6FF604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408F294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2C4E13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7DE6F83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62B468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1193</w:t>
            </w:r>
          </w:p>
        </w:tc>
        <w:tc>
          <w:tcPr>
            <w:tcW w:w="1061" w:type="dxa"/>
            <w:vMerge w:val="continue"/>
            <w:tcBorders>
              <w:top w:val="nil"/>
              <w:bottom w:val="nil"/>
            </w:tcBorders>
            <w:vAlign w:val="center"/>
          </w:tcPr>
          <w:p w14:paraId="7B218A1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A198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restart"/>
            <w:tcBorders>
              <w:bottom w:val="nil"/>
            </w:tcBorders>
            <w:vAlign w:val="center"/>
          </w:tcPr>
          <w:p w14:paraId="1D9A9FE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5"/>
                <w:highlight w:val="none"/>
              </w:rPr>
              <w:t>探槽</w:t>
            </w:r>
          </w:p>
        </w:tc>
        <w:tc>
          <w:tcPr>
            <w:tcW w:w="457" w:type="dxa"/>
            <w:vAlign w:val="center"/>
          </w:tcPr>
          <w:p w14:paraId="4E4BF0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55F26A2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2D3095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4BB81DE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07F79C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1095</w:t>
            </w:r>
          </w:p>
        </w:tc>
        <w:tc>
          <w:tcPr>
            <w:tcW w:w="1061" w:type="dxa"/>
            <w:vMerge w:val="continue"/>
            <w:tcBorders>
              <w:top w:val="nil"/>
            </w:tcBorders>
            <w:vAlign w:val="center"/>
          </w:tcPr>
          <w:p w14:paraId="50D67B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B34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19A6FE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1700E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181F16B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25D2A2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BEE4CF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79624C1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182</w:t>
            </w:r>
          </w:p>
        </w:tc>
        <w:tc>
          <w:tcPr>
            <w:tcW w:w="1061" w:type="dxa"/>
            <w:vAlign w:val="center"/>
          </w:tcPr>
          <w:p w14:paraId="4C2A6A2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窑沟门村</w:t>
            </w:r>
          </w:p>
        </w:tc>
      </w:tr>
      <w:tr w14:paraId="1A038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5969C12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钻机平台</w:t>
            </w:r>
          </w:p>
        </w:tc>
        <w:tc>
          <w:tcPr>
            <w:tcW w:w="457" w:type="dxa"/>
            <w:vAlign w:val="center"/>
          </w:tcPr>
          <w:p w14:paraId="151DA9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3C8EDF3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25F258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0295955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1F1AFB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92</w:t>
            </w:r>
          </w:p>
        </w:tc>
        <w:tc>
          <w:tcPr>
            <w:tcW w:w="1061" w:type="dxa"/>
            <w:vMerge w:val="restart"/>
            <w:tcBorders>
              <w:bottom w:val="nil"/>
            </w:tcBorders>
            <w:vAlign w:val="center"/>
          </w:tcPr>
          <w:p w14:paraId="157597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池家营子</w:t>
            </w:r>
          </w:p>
        </w:tc>
      </w:tr>
      <w:tr w14:paraId="60EE3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152C5A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84944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6A114D6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358218C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4807FB3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7FA599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3507</w:t>
            </w:r>
          </w:p>
        </w:tc>
        <w:tc>
          <w:tcPr>
            <w:tcW w:w="1061" w:type="dxa"/>
            <w:vMerge w:val="continue"/>
            <w:tcBorders>
              <w:top w:val="nil"/>
            </w:tcBorders>
            <w:vAlign w:val="center"/>
          </w:tcPr>
          <w:p w14:paraId="4B09EF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99A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2BD58D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E6BE9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436D8A3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4E213F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52C7470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71FA01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061" w:type="dxa"/>
            <w:vMerge w:val="restart"/>
            <w:tcBorders>
              <w:bottom w:val="nil"/>
            </w:tcBorders>
            <w:vAlign w:val="center"/>
          </w:tcPr>
          <w:p w14:paraId="11193C8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窑沟门村</w:t>
            </w:r>
          </w:p>
        </w:tc>
      </w:tr>
      <w:tr w14:paraId="3257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1E23DF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11A67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0606D83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9EF3B8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48FA36F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6D92EC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1290</w:t>
            </w:r>
          </w:p>
        </w:tc>
        <w:tc>
          <w:tcPr>
            <w:tcW w:w="1061" w:type="dxa"/>
            <w:vMerge w:val="continue"/>
            <w:tcBorders>
              <w:top w:val="nil"/>
            </w:tcBorders>
            <w:vAlign w:val="center"/>
          </w:tcPr>
          <w:p w14:paraId="6468B7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7EB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restart"/>
            <w:tcBorders>
              <w:bottom w:val="nil"/>
            </w:tcBorders>
            <w:vAlign w:val="center"/>
          </w:tcPr>
          <w:p w14:paraId="4D0DC0F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矿区道路</w:t>
            </w:r>
          </w:p>
        </w:tc>
        <w:tc>
          <w:tcPr>
            <w:tcW w:w="457" w:type="dxa"/>
            <w:vAlign w:val="center"/>
          </w:tcPr>
          <w:p w14:paraId="6DBAB9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2A9B8D7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383F8D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5BEFB74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4FF5A4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488</w:t>
            </w:r>
          </w:p>
        </w:tc>
        <w:tc>
          <w:tcPr>
            <w:tcW w:w="1061" w:type="dxa"/>
            <w:vMerge w:val="restart"/>
            <w:tcBorders>
              <w:bottom w:val="nil"/>
            </w:tcBorders>
            <w:vAlign w:val="center"/>
          </w:tcPr>
          <w:p w14:paraId="15DBDD1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池家营子</w:t>
            </w:r>
          </w:p>
        </w:tc>
      </w:tr>
      <w:tr w14:paraId="61A6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690" w:type="dxa"/>
            <w:vMerge w:val="continue"/>
            <w:tcBorders>
              <w:top w:val="nil"/>
            </w:tcBorders>
            <w:vAlign w:val="center"/>
          </w:tcPr>
          <w:p w14:paraId="4342A0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7E984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0DED62D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57BF4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0301</w:t>
            </w:r>
          </w:p>
        </w:tc>
        <w:tc>
          <w:tcPr>
            <w:tcW w:w="2106" w:type="dxa"/>
            <w:vAlign w:val="center"/>
          </w:tcPr>
          <w:p w14:paraId="7DD66AA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乔木林地</w:t>
            </w:r>
          </w:p>
        </w:tc>
        <w:tc>
          <w:tcPr>
            <w:tcW w:w="846" w:type="dxa"/>
            <w:vAlign w:val="center"/>
          </w:tcPr>
          <w:p w14:paraId="01D0A9D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1061" w:type="dxa"/>
            <w:vMerge w:val="continue"/>
            <w:tcBorders>
              <w:top w:val="nil"/>
            </w:tcBorders>
            <w:vAlign w:val="center"/>
          </w:tcPr>
          <w:p w14:paraId="0AD6EB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bl>
    <w:p w14:paraId="7749469D">
      <w:pPr>
        <w:pStyle w:val="4"/>
        <w:rPr>
          <w:highlight w:val="yellow"/>
        </w:rPr>
      </w:pPr>
    </w:p>
    <w:p w14:paraId="283E03C1">
      <w:pPr>
        <w:rPr>
          <w:highlight w:val="yellow"/>
        </w:rPr>
        <w:sectPr>
          <w:pgSz w:w="11906" w:h="16839"/>
          <w:pgMar w:top="1440" w:right="1800" w:bottom="1440" w:left="1800" w:header="0" w:footer="989" w:gutter="0"/>
          <w:pgNumType w:fmt="decimal"/>
          <w:cols w:space="720" w:num="1"/>
        </w:sectPr>
      </w:pPr>
    </w:p>
    <w:p w14:paraId="78D7978A">
      <w:pPr>
        <w:spacing w:line="91" w:lineRule="auto"/>
        <w:rPr>
          <w:rFonts w:ascii="Arial"/>
          <w:sz w:val="2"/>
          <w:highlight w:val="yellow"/>
        </w:rPr>
      </w:pPr>
    </w:p>
    <w:tbl>
      <w:tblPr>
        <w:tblStyle w:val="12"/>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0"/>
        <w:gridCol w:w="457"/>
        <w:gridCol w:w="1685"/>
        <w:gridCol w:w="682"/>
        <w:gridCol w:w="2106"/>
        <w:gridCol w:w="846"/>
        <w:gridCol w:w="1061"/>
      </w:tblGrid>
      <w:tr w14:paraId="7070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690" w:type="dxa"/>
            <w:vMerge w:val="restart"/>
            <w:tcBorders>
              <w:bottom w:val="nil"/>
            </w:tcBorders>
            <w:vAlign w:val="center"/>
          </w:tcPr>
          <w:p w14:paraId="5499B98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场地名称</w:t>
            </w:r>
          </w:p>
        </w:tc>
        <w:tc>
          <w:tcPr>
            <w:tcW w:w="2142" w:type="dxa"/>
            <w:gridSpan w:val="2"/>
            <w:vAlign w:val="center"/>
          </w:tcPr>
          <w:p w14:paraId="7493857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一级地类</w:t>
            </w:r>
          </w:p>
        </w:tc>
        <w:tc>
          <w:tcPr>
            <w:tcW w:w="2788" w:type="dxa"/>
            <w:gridSpan w:val="2"/>
            <w:vAlign w:val="center"/>
          </w:tcPr>
          <w:p w14:paraId="6400EF6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二级地类</w:t>
            </w:r>
          </w:p>
        </w:tc>
        <w:tc>
          <w:tcPr>
            <w:tcW w:w="846" w:type="dxa"/>
            <w:vAlign w:val="center"/>
          </w:tcPr>
          <w:p w14:paraId="28076C3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面积</w:t>
            </w:r>
          </w:p>
        </w:tc>
        <w:tc>
          <w:tcPr>
            <w:tcW w:w="1061" w:type="dxa"/>
            <w:vMerge w:val="restart"/>
            <w:tcBorders>
              <w:bottom w:val="nil"/>
            </w:tcBorders>
            <w:vAlign w:val="center"/>
          </w:tcPr>
          <w:p w14:paraId="26938F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p w14:paraId="3EC8803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5"/>
                <w:highlight w:val="none"/>
              </w:rPr>
              <w:t>权属</w:t>
            </w:r>
          </w:p>
        </w:tc>
      </w:tr>
      <w:tr w14:paraId="740C1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690" w:type="dxa"/>
            <w:vMerge w:val="continue"/>
            <w:tcBorders>
              <w:top w:val="nil"/>
            </w:tcBorders>
            <w:vAlign w:val="center"/>
          </w:tcPr>
          <w:p w14:paraId="01DDD52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textDirection w:val="tbRlV"/>
            <w:vAlign w:val="center"/>
          </w:tcPr>
          <w:p w14:paraId="4BA9C8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编</w:t>
            </w:r>
            <w:r>
              <w:rPr>
                <w:spacing w:val="-38"/>
                <w:highlight w:val="none"/>
              </w:rPr>
              <w:t xml:space="preserve"> </w:t>
            </w:r>
            <w:r>
              <w:rPr>
                <w:spacing w:val="8"/>
                <w:highlight w:val="none"/>
              </w:rPr>
              <w:t>号</w:t>
            </w:r>
          </w:p>
        </w:tc>
        <w:tc>
          <w:tcPr>
            <w:tcW w:w="1685" w:type="dxa"/>
            <w:vAlign w:val="center"/>
          </w:tcPr>
          <w:p w14:paraId="17ACD39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682" w:type="dxa"/>
            <w:vAlign w:val="center"/>
          </w:tcPr>
          <w:p w14:paraId="311331F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编号</w:t>
            </w:r>
          </w:p>
        </w:tc>
        <w:tc>
          <w:tcPr>
            <w:tcW w:w="2106" w:type="dxa"/>
            <w:vAlign w:val="center"/>
          </w:tcPr>
          <w:p w14:paraId="2800EAD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846" w:type="dxa"/>
            <w:vAlign w:val="center"/>
          </w:tcPr>
          <w:p w14:paraId="00FD059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highlight w:val="none"/>
              </w:rPr>
              <w:t>（</w:t>
            </w:r>
            <w:r>
              <w:rPr>
                <w:rFonts w:ascii="Times New Roman" w:hAnsi="Times New Roman" w:eastAsia="Times New Roman" w:cs="Times New Roman"/>
                <w:highlight w:val="none"/>
              </w:rPr>
              <w:t>m</w:t>
            </w:r>
            <w:r>
              <w:rPr>
                <w:rFonts w:ascii="Times New Roman" w:hAnsi="Times New Roman" w:eastAsia="Times New Roman" w:cs="Times New Roman"/>
                <w:position w:val="6"/>
                <w:sz w:val="13"/>
                <w:szCs w:val="13"/>
                <w:highlight w:val="none"/>
              </w:rPr>
              <w:t>2</w:t>
            </w:r>
            <w:r>
              <w:rPr>
                <w:rFonts w:ascii="Times New Roman" w:hAnsi="Times New Roman" w:eastAsia="Times New Roman" w:cs="Times New Roman"/>
                <w:highlight w:val="none"/>
              </w:rPr>
              <w:t>)</w:t>
            </w:r>
          </w:p>
        </w:tc>
        <w:tc>
          <w:tcPr>
            <w:tcW w:w="1061" w:type="dxa"/>
            <w:vMerge w:val="continue"/>
            <w:tcBorders>
              <w:top w:val="nil"/>
            </w:tcBorders>
            <w:vAlign w:val="center"/>
          </w:tcPr>
          <w:p w14:paraId="52465F3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FD6B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6336A8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E75A0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3C0D9FE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5B50A8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2A72AD6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011D3B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932</w:t>
            </w:r>
          </w:p>
        </w:tc>
        <w:tc>
          <w:tcPr>
            <w:tcW w:w="1061" w:type="dxa"/>
            <w:vMerge w:val="restart"/>
            <w:tcBorders>
              <w:bottom w:val="nil"/>
            </w:tcBorders>
            <w:vAlign w:val="center"/>
          </w:tcPr>
          <w:p w14:paraId="675751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4CF6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0B11E0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00F84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8CD7A8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AD9936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2015CE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21BBD9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11090</w:t>
            </w:r>
          </w:p>
        </w:tc>
        <w:tc>
          <w:tcPr>
            <w:tcW w:w="1061" w:type="dxa"/>
            <w:vMerge w:val="continue"/>
            <w:tcBorders>
              <w:top w:val="nil"/>
              <w:bottom w:val="nil"/>
            </w:tcBorders>
            <w:vAlign w:val="center"/>
          </w:tcPr>
          <w:p w14:paraId="007F91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129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300840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848C0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43A6FB1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0C9602C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4F9F14A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564628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6302</w:t>
            </w:r>
          </w:p>
        </w:tc>
        <w:tc>
          <w:tcPr>
            <w:tcW w:w="1061" w:type="dxa"/>
            <w:vMerge w:val="continue"/>
            <w:tcBorders>
              <w:top w:val="nil"/>
              <w:bottom w:val="nil"/>
            </w:tcBorders>
            <w:vAlign w:val="center"/>
          </w:tcPr>
          <w:p w14:paraId="2F5629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905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40D596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9D4A4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65DEFBA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0C8C9C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3ECFCF8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15E7DA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3145</w:t>
            </w:r>
          </w:p>
        </w:tc>
        <w:tc>
          <w:tcPr>
            <w:tcW w:w="1061" w:type="dxa"/>
            <w:vMerge w:val="continue"/>
            <w:tcBorders>
              <w:top w:val="nil"/>
            </w:tcBorders>
            <w:vAlign w:val="center"/>
          </w:tcPr>
          <w:p w14:paraId="4D4D93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D5E1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6620" w:type="dxa"/>
            <w:gridSpan w:val="5"/>
            <w:vAlign w:val="center"/>
          </w:tcPr>
          <w:p w14:paraId="2B32346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一区合计</w:t>
            </w:r>
          </w:p>
        </w:tc>
        <w:tc>
          <w:tcPr>
            <w:tcW w:w="846" w:type="dxa"/>
            <w:vAlign w:val="center"/>
          </w:tcPr>
          <w:p w14:paraId="1F9A1F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398480</w:t>
            </w:r>
          </w:p>
        </w:tc>
        <w:tc>
          <w:tcPr>
            <w:tcW w:w="1061" w:type="dxa"/>
            <w:vAlign w:val="center"/>
          </w:tcPr>
          <w:p w14:paraId="19FB39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271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8527" w:type="dxa"/>
            <w:gridSpan w:val="7"/>
            <w:vAlign w:val="center"/>
          </w:tcPr>
          <w:p w14:paraId="5F8D907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二区</w:t>
            </w:r>
          </w:p>
        </w:tc>
      </w:tr>
      <w:tr w14:paraId="5E03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41AD98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4"/>
                <w:highlight w:val="none"/>
              </w:rPr>
              <w:t>露天采场</w:t>
            </w:r>
            <w:r>
              <w:rPr>
                <w:spacing w:val="-17"/>
                <w:highlight w:val="none"/>
              </w:rPr>
              <w:t xml:space="preserve"> </w:t>
            </w:r>
            <w:r>
              <w:rPr>
                <w:rFonts w:ascii="Times New Roman" w:hAnsi="Times New Roman" w:eastAsia="Times New Roman" w:cs="Times New Roman"/>
                <w:spacing w:val="4"/>
                <w:highlight w:val="none"/>
              </w:rPr>
              <w:t>1</w:t>
            </w:r>
          </w:p>
        </w:tc>
        <w:tc>
          <w:tcPr>
            <w:tcW w:w="457" w:type="dxa"/>
            <w:vAlign w:val="center"/>
          </w:tcPr>
          <w:p w14:paraId="54B66F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4ECB65A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55A921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BDBA47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7BAD60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109</w:t>
            </w:r>
          </w:p>
        </w:tc>
        <w:tc>
          <w:tcPr>
            <w:tcW w:w="1061" w:type="dxa"/>
            <w:vMerge w:val="restart"/>
            <w:tcBorders>
              <w:bottom w:val="nil"/>
            </w:tcBorders>
            <w:vAlign w:val="center"/>
          </w:tcPr>
          <w:p w14:paraId="3E97D4F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铁家营村</w:t>
            </w:r>
          </w:p>
        </w:tc>
      </w:tr>
      <w:tr w14:paraId="5423C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4C14978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23C419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6B5FB3B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1123D6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0B8314E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3F58867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4278</w:t>
            </w:r>
          </w:p>
        </w:tc>
        <w:tc>
          <w:tcPr>
            <w:tcW w:w="1061" w:type="dxa"/>
            <w:vMerge w:val="continue"/>
            <w:tcBorders>
              <w:top w:val="nil"/>
              <w:bottom w:val="nil"/>
            </w:tcBorders>
            <w:vAlign w:val="center"/>
          </w:tcPr>
          <w:p w14:paraId="3E21AF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869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1AC444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42ABA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664E7DA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479E0B6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21C7C3A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1411CF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53910</w:t>
            </w:r>
          </w:p>
        </w:tc>
        <w:tc>
          <w:tcPr>
            <w:tcW w:w="1061" w:type="dxa"/>
            <w:vMerge w:val="continue"/>
            <w:tcBorders>
              <w:top w:val="nil"/>
            </w:tcBorders>
            <w:vAlign w:val="center"/>
          </w:tcPr>
          <w:p w14:paraId="11642A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495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0B248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2FDED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0FB461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5F86E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AC5ACB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2ED7C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4600</w:t>
            </w:r>
          </w:p>
        </w:tc>
        <w:tc>
          <w:tcPr>
            <w:tcW w:w="1061" w:type="dxa"/>
            <w:vMerge w:val="restart"/>
            <w:tcBorders>
              <w:bottom w:val="nil"/>
            </w:tcBorders>
            <w:vAlign w:val="center"/>
          </w:tcPr>
          <w:p w14:paraId="0BA63D2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窑沟门村</w:t>
            </w:r>
          </w:p>
        </w:tc>
      </w:tr>
      <w:tr w14:paraId="28BC1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527D51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97B89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4054C1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6BA6F9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0B476D0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6A1ACF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27712</w:t>
            </w:r>
          </w:p>
        </w:tc>
        <w:tc>
          <w:tcPr>
            <w:tcW w:w="1061" w:type="dxa"/>
            <w:vMerge w:val="continue"/>
            <w:tcBorders>
              <w:top w:val="nil"/>
              <w:bottom w:val="nil"/>
            </w:tcBorders>
            <w:vAlign w:val="center"/>
          </w:tcPr>
          <w:p w14:paraId="12EDF8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ECF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4AFAF1C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4"/>
                <w:highlight w:val="none"/>
              </w:rPr>
              <w:t>露天采场</w:t>
            </w:r>
            <w:r>
              <w:rPr>
                <w:spacing w:val="-37"/>
                <w:highlight w:val="none"/>
              </w:rPr>
              <w:t xml:space="preserve"> </w:t>
            </w:r>
            <w:r>
              <w:rPr>
                <w:rFonts w:ascii="Times New Roman" w:hAnsi="Times New Roman" w:eastAsia="Times New Roman" w:cs="Times New Roman"/>
                <w:spacing w:val="4"/>
                <w:highlight w:val="none"/>
              </w:rPr>
              <w:t>2</w:t>
            </w:r>
          </w:p>
        </w:tc>
        <w:tc>
          <w:tcPr>
            <w:tcW w:w="457" w:type="dxa"/>
            <w:vAlign w:val="center"/>
          </w:tcPr>
          <w:p w14:paraId="529E65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7F2CE9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0DE16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7FD89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6BF8B0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1823</w:t>
            </w:r>
          </w:p>
        </w:tc>
        <w:tc>
          <w:tcPr>
            <w:tcW w:w="1061" w:type="dxa"/>
            <w:vMerge w:val="continue"/>
            <w:tcBorders>
              <w:top w:val="nil"/>
              <w:bottom w:val="nil"/>
            </w:tcBorders>
            <w:vAlign w:val="center"/>
          </w:tcPr>
          <w:p w14:paraId="3BFC21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1248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59F990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50202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71F20C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41D64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7A24E65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6FE5505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26213</w:t>
            </w:r>
          </w:p>
        </w:tc>
        <w:tc>
          <w:tcPr>
            <w:tcW w:w="1061" w:type="dxa"/>
            <w:vMerge w:val="continue"/>
            <w:tcBorders>
              <w:top w:val="nil"/>
              <w:bottom w:val="nil"/>
            </w:tcBorders>
            <w:vAlign w:val="center"/>
          </w:tcPr>
          <w:p w14:paraId="198845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842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3135CBE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BCB84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4F70AA2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437DD9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6620FF2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1085135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77219</w:t>
            </w:r>
          </w:p>
        </w:tc>
        <w:tc>
          <w:tcPr>
            <w:tcW w:w="1061" w:type="dxa"/>
            <w:vMerge w:val="continue"/>
            <w:tcBorders>
              <w:top w:val="nil"/>
              <w:bottom w:val="nil"/>
            </w:tcBorders>
            <w:vAlign w:val="center"/>
          </w:tcPr>
          <w:p w14:paraId="64A2AC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3DF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121959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14FAB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10</w:t>
            </w:r>
          </w:p>
        </w:tc>
        <w:tc>
          <w:tcPr>
            <w:tcW w:w="1685" w:type="dxa"/>
            <w:vAlign w:val="center"/>
          </w:tcPr>
          <w:p w14:paraId="53F310B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交通运输用地</w:t>
            </w:r>
          </w:p>
        </w:tc>
        <w:tc>
          <w:tcPr>
            <w:tcW w:w="682" w:type="dxa"/>
            <w:vAlign w:val="center"/>
          </w:tcPr>
          <w:p w14:paraId="113645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1006</w:t>
            </w:r>
          </w:p>
        </w:tc>
        <w:tc>
          <w:tcPr>
            <w:tcW w:w="2106" w:type="dxa"/>
            <w:vAlign w:val="center"/>
          </w:tcPr>
          <w:p w14:paraId="58F10BD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农村道路</w:t>
            </w:r>
          </w:p>
        </w:tc>
        <w:tc>
          <w:tcPr>
            <w:tcW w:w="846" w:type="dxa"/>
            <w:vAlign w:val="center"/>
          </w:tcPr>
          <w:p w14:paraId="1ED71D4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3100</w:t>
            </w:r>
          </w:p>
        </w:tc>
        <w:tc>
          <w:tcPr>
            <w:tcW w:w="1061" w:type="dxa"/>
            <w:vMerge w:val="continue"/>
            <w:tcBorders>
              <w:top w:val="nil"/>
              <w:bottom w:val="nil"/>
            </w:tcBorders>
            <w:vAlign w:val="center"/>
          </w:tcPr>
          <w:p w14:paraId="615D75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0D7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restart"/>
            <w:tcBorders>
              <w:bottom w:val="nil"/>
            </w:tcBorders>
            <w:vAlign w:val="center"/>
          </w:tcPr>
          <w:p w14:paraId="0B1E234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4"/>
                <w:highlight w:val="none"/>
              </w:rPr>
              <w:t>露天采场</w:t>
            </w:r>
            <w:r>
              <w:rPr>
                <w:spacing w:val="-33"/>
                <w:highlight w:val="none"/>
              </w:rPr>
              <w:t xml:space="preserve"> </w:t>
            </w:r>
            <w:r>
              <w:rPr>
                <w:rFonts w:ascii="Times New Roman" w:hAnsi="Times New Roman" w:eastAsia="Times New Roman" w:cs="Times New Roman"/>
                <w:spacing w:val="4"/>
                <w:highlight w:val="none"/>
              </w:rPr>
              <w:t>3</w:t>
            </w:r>
          </w:p>
        </w:tc>
        <w:tc>
          <w:tcPr>
            <w:tcW w:w="457" w:type="dxa"/>
            <w:vAlign w:val="center"/>
          </w:tcPr>
          <w:p w14:paraId="758A4E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8706A6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4C6DD7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E2DB73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0AD0AF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2039</w:t>
            </w:r>
          </w:p>
        </w:tc>
        <w:tc>
          <w:tcPr>
            <w:tcW w:w="1061" w:type="dxa"/>
            <w:vMerge w:val="continue"/>
            <w:tcBorders>
              <w:top w:val="nil"/>
              <w:bottom w:val="nil"/>
            </w:tcBorders>
            <w:vAlign w:val="center"/>
          </w:tcPr>
          <w:p w14:paraId="010466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2EA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0C6053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6C2EA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521F6D9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5C1020C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5D509C6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2A1A3E7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35239</w:t>
            </w:r>
          </w:p>
        </w:tc>
        <w:tc>
          <w:tcPr>
            <w:tcW w:w="1061" w:type="dxa"/>
            <w:vMerge w:val="continue"/>
            <w:tcBorders>
              <w:top w:val="nil"/>
            </w:tcBorders>
            <w:vAlign w:val="center"/>
          </w:tcPr>
          <w:p w14:paraId="1344A0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C41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6705B31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5"/>
                <w:highlight w:val="none"/>
              </w:rPr>
              <w:t>废石场</w:t>
            </w:r>
            <w:r>
              <w:rPr>
                <w:spacing w:val="-23"/>
                <w:highlight w:val="none"/>
              </w:rPr>
              <w:t xml:space="preserve"> </w:t>
            </w:r>
            <w:r>
              <w:rPr>
                <w:rFonts w:ascii="Times New Roman" w:hAnsi="Times New Roman" w:eastAsia="Times New Roman" w:cs="Times New Roman"/>
                <w:spacing w:val="5"/>
                <w:highlight w:val="none"/>
              </w:rPr>
              <w:t>1</w:t>
            </w:r>
          </w:p>
        </w:tc>
        <w:tc>
          <w:tcPr>
            <w:tcW w:w="457" w:type="dxa"/>
            <w:vAlign w:val="center"/>
          </w:tcPr>
          <w:p w14:paraId="1A403F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3300B90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65FD00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88D98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19C11A3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37</w:t>
            </w:r>
          </w:p>
        </w:tc>
        <w:tc>
          <w:tcPr>
            <w:tcW w:w="1061" w:type="dxa"/>
            <w:vMerge w:val="restart"/>
            <w:tcBorders>
              <w:bottom w:val="nil"/>
            </w:tcBorders>
            <w:vAlign w:val="center"/>
          </w:tcPr>
          <w:p w14:paraId="118A044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铁家营村</w:t>
            </w:r>
          </w:p>
        </w:tc>
      </w:tr>
      <w:tr w14:paraId="7FA6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54B726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23B89DF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8F77FC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0FB526A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0307</w:t>
            </w:r>
          </w:p>
        </w:tc>
        <w:tc>
          <w:tcPr>
            <w:tcW w:w="2106" w:type="dxa"/>
            <w:vAlign w:val="center"/>
          </w:tcPr>
          <w:p w14:paraId="108DB8E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其他林地</w:t>
            </w:r>
          </w:p>
        </w:tc>
        <w:tc>
          <w:tcPr>
            <w:tcW w:w="846" w:type="dxa"/>
            <w:vAlign w:val="center"/>
          </w:tcPr>
          <w:p w14:paraId="479D6E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92</w:t>
            </w:r>
          </w:p>
        </w:tc>
        <w:tc>
          <w:tcPr>
            <w:tcW w:w="1061" w:type="dxa"/>
            <w:vMerge w:val="continue"/>
            <w:tcBorders>
              <w:top w:val="nil"/>
              <w:bottom w:val="nil"/>
            </w:tcBorders>
            <w:vAlign w:val="center"/>
          </w:tcPr>
          <w:p w14:paraId="4B3EB1A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E97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5A496E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E5198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1C5CD49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5A8302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1EC7EF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6091C1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8434</w:t>
            </w:r>
          </w:p>
        </w:tc>
        <w:tc>
          <w:tcPr>
            <w:tcW w:w="1061" w:type="dxa"/>
            <w:vMerge w:val="continue"/>
            <w:tcBorders>
              <w:top w:val="nil"/>
              <w:bottom w:val="nil"/>
            </w:tcBorders>
            <w:vAlign w:val="center"/>
          </w:tcPr>
          <w:p w14:paraId="70B9510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CBA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7B5F62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6F344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10</w:t>
            </w:r>
          </w:p>
        </w:tc>
        <w:tc>
          <w:tcPr>
            <w:tcW w:w="1685" w:type="dxa"/>
            <w:vAlign w:val="center"/>
          </w:tcPr>
          <w:p w14:paraId="20F5A8D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交通运输用地</w:t>
            </w:r>
          </w:p>
        </w:tc>
        <w:tc>
          <w:tcPr>
            <w:tcW w:w="682" w:type="dxa"/>
            <w:vAlign w:val="center"/>
          </w:tcPr>
          <w:p w14:paraId="6CA601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1006</w:t>
            </w:r>
          </w:p>
        </w:tc>
        <w:tc>
          <w:tcPr>
            <w:tcW w:w="2106" w:type="dxa"/>
            <w:vAlign w:val="center"/>
          </w:tcPr>
          <w:p w14:paraId="0F452CA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农村道路</w:t>
            </w:r>
          </w:p>
        </w:tc>
        <w:tc>
          <w:tcPr>
            <w:tcW w:w="846" w:type="dxa"/>
            <w:vAlign w:val="center"/>
          </w:tcPr>
          <w:p w14:paraId="0C0996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061" w:type="dxa"/>
            <w:vMerge w:val="continue"/>
            <w:tcBorders>
              <w:top w:val="nil"/>
              <w:bottom w:val="nil"/>
            </w:tcBorders>
            <w:vAlign w:val="center"/>
          </w:tcPr>
          <w:p w14:paraId="6A8CF5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4A43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0EEB33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73435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62DE18D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49D52F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315689D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47F449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28139</w:t>
            </w:r>
          </w:p>
        </w:tc>
        <w:tc>
          <w:tcPr>
            <w:tcW w:w="1061" w:type="dxa"/>
            <w:vMerge w:val="continue"/>
            <w:tcBorders>
              <w:top w:val="nil"/>
            </w:tcBorders>
            <w:vAlign w:val="center"/>
          </w:tcPr>
          <w:p w14:paraId="60E1A2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F1C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CF4F6C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5"/>
                <w:highlight w:val="none"/>
              </w:rPr>
              <w:t>废石场</w:t>
            </w:r>
            <w:r>
              <w:rPr>
                <w:spacing w:val="-43"/>
                <w:highlight w:val="none"/>
              </w:rPr>
              <w:t xml:space="preserve"> </w:t>
            </w:r>
            <w:r>
              <w:rPr>
                <w:rFonts w:ascii="Times New Roman" w:hAnsi="Times New Roman" w:eastAsia="Times New Roman" w:cs="Times New Roman"/>
                <w:spacing w:val="5"/>
                <w:highlight w:val="none"/>
              </w:rPr>
              <w:t>2</w:t>
            </w:r>
          </w:p>
        </w:tc>
        <w:tc>
          <w:tcPr>
            <w:tcW w:w="457" w:type="dxa"/>
            <w:vAlign w:val="center"/>
          </w:tcPr>
          <w:p w14:paraId="6B87BD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1756FF9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443F75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4A0B9A1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1B6482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1097</w:t>
            </w:r>
          </w:p>
        </w:tc>
        <w:tc>
          <w:tcPr>
            <w:tcW w:w="1061" w:type="dxa"/>
            <w:vMerge w:val="restart"/>
            <w:tcBorders>
              <w:bottom w:val="nil"/>
            </w:tcBorders>
            <w:vAlign w:val="center"/>
          </w:tcPr>
          <w:p w14:paraId="16267B4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窑沟门村</w:t>
            </w:r>
          </w:p>
        </w:tc>
      </w:tr>
      <w:tr w14:paraId="3737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EC6DA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69914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0D60D4B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7EBDA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14C60D8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469E96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227</w:t>
            </w:r>
          </w:p>
        </w:tc>
        <w:tc>
          <w:tcPr>
            <w:tcW w:w="1061" w:type="dxa"/>
            <w:vMerge w:val="continue"/>
            <w:tcBorders>
              <w:top w:val="nil"/>
              <w:bottom w:val="nil"/>
            </w:tcBorders>
            <w:vAlign w:val="center"/>
          </w:tcPr>
          <w:p w14:paraId="26D2D2A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F45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3166EB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A76B1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8FC1E5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4890CE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6D24B22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66DDAE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29935</w:t>
            </w:r>
          </w:p>
        </w:tc>
        <w:tc>
          <w:tcPr>
            <w:tcW w:w="1061" w:type="dxa"/>
            <w:vMerge w:val="continue"/>
            <w:tcBorders>
              <w:top w:val="nil"/>
              <w:bottom w:val="nil"/>
            </w:tcBorders>
            <w:vAlign w:val="center"/>
          </w:tcPr>
          <w:p w14:paraId="4E1DF1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8AF5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3C83DB2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5"/>
                <w:highlight w:val="none"/>
              </w:rPr>
              <w:t>废石场</w:t>
            </w:r>
            <w:r>
              <w:rPr>
                <w:spacing w:val="-39"/>
                <w:highlight w:val="none"/>
              </w:rPr>
              <w:t xml:space="preserve"> </w:t>
            </w:r>
            <w:r>
              <w:rPr>
                <w:rFonts w:ascii="Times New Roman" w:hAnsi="Times New Roman" w:eastAsia="Times New Roman" w:cs="Times New Roman"/>
                <w:spacing w:val="5"/>
                <w:highlight w:val="none"/>
              </w:rPr>
              <w:t>3</w:t>
            </w:r>
          </w:p>
        </w:tc>
        <w:tc>
          <w:tcPr>
            <w:tcW w:w="457" w:type="dxa"/>
            <w:vAlign w:val="center"/>
          </w:tcPr>
          <w:p w14:paraId="257D69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74FC679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0F3002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0D66259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06751A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230</w:t>
            </w:r>
          </w:p>
        </w:tc>
        <w:tc>
          <w:tcPr>
            <w:tcW w:w="1061" w:type="dxa"/>
            <w:vMerge w:val="continue"/>
            <w:tcBorders>
              <w:top w:val="nil"/>
              <w:bottom w:val="nil"/>
            </w:tcBorders>
            <w:vAlign w:val="center"/>
          </w:tcPr>
          <w:p w14:paraId="0BEBD4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C3D6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45B2BE6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E8BFB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719D12F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43AE83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263923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491E2A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841</w:t>
            </w:r>
          </w:p>
        </w:tc>
        <w:tc>
          <w:tcPr>
            <w:tcW w:w="1061" w:type="dxa"/>
            <w:vMerge w:val="continue"/>
            <w:tcBorders>
              <w:top w:val="nil"/>
              <w:bottom w:val="nil"/>
            </w:tcBorders>
            <w:vAlign w:val="center"/>
          </w:tcPr>
          <w:p w14:paraId="57DD33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C9A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035752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C85C3F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4FCD62C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50BCE6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42F1D2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1778ED6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127599</w:t>
            </w:r>
          </w:p>
        </w:tc>
        <w:tc>
          <w:tcPr>
            <w:tcW w:w="1061" w:type="dxa"/>
            <w:vMerge w:val="continue"/>
            <w:tcBorders>
              <w:top w:val="nil"/>
              <w:bottom w:val="nil"/>
            </w:tcBorders>
            <w:vAlign w:val="center"/>
          </w:tcPr>
          <w:p w14:paraId="155A30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180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6A548C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2C9D0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2D1B4C9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274F7C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468F6B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62186D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46</w:t>
            </w:r>
          </w:p>
        </w:tc>
        <w:tc>
          <w:tcPr>
            <w:tcW w:w="1061" w:type="dxa"/>
            <w:vMerge w:val="continue"/>
            <w:tcBorders>
              <w:top w:val="nil"/>
              <w:bottom w:val="nil"/>
            </w:tcBorders>
            <w:vAlign w:val="center"/>
          </w:tcPr>
          <w:p w14:paraId="098971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8083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46318F0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spacing w:val="5"/>
                <w:highlight w:val="none"/>
              </w:rPr>
              <w:t>废石场</w:t>
            </w:r>
            <w:r>
              <w:rPr>
                <w:spacing w:val="-43"/>
                <w:highlight w:val="none"/>
              </w:rPr>
              <w:t xml:space="preserve"> </w:t>
            </w:r>
            <w:r>
              <w:rPr>
                <w:rFonts w:ascii="Times New Roman" w:hAnsi="Times New Roman" w:eastAsia="Times New Roman" w:cs="Times New Roman"/>
                <w:spacing w:val="5"/>
                <w:highlight w:val="none"/>
              </w:rPr>
              <w:t>4</w:t>
            </w:r>
          </w:p>
        </w:tc>
        <w:tc>
          <w:tcPr>
            <w:tcW w:w="457" w:type="dxa"/>
            <w:vAlign w:val="center"/>
          </w:tcPr>
          <w:p w14:paraId="3EC1C7C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44B406A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31CCF7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7CA9DD7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2151E8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38</w:t>
            </w:r>
          </w:p>
        </w:tc>
        <w:tc>
          <w:tcPr>
            <w:tcW w:w="1061" w:type="dxa"/>
            <w:vMerge w:val="continue"/>
            <w:tcBorders>
              <w:top w:val="nil"/>
              <w:bottom w:val="nil"/>
            </w:tcBorders>
            <w:vAlign w:val="center"/>
          </w:tcPr>
          <w:p w14:paraId="7C81A3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488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06426B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3E050C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3971395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C9BFE6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09BC721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700432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361</w:t>
            </w:r>
          </w:p>
        </w:tc>
        <w:tc>
          <w:tcPr>
            <w:tcW w:w="1061" w:type="dxa"/>
            <w:vMerge w:val="continue"/>
            <w:tcBorders>
              <w:top w:val="nil"/>
              <w:bottom w:val="nil"/>
            </w:tcBorders>
            <w:vAlign w:val="center"/>
          </w:tcPr>
          <w:p w14:paraId="233E6D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E598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6BD7CA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7ACD5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AC06BB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E37EB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1D68042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355D18F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10851</w:t>
            </w:r>
          </w:p>
        </w:tc>
        <w:tc>
          <w:tcPr>
            <w:tcW w:w="1061" w:type="dxa"/>
            <w:vMerge w:val="continue"/>
            <w:tcBorders>
              <w:top w:val="nil"/>
              <w:bottom w:val="nil"/>
            </w:tcBorders>
            <w:vAlign w:val="center"/>
          </w:tcPr>
          <w:p w14:paraId="3F24503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564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3F000F5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5"/>
                <w:highlight w:val="none"/>
              </w:rPr>
              <w:t>探槽</w:t>
            </w:r>
          </w:p>
        </w:tc>
        <w:tc>
          <w:tcPr>
            <w:tcW w:w="457" w:type="dxa"/>
            <w:vAlign w:val="center"/>
          </w:tcPr>
          <w:p w14:paraId="27CBCD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5AB9F60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1F32381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643331D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35F176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31</w:t>
            </w:r>
          </w:p>
        </w:tc>
        <w:tc>
          <w:tcPr>
            <w:tcW w:w="1061" w:type="dxa"/>
            <w:vMerge w:val="continue"/>
            <w:tcBorders>
              <w:top w:val="nil"/>
              <w:bottom w:val="nil"/>
            </w:tcBorders>
            <w:vAlign w:val="center"/>
          </w:tcPr>
          <w:p w14:paraId="2199EBE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88B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23CAE8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C36F6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70E914E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5687A3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5E959CE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1A576C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384</w:t>
            </w:r>
          </w:p>
        </w:tc>
        <w:tc>
          <w:tcPr>
            <w:tcW w:w="1061" w:type="dxa"/>
            <w:vMerge w:val="continue"/>
            <w:tcBorders>
              <w:top w:val="nil"/>
              <w:bottom w:val="nil"/>
            </w:tcBorders>
            <w:vAlign w:val="center"/>
          </w:tcPr>
          <w:p w14:paraId="68AE9C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B21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353BFE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261D4C7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24338B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2CCC21E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42435E1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3F349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1428</w:t>
            </w:r>
          </w:p>
        </w:tc>
        <w:tc>
          <w:tcPr>
            <w:tcW w:w="1061" w:type="dxa"/>
            <w:vMerge w:val="continue"/>
            <w:tcBorders>
              <w:top w:val="nil"/>
              <w:bottom w:val="nil"/>
            </w:tcBorders>
            <w:vAlign w:val="center"/>
          </w:tcPr>
          <w:p w14:paraId="4975CB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1726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3D5D9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6DFE3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9C24A9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199061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2F29B89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7E18C0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0"/>
                <w:sz w:val="20"/>
                <w:szCs w:val="20"/>
                <w:highlight w:val="none"/>
              </w:rPr>
              <w:t>11</w:t>
            </w:r>
          </w:p>
        </w:tc>
        <w:tc>
          <w:tcPr>
            <w:tcW w:w="1061" w:type="dxa"/>
            <w:vMerge w:val="continue"/>
            <w:tcBorders>
              <w:top w:val="nil"/>
            </w:tcBorders>
            <w:vAlign w:val="center"/>
          </w:tcPr>
          <w:p w14:paraId="191F58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E4B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3EF6EA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CC843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2186A39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21E3A4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3D90459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50DDEF2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14</w:t>
            </w:r>
          </w:p>
        </w:tc>
        <w:tc>
          <w:tcPr>
            <w:tcW w:w="1061" w:type="dxa"/>
            <w:vMerge w:val="restart"/>
            <w:tcBorders>
              <w:bottom w:val="nil"/>
            </w:tcBorders>
            <w:vAlign w:val="center"/>
          </w:tcPr>
          <w:p w14:paraId="1B5257C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铁家营村</w:t>
            </w:r>
          </w:p>
        </w:tc>
      </w:tr>
      <w:tr w14:paraId="2A556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224FB6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4CF22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7BC0EC6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29F8FF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2732397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44051E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916</w:t>
            </w:r>
          </w:p>
        </w:tc>
        <w:tc>
          <w:tcPr>
            <w:tcW w:w="1061" w:type="dxa"/>
            <w:vMerge w:val="continue"/>
            <w:tcBorders>
              <w:top w:val="nil"/>
              <w:bottom w:val="nil"/>
            </w:tcBorders>
            <w:vAlign w:val="center"/>
          </w:tcPr>
          <w:p w14:paraId="437B78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601C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35C08C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2C2306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51CBBF9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16F5B3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452F57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45090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1332</w:t>
            </w:r>
          </w:p>
        </w:tc>
        <w:tc>
          <w:tcPr>
            <w:tcW w:w="1061" w:type="dxa"/>
            <w:vMerge w:val="continue"/>
            <w:tcBorders>
              <w:top w:val="nil"/>
              <w:bottom w:val="nil"/>
            </w:tcBorders>
            <w:vAlign w:val="center"/>
          </w:tcPr>
          <w:p w14:paraId="0C34B9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877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tcBorders>
            <w:vAlign w:val="center"/>
          </w:tcPr>
          <w:p w14:paraId="45D1FF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C3B803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39A6F8E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3138C6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67DC85D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10EF92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122</w:t>
            </w:r>
          </w:p>
        </w:tc>
        <w:tc>
          <w:tcPr>
            <w:tcW w:w="1061" w:type="dxa"/>
            <w:vMerge w:val="continue"/>
            <w:tcBorders>
              <w:top w:val="nil"/>
              <w:bottom w:val="nil"/>
            </w:tcBorders>
            <w:vAlign w:val="center"/>
          </w:tcPr>
          <w:p w14:paraId="44DE44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1F6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4288C6D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挖损区</w:t>
            </w:r>
          </w:p>
        </w:tc>
        <w:tc>
          <w:tcPr>
            <w:tcW w:w="457" w:type="dxa"/>
            <w:vAlign w:val="center"/>
          </w:tcPr>
          <w:p w14:paraId="19B446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51A50A4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7E923E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0A57D28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6EDB4A6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529</w:t>
            </w:r>
          </w:p>
        </w:tc>
        <w:tc>
          <w:tcPr>
            <w:tcW w:w="1061" w:type="dxa"/>
            <w:vMerge w:val="continue"/>
            <w:tcBorders>
              <w:top w:val="nil"/>
              <w:bottom w:val="nil"/>
            </w:tcBorders>
            <w:vAlign w:val="center"/>
          </w:tcPr>
          <w:p w14:paraId="44E7FC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961F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53492E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2C9F8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65E3230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652B71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0301</w:t>
            </w:r>
          </w:p>
        </w:tc>
        <w:tc>
          <w:tcPr>
            <w:tcW w:w="2106" w:type="dxa"/>
            <w:vAlign w:val="center"/>
          </w:tcPr>
          <w:p w14:paraId="25DF10F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乔木林地</w:t>
            </w:r>
          </w:p>
        </w:tc>
        <w:tc>
          <w:tcPr>
            <w:tcW w:w="846" w:type="dxa"/>
            <w:vAlign w:val="center"/>
          </w:tcPr>
          <w:p w14:paraId="49FE94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1600</w:t>
            </w:r>
          </w:p>
        </w:tc>
        <w:tc>
          <w:tcPr>
            <w:tcW w:w="1061" w:type="dxa"/>
            <w:vMerge w:val="continue"/>
            <w:tcBorders>
              <w:top w:val="nil"/>
              <w:bottom w:val="nil"/>
            </w:tcBorders>
            <w:vAlign w:val="center"/>
          </w:tcPr>
          <w:p w14:paraId="733CA2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B38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CA820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7A141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4126C40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123545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34209FD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25F4F9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1383</w:t>
            </w:r>
          </w:p>
        </w:tc>
        <w:tc>
          <w:tcPr>
            <w:tcW w:w="1061" w:type="dxa"/>
            <w:vMerge w:val="continue"/>
            <w:tcBorders>
              <w:top w:val="nil"/>
              <w:bottom w:val="nil"/>
            </w:tcBorders>
            <w:vAlign w:val="center"/>
          </w:tcPr>
          <w:p w14:paraId="616790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E41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1FB8B8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700339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1385CE9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6DBDA9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22C79D9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0A4B8E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14244</w:t>
            </w:r>
          </w:p>
        </w:tc>
        <w:tc>
          <w:tcPr>
            <w:tcW w:w="1061" w:type="dxa"/>
            <w:vMerge w:val="continue"/>
            <w:tcBorders>
              <w:top w:val="nil"/>
              <w:bottom w:val="nil"/>
            </w:tcBorders>
            <w:vAlign w:val="center"/>
          </w:tcPr>
          <w:p w14:paraId="7DDD4E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D01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43811E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8AEF7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13BD444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024EAE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08E3890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6E48B16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22</w:t>
            </w:r>
          </w:p>
        </w:tc>
        <w:tc>
          <w:tcPr>
            <w:tcW w:w="1061" w:type="dxa"/>
            <w:vMerge w:val="continue"/>
            <w:tcBorders>
              <w:top w:val="nil"/>
              <w:bottom w:val="nil"/>
            </w:tcBorders>
            <w:vAlign w:val="center"/>
          </w:tcPr>
          <w:p w14:paraId="0C38D9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2C074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jc w:val="center"/>
        </w:trPr>
        <w:tc>
          <w:tcPr>
            <w:tcW w:w="1690" w:type="dxa"/>
            <w:vMerge w:val="continue"/>
            <w:tcBorders>
              <w:top w:val="nil"/>
            </w:tcBorders>
            <w:vAlign w:val="center"/>
          </w:tcPr>
          <w:p w14:paraId="19138C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B6822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399E7E8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34E6738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794D2A4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35F160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2571</w:t>
            </w:r>
          </w:p>
        </w:tc>
        <w:tc>
          <w:tcPr>
            <w:tcW w:w="1061" w:type="dxa"/>
            <w:vMerge w:val="continue"/>
            <w:tcBorders>
              <w:top w:val="nil"/>
            </w:tcBorders>
            <w:vAlign w:val="center"/>
          </w:tcPr>
          <w:p w14:paraId="2FF646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bl>
    <w:p w14:paraId="3FB47FB2">
      <w:pPr>
        <w:spacing w:line="91" w:lineRule="auto"/>
        <w:rPr>
          <w:rFonts w:ascii="Arial"/>
          <w:sz w:val="2"/>
          <w:highlight w:val="yellow"/>
        </w:rPr>
      </w:pPr>
    </w:p>
    <w:tbl>
      <w:tblPr>
        <w:tblStyle w:val="12"/>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0"/>
        <w:gridCol w:w="457"/>
        <w:gridCol w:w="1685"/>
        <w:gridCol w:w="682"/>
        <w:gridCol w:w="2106"/>
        <w:gridCol w:w="846"/>
        <w:gridCol w:w="1061"/>
      </w:tblGrid>
      <w:tr w14:paraId="7C14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690" w:type="dxa"/>
            <w:vMerge w:val="restart"/>
            <w:tcBorders>
              <w:bottom w:val="nil"/>
            </w:tcBorders>
            <w:vAlign w:val="center"/>
          </w:tcPr>
          <w:p w14:paraId="49CCE71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场地名称</w:t>
            </w:r>
          </w:p>
        </w:tc>
        <w:tc>
          <w:tcPr>
            <w:tcW w:w="2142" w:type="dxa"/>
            <w:gridSpan w:val="2"/>
            <w:vAlign w:val="center"/>
          </w:tcPr>
          <w:p w14:paraId="4922F1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一级地类</w:t>
            </w:r>
          </w:p>
        </w:tc>
        <w:tc>
          <w:tcPr>
            <w:tcW w:w="2788" w:type="dxa"/>
            <w:gridSpan w:val="2"/>
            <w:vAlign w:val="center"/>
          </w:tcPr>
          <w:p w14:paraId="35E7A3A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二级地类</w:t>
            </w:r>
          </w:p>
        </w:tc>
        <w:tc>
          <w:tcPr>
            <w:tcW w:w="846" w:type="dxa"/>
            <w:vAlign w:val="center"/>
          </w:tcPr>
          <w:p w14:paraId="5696ED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面积</w:t>
            </w:r>
          </w:p>
        </w:tc>
        <w:tc>
          <w:tcPr>
            <w:tcW w:w="1061" w:type="dxa"/>
            <w:vMerge w:val="restart"/>
            <w:tcBorders>
              <w:bottom w:val="nil"/>
            </w:tcBorders>
            <w:vAlign w:val="center"/>
          </w:tcPr>
          <w:p w14:paraId="5F67FF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p w14:paraId="773B0BC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5"/>
                <w:highlight w:val="none"/>
              </w:rPr>
              <w:t>权属</w:t>
            </w:r>
          </w:p>
        </w:tc>
      </w:tr>
      <w:tr w14:paraId="580C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690" w:type="dxa"/>
            <w:vMerge w:val="continue"/>
            <w:tcBorders>
              <w:top w:val="nil"/>
            </w:tcBorders>
            <w:vAlign w:val="center"/>
          </w:tcPr>
          <w:p w14:paraId="25D594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textDirection w:val="tbRlV"/>
            <w:vAlign w:val="center"/>
          </w:tcPr>
          <w:p w14:paraId="7C2AB04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8"/>
                <w:highlight w:val="none"/>
              </w:rPr>
              <w:t>编</w:t>
            </w:r>
            <w:r>
              <w:rPr>
                <w:spacing w:val="-38"/>
                <w:highlight w:val="none"/>
              </w:rPr>
              <w:t xml:space="preserve"> </w:t>
            </w:r>
            <w:r>
              <w:rPr>
                <w:spacing w:val="8"/>
                <w:highlight w:val="none"/>
              </w:rPr>
              <w:t>号</w:t>
            </w:r>
          </w:p>
        </w:tc>
        <w:tc>
          <w:tcPr>
            <w:tcW w:w="1685" w:type="dxa"/>
            <w:vAlign w:val="center"/>
          </w:tcPr>
          <w:p w14:paraId="0AE1BC0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682" w:type="dxa"/>
            <w:vAlign w:val="center"/>
          </w:tcPr>
          <w:p w14:paraId="4A7C688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编号</w:t>
            </w:r>
          </w:p>
        </w:tc>
        <w:tc>
          <w:tcPr>
            <w:tcW w:w="2106" w:type="dxa"/>
            <w:vAlign w:val="center"/>
          </w:tcPr>
          <w:p w14:paraId="662B854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名称</w:t>
            </w:r>
          </w:p>
        </w:tc>
        <w:tc>
          <w:tcPr>
            <w:tcW w:w="846" w:type="dxa"/>
            <w:vAlign w:val="center"/>
          </w:tcPr>
          <w:p w14:paraId="6B973ED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highlight w:val="none"/>
              </w:rPr>
            </w:pPr>
            <w:r>
              <w:rPr>
                <w:highlight w:val="none"/>
              </w:rPr>
              <w:t>（</w:t>
            </w:r>
            <w:r>
              <w:rPr>
                <w:rFonts w:ascii="Times New Roman" w:hAnsi="Times New Roman" w:eastAsia="Times New Roman" w:cs="Times New Roman"/>
                <w:highlight w:val="none"/>
              </w:rPr>
              <w:t>m</w:t>
            </w:r>
            <w:r>
              <w:rPr>
                <w:rFonts w:ascii="Times New Roman" w:hAnsi="Times New Roman" w:eastAsia="Times New Roman" w:cs="Times New Roman"/>
                <w:position w:val="6"/>
                <w:sz w:val="13"/>
                <w:szCs w:val="13"/>
                <w:highlight w:val="none"/>
              </w:rPr>
              <w:t>2</w:t>
            </w:r>
            <w:r>
              <w:rPr>
                <w:rFonts w:ascii="Times New Roman" w:hAnsi="Times New Roman" w:eastAsia="Times New Roman" w:cs="Times New Roman"/>
                <w:highlight w:val="none"/>
              </w:rPr>
              <w:t>)</w:t>
            </w:r>
          </w:p>
        </w:tc>
        <w:tc>
          <w:tcPr>
            <w:tcW w:w="1061" w:type="dxa"/>
            <w:vMerge w:val="continue"/>
            <w:tcBorders>
              <w:top w:val="nil"/>
            </w:tcBorders>
            <w:vAlign w:val="center"/>
          </w:tcPr>
          <w:p w14:paraId="38D4754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FE4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1DA194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03927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6168179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069BF5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6B86D53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284422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39</w:t>
            </w:r>
          </w:p>
        </w:tc>
        <w:tc>
          <w:tcPr>
            <w:tcW w:w="1061" w:type="dxa"/>
            <w:vMerge w:val="restart"/>
            <w:tcBorders>
              <w:bottom w:val="nil"/>
            </w:tcBorders>
            <w:vAlign w:val="center"/>
          </w:tcPr>
          <w:p w14:paraId="6277E0C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窑沟门村</w:t>
            </w:r>
          </w:p>
        </w:tc>
      </w:tr>
      <w:tr w14:paraId="2A6F4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49E280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FD92A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1AB91B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24FA8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0301</w:t>
            </w:r>
          </w:p>
        </w:tc>
        <w:tc>
          <w:tcPr>
            <w:tcW w:w="2106" w:type="dxa"/>
            <w:vAlign w:val="center"/>
          </w:tcPr>
          <w:p w14:paraId="4DAAE97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乔木林地</w:t>
            </w:r>
          </w:p>
        </w:tc>
        <w:tc>
          <w:tcPr>
            <w:tcW w:w="846" w:type="dxa"/>
            <w:vAlign w:val="center"/>
          </w:tcPr>
          <w:p w14:paraId="65842F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15</w:t>
            </w:r>
          </w:p>
        </w:tc>
        <w:tc>
          <w:tcPr>
            <w:tcW w:w="1061" w:type="dxa"/>
            <w:vMerge w:val="continue"/>
            <w:tcBorders>
              <w:top w:val="nil"/>
              <w:bottom w:val="nil"/>
            </w:tcBorders>
            <w:vAlign w:val="center"/>
          </w:tcPr>
          <w:p w14:paraId="38249E1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1FF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1B3C8D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C69F4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19AF167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42040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34F4384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3026ECF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1640</w:t>
            </w:r>
          </w:p>
        </w:tc>
        <w:tc>
          <w:tcPr>
            <w:tcW w:w="1061" w:type="dxa"/>
            <w:vMerge w:val="continue"/>
            <w:tcBorders>
              <w:top w:val="nil"/>
              <w:bottom w:val="nil"/>
            </w:tcBorders>
            <w:vAlign w:val="center"/>
          </w:tcPr>
          <w:p w14:paraId="7CC397B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CDA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442F66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EC645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70B976F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50CC44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6693C388">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7A69D9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42173</w:t>
            </w:r>
          </w:p>
        </w:tc>
        <w:tc>
          <w:tcPr>
            <w:tcW w:w="1061" w:type="dxa"/>
            <w:vMerge w:val="continue"/>
            <w:tcBorders>
              <w:top w:val="nil"/>
              <w:bottom w:val="nil"/>
            </w:tcBorders>
            <w:vAlign w:val="center"/>
          </w:tcPr>
          <w:p w14:paraId="3ECB11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803B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57A2EC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B00B2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3E086A2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53B6E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09E64CA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77B9F2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3763</w:t>
            </w:r>
          </w:p>
        </w:tc>
        <w:tc>
          <w:tcPr>
            <w:tcW w:w="1061" w:type="dxa"/>
            <w:vMerge w:val="continue"/>
            <w:tcBorders>
              <w:top w:val="nil"/>
              <w:bottom w:val="nil"/>
            </w:tcBorders>
            <w:vAlign w:val="center"/>
          </w:tcPr>
          <w:p w14:paraId="2D80DD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064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3CBAC8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E63F2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6786CC0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789898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1877147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54CDC3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5462</w:t>
            </w:r>
          </w:p>
        </w:tc>
        <w:tc>
          <w:tcPr>
            <w:tcW w:w="1061" w:type="dxa"/>
            <w:vMerge w:val="continue"/>
            <w:tcBorders>
              <w:top w:val="nil"/>
              <w:bottom w:val="nil"/>
            </w:tcBorders>
            <w:vAlign w:val="center"/>
          </w:tcPr>
          <w:p w14:paraId="1F6FB7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7EF4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restart"/>
            <w:tcBorders>
              <w:bottom w:val="nil"/>
            </w:tcBorders>
            <w:vAlign w:val="center"/>
          </w:tcPr>
          <w:p w14:paraId="3F80C46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矿区道路</w:t>
            </w:r>
          </w:p>
        </w:tc>
        <w:tc>
          <w:tcPr>
            <w:tcW w:w="457" w:type="dxa"/>
            <w:vAlign w:val="center"/>
          </w:tcPr>
          <w:p w14:paraId="36768A1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12746E13">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0764CB8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0301</w:t>
            </w:r>
          </w:p>
        </w:tc>
        <w:tc>
          <w:tcPr>
            <w:tcW w:w="2106" w:type="dxa"/>
            <w:vAlign w:val="center"/>
          </w:tcPr>
          <w:p w14:paraId="0EF98661">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乔木林地</w:t>
            </w:r>
          </w:p>
        </w:tc>
        <w:tc>
          <w:tcPr>
            <w:tcW w:w="846" w:type="dxa"/>
            <w:vAlign w:val="center"/>
          </w:tcPr>
          <w:p w14:paraId="5008369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378</w:t>
            </w:r>
          </w:p>
        </w:tc>
        <w:tc>
          <w:tcPr>
            <w:tcW w:w="1061" w:type="dxa"/>
            <w:vMerge w:val="continue"/>
            <w:tcBorders>
              <w:top w:val="nil"/>
              <w:bottom w:val="nil"/>
            </w:tcBorders>
            <w:vAlign w:val="center"/>
          </w:tcPr>
          <w:p w14:paraId="7878630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F380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57A33C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1E51E6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68C46B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777B5F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7F0687F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2683B5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411</w:t>
            </w:r>
          </w:p>
        </w:tc>
        <w:tc>
          <w:tcPr>
            <w:tcW w:w="1061" w:type="dxa"/>
            <w:vMerge w:val="continue"/>
            <w:tcBorders>
              <w:top w:val="nil"/>
              <w:bottom w:val="nil"/>
            </w:tcBorders>
            <w:vAlign w:val="center"/>
          </w:tcPr>
          <w:p w14:paraId="6F1D74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E03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62986C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057CA4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53AE197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30C3EB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0EAA0D8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000562C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4524</w:t>
            </w:r>
          </w:p>
        </w:tc>
        <w:tc>
          <w:tcPr>
            <w:tcW w:w="1061" w:type="dxa"/>
            <w:vMerge w:val="continue"/>
            <w:tcBorders>
              <w:top w:val="nil"/>
              <w:bottom w:val="nil"/>
            </w:tcBorders>
            <w:vAlign w:val="center"/>
          </w:tcPr>
          <w:p w14:paraId="11C9F0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F1D8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3624D83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E1CC4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4D39253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6978F19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2FD7CC62">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4B905A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7586</w:t>
            </w:r>
          </w:p>
        </w:tc>
        <w:tc>
          <w:tcPr>
            <w:tcW w:w="1061" w:type="dxa"/>
            <w:vMerge w:val="continue"/>
            <w:tcBorders>
              <w:top w:val="nil"/>
              <w:bottom w:val="nil"/>
            </w:tcBorders>
            <w:vAlign w:val="center"/>
          </w:tcPr>
          <w:p w14:paraId="23FF0B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204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53DC6C9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3502A65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10</w:t>
            </w:r>
          </w:p>
        </w:tc>
        <w:tc>
          <w:tcPr>
            <w:tcW w:w="1685" w:type="dxa"/>
            <w:vAlign w:val="center"/>
          </w:tcPr>
          <w:p w14:paraId="25CF897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交通运输用地</w:t>
            </w:r>
          </w:p>
        </w:tc>
        <w:tc>
          <w:tcPr>
            <w:tcW w:w="682" w:type="dxa"/>
            <w:vAlign w:val="center"/>
          </w:tcPr>
          <w:p w14:paraId="097F11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1006</w:t>
            </w:r>
          </w:p>
        </w:tc>
        <w:tc>
          <w:tcPr>
            <w:tcW w:w="2106" w:type="dxa"/>
            <w:vAlign w:val="center"/>
          </w:tcPr>
          <w:p w14:paraId="4DDBC85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农村道路</w:t>
            </w:r>
          </w:p>
        </w:tc>
        <w:tc>
          <w:tcPr>
            <w:tcW w:w="846" w:type="dxa"/>
            <w:vAlign w:val="center"/>
          </w:tcPr>
          <w:p w14:paraId="74C46F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061" w:type="dxa"/>
            <w:vMerge w:val="continue"/>
            <w:tcBorders>
              <w:top w:val="nil"/>
            </w:tcBorders>
            <w:vAlign w:val="center"/>
          </w:tcPr>
          <w:p w14:paraId="29A85D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6D475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0E775B1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023976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01</w:t>
            </w:r>
          </w:p>
        </w:tc>
        <w:tc>
          <w:tcPr>
            <w:tcW w:w="1685" w:type="dxa"/>
            <w:vAlign w:val="center"/>
          </w:tcPr>
          <w:p w14:paraId="5B4BD70D">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耕地</w:t>
            </w:r>
          </w:p>
        </w:tc>
        <w:tc>
          <w:tcPr>
            <w:tcW w:w="682" w:type="dxa"/>
            <w:vAlign w:val="center"/>
          </w:tcPr>
          <w:p w14:paraId="0A9CD3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0103</w:t>
            </w:r>
          </w:p>
        </w:tc>
        <w:tc>
          <w:tcPr>
            <w:tcW w:w="2106" w:type="dxa"/>
            <w:vAlign w:val="center"/>
          </w:tcPr>
          <w:p w14:paraId="66BB1AC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旱地</w:t>
            </w:r>
          </w:p>
        </w:tc>
        <w:tc>
          <w:tcPr>
            <w:tcW w:w="846" w:type="dxa"/>
            <w:vAlign w:val="center"/>
          </w:tcPr>
          <w:p w14:paraId="46DD75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714</w:t>
            </w:r>
          </w:p>
        </w:tc>
        <w:tc>
          <w:tcPr>
            <w:tcW w:w="1061" w:type="dxa"/>
            <w:vMerge w:val="restart"/>
            <w:tcBorders>
              <w:bottom w:val="nil"/>
            </w:tcBorders>
            <w:vAlign w:val="center"/>
          </w:tcPr>
          <w:p w14:paraId="55A4E000">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铁家营村</w:t>
            </w:r>
          </w:p>
        </w:tc>
      </w:tr>
      <w:tr w14:paraId="6DDA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5CFD15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058929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519038EE">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5BEC54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0301</w:t>
            </w:r>
          </w:p>
        </w:tc>
        <w:tc>
          <w:tcPr>
            <w:tcW w:w="2106" w:type="dxa"/>
            <w:vAlign w:val="center"/>
          </w:tcPr>
          <w:p w14:paraId="0FBE3A2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乔木林地</w:t>
            </w:r>
          </w:p>
        </w:tc>
        <w:tc>
          <w:tcPr>
            <w:tcW w:w="846" w:type="dxa"/>
            <w:vAlign w:val="center"/>
          </w:tcPr>
          <w:p w14:paraId="069D20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404</w:t>
            </w:r>
          </w:p>
        </w:tc>
        <w:tc>
          <w:tcPr>
            <w:tcW w:w="1061" w:type="dxa"/>
            <w:vMerge w:val="continue"/>
            <w:tcBorders>
              <w:top w:val="nil"/>
              <w:bottom w:val="nil"/>
            </w:tcBorders>
            <w:vAlign w:val="center"/>
          </w:tcPr>
          <w:p w14:paraId="6B1EB0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2EF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7AF8018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B6EAC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0B06D07C">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43A7BD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0305</w:t>
            </w:r>
          </w:p>
        </w:tc>
        <w:tc>
          <w:tcPr>
            <w:tcW w:w="2106" w:type="dxa"/>
            <w:vAlign w:val="center"/>
          </w:tcPr>
          <w:p w14:paraId="33558A5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灌木林地</w:t>
            </w:r>
          </w:p>
        </w:tc>
        <w:tc>
          <w:tcPr>
            <w:tcW w:w="846" w:type="dxa"/>
            <w:vAlign w:val="center"/>
          </w:tcPr>
          <w:p w14:paraId="798A93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2021</w:t>
            </w:r>
          </w:p>
        </w:tc>
        <w:tc>
          <w:tcPr>
            <w:tcW w:w="1061" w:type="dxa"/>
            <w:vMerge w:val="continue"/>
            <w:tcBorders>
              <w:top w:val="nil"/>
              <w:bottom w:val="nil"/>
            </w:tcBorders>
            <w:vAlign w:val="center"/>
          </w:tcPr>
          <w:p w14:paraId="3B23C2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06E4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2C96C1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4EC02E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03</w:t>
            </w:r>
          </w:p>
        </w:tc>
        <w:tc>
          <w:tcPr>
            <w:tcW w:w="1685" w:type="dxa"/>
            <w:vAlign w:val="center"/>
          </w:tcPr>
          <w:p w14:paraId="0BC5119B">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林地</w:t>
            </w:r>
          </w:p>
        </w:tc>
        <w:tc>
          <w:tcPr>
            <w:tcW w:w="682" w:type="dxa"/>
            <w:vAlign w:val="center"/>
          </w:tcPr>
          <w:p w14:paraId="13ABC07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0307</w:t>
            </w:r>
          </w:p>
        </w:tc>
        <w:tc>
          <w:tcPr>
            <w:tcW w:w="2106" w:type="dxa"/>
            <w:vAlign w:val="center"/>
          </w:tcPr>
          <w:p w14:paraId="6CEBECF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其他林地</w:t>
            </w:r>
          </w:p>
        </w:tc>
        <w:tc>
          <w:tcPr>
            <w:tcW w:w="846" w:type="dxa"/>
            <w:vAlign w:val="center"/>
          </w:tcPr>
          <w:p w14:paraId="6D2C10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66</w:t>
            </w:r>
          </w:p>
        </w:tc>
        <w:tc>
          <w:tcPr>
            <w:tcW w:w="1061" w:type="dxa"/>
            <w:vMerge w:val="continue"/>
            <w:tcBorders>
              <w:top w:val="nil"/>
              <w:bottom w:val="nil"/>
            </w:tcBorders>
            <w:vAlign w:val="center"/>
          </w:tcPr>
          <w:p w14:paraId="52B87C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5999E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690" w:type="dxa"/>
            <w:vMerge w:val="continue"/>
            <w:tcBorders>
              <w:top w:val="nil"/>
              <w:bottom w:val="nil"/>
            </w:tcBorders>
            <w:vAlign w:val="center"/>
          </w:tcPr>
          <w:p w14:paraId="1A22A0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570ED8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04</w:t>
            </w:r>
          </w:p>
        </w:tc>
        <w:tc>
          <w:tcPr>
            <w:tcW w:w="1685" w:type="dxa"/>
            <w:vAlign w:val="center"/>
          </w:tcPr>
          <w:p w14:paraId="002ECAA7">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3"/>
                <w:highlight w:val="none"/>
              </w:rPr>
              <w:t>草地</w:t>
            </w:r>
          </w:p>
        </w:tc>
        <w:tc>
          <w:tcPr>
            <w:tcW w:w="682" w:type="dxa"/>
            <w:vAlign w:val="center"/>
          </w:tcPr>
          <w:p w14:paraId="31C98D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0404</w:t>
            </w:r>
          </w:p>
        </w:tc>
        <w:tc>
          <w:tcPr>
            <w:tcW w:w="2106" w:type="dxa"/>
            <w:vAlign w:val="center"/>
          </w:tcPr>
          <w:p w14:paraId="39FA659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其他草地</w:t>
            </w:r>
          </w:p>
        </w:tc>
        <w:tc>
          <w:tcPr>
            <w:tcW w:w="846" w:type="dxa"/>
            <w:vAlign w:val="center"/>
          </w:tcPr>
          <w:p w14:paraId="1A380A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16150</w:t>
            </w:r>
          </w:p>
        </w:tc>
        <w:tc>
          <w:tcPr>
            <w:tcW w:w="1061" w:type="dxa"/>
            <w:vMerge w:val="continue"/>
            <w:tcBorders>
              <w:top w:val="nil"/>
              <w:bottom w:val="nil"/>
            </w:tcBorders>
            <w:vAlign w:val="center"/>
          </w:tcPr>
          <w:p w14:paraId="4EBFCD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3990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bottom w:val="nil"/>
            </w:tcBorders>
            <w:vAlign w:val="center"/>
          </w:tcPr>
          <w:p w14:paraId="07ECE3F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774808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06</w:t>
            </w:r>
          </w:p>
        </w:tc>
        <w:tc>
          <w:tcPr>
            <w:tcW w:w="1685" w:type="dxa"/>
            <w:vAlign w:val="center"/>
          </w:tcPr>
          <w:p w14:paraId="52308FB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工矿仓储用地</w:t>
            </w:r>
          </w:p>
        </w:tc>
        <w:tc>
          <w:tcPr>
            <w:tcW w:w="682" w:type="dxa"/>
            <w:vAlign w:val="center"/>
          </w:tcPr>
          <w:p w14:paraId="75379B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0602</w:t>
            </w:r>
          </w:p>
        </w:tc>
        <w:tc>
          <w:tcPr>
            <w:tcW w:w="2106" w:type="dxa"/>
            <w:vAlign w:val="center"/>
          </w:tcPr>
          <w:p w14:paraId="20E38DC4">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采矿用地</w:t>
            </w:r>
          </w:p>
        </w:tc>
        <w:tc>
          <w:tcPr>
            <w:tcW w:w="846" w:type="dxa"/>
            <w:vAlign w:val="center"/>
          </w:tcPr>
          <w:p w14:paraId="43B816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1254</w:t>
            </w:r>
          </w:p>
        </w:tc>
        <w:tc>
          <w:tcPr>
            <w:tcW w:w="1061" w:type="dxa"/>
            <w:vMerge w:val="continue"/>
            <w:tcBorders>
              <w:top w:val="nil"/>
              <w:bottom w:val="nil"/>
            </w:tcBorders>
            <w:vAlign w:val="center"/>
          </w:tcPr>
          <w:p w14:paraId="780A49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419A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690" w:type="dxa"/>
            <w:vMerge w:val="continue"/>
            <w:tcBorders>
              <w:top w:val="nil"/>
            </w:tcBorders>
            <w:vAlign w:val="center"/>
          </w:tcPr>
          <w:p w14:paraId="6B26CD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c>
          <w:tcPr>
            <w:tcW w:w="457" w:type="dxa"/>
            <w:vAlign w:val="center"/>
          </w:tcPr>
          <w:p w14:paraId="6C9F940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12</w:t>
            </w:r>
          </w:p>
        </w:tc>
        <w:tc>
          <w:tcPr>
            <w:tcW w:w="1685" w:type="dxa"/>
            <w:vAlign w:val="center"/>
          </w:tcPr>
          <w:p w14:paraId="6604B34F">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7"/>
                <w:highlight w:val="none"/>
              </w:rPr>
              <w:t>其他土地</w:t>
            </w:r>
          </w:p>
        </w:tc>
        <w:tc>
          <w:tcPr>
            <w:tcW w:w="682" w:type="dxa"/>
            <w:vAlign w:val="center"/>
          </w:tcPr>
          <w:p w14:paraId="38A382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1206</w:t>
            </w:r>
          </w:p>
        </w:tc>
        <w:tc>
          <w:tcPr>
            <w:tcW w:w="2106" w:type="dxa"/>
            <w:vAlign w:val="center"/>
          </w:tcPr>
          <w:p w14:paraId="3BC16FE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裸土地</w:t>
            </w:r>
          </w:p>
        </w:tc>
        <w:tc>
          <w:tcPr>
            <w:tcW w:w="846" w:type="dxa"/>
            <w:vAlign w:val="center"/>
          </w:tcPr>
          <w:p w14:paraId="4F5B94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12625</w:t>
            </w:r>
          </w:p>
        </w:tc>
        <w:tc>
          <w:tcPr>
            <w:tcW w:w="1061" w:type="dxa"/>
            <w:vMerge w:val="continue"/>
            <w:tcBorders>
              <w:top w:val="nil"/>
            </w:tcBorders>
            <w:vAlign w:val="center"/>
          </w:tcPr>
          <w:p w14:paraId="6126FC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889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6620" w:type="dxa"/>
            <w:gridSpan w:val="5"/>
            <w:vAlign w:val="center"/>
          </w:tcPr>
          <w:p w14:paraId="73AD6E76">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6"/>
                <w:highlight w:val="none"/>
              </w:rPr>
              <w:t>二区合计</w:t>
            </w:r>
          </w:p>
        </w:tc>
        <w:tc>
          <w:tcPr>
            <w:tcW w:w="846" w:type="dxa"/>
            <w:vAlign w:val="center"/>
          </w:tcPr>
          <w:p w14:paraId="2475C8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567986</w:t>
            </w:r>
          </w:p>
        </w:tc>
        <w:tc>
          <w:tcPr>
            <w:tcW w:w="1061" w:type="dxa"/>
            <w:vAlign w:val="center"/>
          </w:tcPr>
          <w:p w14:paraId="78600AC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r w14:paraId="131D7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6620" w:type="dxa"/>
            <w:gridSpan w:val="5"/>
            <w:vAlign w:val="center"/>
          </w:tcPr>
          <w:p w14:paraId="2F47BB65">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highlight w:val="none"/>
              </w:rPr>
            </w:pPr>
            <w:r>
              <w:rPr>
                <w:spacing w:val="4"/>
                <w:highlight w:val="none"/>
              </w:rPr>
              <w:t>合计</w:t>
            </w:r>
          </w:p>
        </w:tc>
        <w:tc>
          <w:tcPr>
            <w:tcW w:w="846" w:type="dxa"/>
            <w:vAlign w:val="center"/>
          </w:tcPr>
          <w:p w14:paraId="3A7F8F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966466</w:t>
            </w:r>
          </w:p>
        </w:tc>
        <w:tc>
          <w:tcPr>
            <w:tcW w:w="1061" w:type="dxa"/>
            <w:vAlign w:val="center"/>
          </w:tcPr>
          <w:p w14:paraId="29F883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p>
        </w:tc>
      </w:tr>
    </w:tbl>
    <w:p w14:paraId="3BCD58CD">
      <w:pPr>
        <w:pStyle w:val="4"/>
        <w:spacing w:line="394" w:lineRule="auto"/>
        <w:rPr>
          <w:highlight w:val="yellow"/>
        </w:rPr>
      </w:pPr>
    </w:p>
    <w:p w14:paraId="086E4E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rPr>
      </w:pPr>
      <w:bookmarkStart w:id="13" w:name="_Toc27988"/>
      <w:r>
        <w:rPr>
          <w:rFonts w:hint="eastAsia" w:ascii="宋体" w:hAnsi="宋体" w:eastAsia="宋体" w:cs="宋体"/>
          <w:b/>
          <w:bCs/>
          <w:sz w:val="28"/>
          <w:szCs w:val="28"/>
        </w:rPr>
        <w:t>（二）预测矿山地质环境问题</w:t>
      </w:r>
      <w:bookmarkEnd w:id="13"/>
    </w:p>
    <w:p w14:paraId="0F37E9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jc w:val="both"/>
        <w:textAlignment w:val="baseline"/>
        <w:rPr>
          <w:rFonts w:hint="default" w:ascii="Times New Roman" w:hAnsi="Times New Roman" w:eastAsia="宋体" w:cs="Times New Roman"/>
          <w:spacing w:val="-1"/>
          <w:sz w:val="24"/>
          <w:szCs w:val="24"/>
          <w:highlight w:val="none"/>
        </w:rPr>
      </w:pPr>
      <w:r>
        <w:rPr>
          <w:rFonts w:hint="default" w:ascii="Times New Roman" w:hAnsi="Times New Roman" w:eastAsia="宋体" w:cs="Times New Roman"/>
          <w:spacing w:val="-1"/>
          <w:sz w:val="24"/>
          <w:szCs w:val="24"/>
          <w:highlight w:val="none"/>
        </w:rPr>
        <w:t>根据矿山202</w:t>
      </w:r>
      <w:r>
        <w:rPr>
          <w:rFonts w:hint="eastAsia" w:ascii="Times New Roman" w:hAnsi="Times New Roman" w:eastAsia="宋体" w:cs="Times New Roman"/>
          <w:spacing w:val="-1"/>
          <w:sz w:val="24"/>
          <w:szCs w:val="24"/>
          <w:highlight w:val="none"/>
          <w:lang w:val="en-US" w:eastAsia="zh-CN"/>
        </w:rPr>
        <w:t>5</w:t>
      </w:r>
      <w:r>
        <w:rPr>
          <w:rFonts w:hint="default" w:ascii="Times New Roman" w:hAnsi="Times New Roman" w:eastAsia="宋体" w:cs="Times New Roman"/>
          <w:spacing w:val="-1"/>
          <w:sz w:val="24"/>
          <w:szCs w:val="24"/>
          <w:highlight w:val="none"/>
        </w:rPr>
        <w:t>年度生产指标计划，矿山本年度不生产，无增建地表工程。预测本年度矿山地质环境问题与现状一致，以下不再赘述。</w:t>
      </w:r>
    </w:p>
    <w:p w14:paraId="58955086">
      <w:pPr>
        <w:pStyle w:val="11"/>
      </w:pPr>
    </w:p>
    <w:p w14:paraId="775991B2">
      <w:pPr>
        <w:spacing w:line="362" w:lineRule="auto"/>
        <w:rPr>
          <w:rFonts w:ascii="宋体" w:hAnsi="宋体" w:eastAsia="宋体" w:cs="宋体"/>
          <w:sz w:val="24"/>
          <w:szCs w:val="24"/>
          <w:highlight w:val="yellow"/>
        </w:rPr>
        <w:sectPr>
          <w:pgSz w:w="11906" w:h="16839"/>
          <w:pgMar w:top="1440" w:right="1800" w:bottom="1440" w:left="1800" w:header="0" w:footer="989" w:gutter="0"/>
          <w:pgNumType w:fmt="decimal"/>
          <w:cols w:space="720" w:num="1"/>
        </w:sectPr>
      </w:pPr>
    </w:p>
    <w:p w14:paraId="066232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6"/>
          <w:sz w:val="31"/>
          <w:szCs w:val="31"/>
          <w:highlight w:val="none"/>
        </w:rPr>
      </w:pPr>
      <w:bookmarkStart w:id="14" w:name="_Toc7066"/>
      <w:r>
        <w:rPr>
          <w:rFonts w:ascii="宋体" w:hAnsi="宋体" w:eastAsia="宋体" w:cs="宋体"/>
          <w:b/>
          <w:bCs/>
          <w:spacing w:val="6"/>
          <w:sz w:val="31"/>
          <w:szCs w:val="31"/>
          <w:highlight w:val="none"/>
        </w:rPr>
        <w:t>五、矿山地质环境防治工程</w:t>
      </w:r>
      <w:bookmarkEnd w:id="14"/>
    </w:p>
    <w:p w14:paraId="390A4A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highlight w:val="none"/>
        </w:rPr>
      </w:pPr>
      <w:bookmarkStart w:id="15" w:name="bookmark23"/>
      <w:bookmarkEnd w:id="15"/>
      <w:bookmarkStart w:id="16" w:name="_Toc12252"/>
      <w:r>
        <w:rPr>
          <w:rFonts w:hint="eastAsia" w:ascii="宋体" w:hAnsi="宋体" w:eastAsia="宋体" w:cs="宋体"/>
          <w:b/>
          <w:bCs/>
          <w:sz w:val="28"/>
          <w:szCs w:val="28"/>
          <w:highlight w:val="none"/>
        </w:rPr>
        <w:t>（一）矿山地质环境治理区的确定</w:t>
      </w:r>
      <w:bookmarkEnd w:id="16"/>
    </w:p>
    <w:p w14:paraId="32F770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根据《矿山地质环境保护与恢复治理方案编制规范》（</w:t>
      </w:r>
      <w:r>
        <w:rPr>
          <w:rFonts w:ascii="Times New Roman" w:hAnsi="Times New Roman" w:eastAsia="Times New Roman" w:cs="Times New Roman"/>
          <w:sz w:val="24"/>
          <w:szCs w:val="24"/>
          <w:highlight w:val="none"/>
        </w:rPr>
        <w:t>DZ/T0223-2011</w:t>
      </w:r>
      <w:r>
        <w:rPr>
          <w:rFonts w:ascii="宋体" w:hAnsi="宋体" w:eastAsia="宋体" w:cs="宋体"/>
          <w:spacing w:val="3"/>
          <w:sz w:val="24"/>
          <w:szCs w:val="24"/>
          <w:highlight w:val="none"/>
        </w:rPr>
        <w:t>），</w:t>
      </w:r>
      <w:r>
        <w:rPr>
          <w:rFonts w:ascii="宋体" w:hAnsi="宋体" w:eastAsia="宋体" w:cs="宋体"/>
          <w:spacing w:val="4"/>
          <w:sz w:val="24"/>
          <w:szCs w:val="24"/>
          <w:highlight w:val="none"/>
        </w:rPr>
        <w:t>治理区域范围包括已存在矿山地质环境问题的区域及本年度开采区与矿业活动</w:t>
      </w:r>
      <w:r>
        <w:rPr>
          <w:rFonts w:ascii="宋体" w:hAnsi="宋体" w:eastAsia="宋体" w:cs="宋体"/>
          <w:spacing w:val="-3"/>
          <w:sz w:val="24"/>
          <w:szCs w:val="24"/>
          <w:highlight w:val="none"/>
        </w:rPr>
        <w:t>的影响区域。根据《土地复垦方案编制规程》，土地复垦责任范围为复垦区中已</w:t>
      </w:r>
      <w:r>
        <w:rPr>
          <w:rFonts w:ascii="宋体" w:hAnsi="宋体" w:eastAsia="宋体" w:cs="宋体"/>
          <w:spacing w:val="4"/>
          <w:sz w:val="24"/>
          <w:szCs w:val="24"/>
          <w:highlight w:val="none"/>
        </w:rPr>
        <w:t>损毁和拟损毁的土地及土地复垦方案涉及的生产年限结束后不再留续使用的永</w:t>
      </w:r>
      <w:r>
        <w:rPr>
          <w:rFonts w:ascii="宋体" w:hAnsi="宋体" w:eastAsia="宋体" w:cs="宋体"/>
          <w:spacing w:val="-1"/>
          <w:sz w:val="24"/>
          <w:szCs w:val="24"/>
          <w:highlight w:val="none"/>
        </w:rPr>
        <w:t>久性建设用地共同构成的区域。</w:t>
      </w:r>
    </w:p>
    <w:p w14:paraId="3AD503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根据</w:t>
      </w:r>
      <w:r>
        <w:rPr>
          <w:rFonts w:ascii="Times New Roman" w:hAnsi="Times New Roman" w:eastAsia="Times New Roman" w:cs="Times New Roman"/>
          <w:spacing w:val="-1"/>
          <w:sz w:val="24"/>
          <w:szCs w:val="24"/>
          <w:highlight w:val="none"/>
        </w:rPr>
        <w:t>2020</w:t>
      </w:r>
      <w:r>
        <w:rPr>
          <w:rFonts w:ascii="宋体" w:hAnsi="宋体" w:eastAsia="宋体" w:cs="宋体"/>
          <w:spacing w:val="-1"/>
          <w:sz w:val="24"/>
          <w:szCs w:val="24"/>
          <w:highlight w:val="none"/>
        </w:rPr>
        <w:t>年</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月</w:t>
      </w:r>
      <w:r>
        <w:rPr>
          <w:rFonts w:ascii="Times New Roman" w:hAnsi="Times New Roman" w:eastAsia="Times New Roman" w:cs="Times New Roman"/>
          <w:spacing w:val="-1"/>
          <w:sz w:val="24"/>
          <w:szCs w:val="24"/>
          <w:highlight w:val="none"/>
        </w:rPr>
        <w:t>30</w:t>
      </w:r>
      <w:r>
        <w:rPr>
          <w:rFonts w:ascii="宋体" w:hAnsi="宋体" w:eastAsia="宋体" w:cs="宋体"/>
          <w:spacing w:val="-1"/>
          <w:sz w:val="24"/>
          <w:szCs w:val="24"/>
          <w:highlight w:val="none"/>
        </w:rPr>
        <w:t>日赤峰市自然资源局下发的《赤峰市矿山年度治理</w:t>
      </w:r>
      <w:r>
        <w:rPr>
          <w:rFonts w:ascii="宋体" w:hAnsi="宋体" w:eastAsia="宋体" w:cs="宋体"/>
          <w:sz w:val="24"/>
          <w:szCs w:val="24"/>
          <w:highlight w:val="none"/>
        </w:rPr>
        <w:t>计划书编写指南》，坚持“边开采，边治理、</w:t>
      </w:r>
      <w:r>
        <w:rPr>
          <w:rFonts w:ascii="宋体" w:hAnsi="宋体" w:eastAsia="宋体" w:cs="宋体"/>
          <w:spacing w:val="-1"/>
          <w:sz w:val="24"/>
          <w:szCs w:val="24"/>
          <w:highlight w:val="none"/>
        </w:rPr>
        <w:t>谁损毁，谁复垦</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”的原则，对于</w:t>
      </w:r>
      <w:r>
        <w:rPr>
          <w:rFonts w:ascii="宋体" w:hAnsi="宋体" w:eastAsia="宋体" w:cs="宋体"/>
          <w:spacing w:val="-3"/>
          <w:sz w:val="24"/>
          <w:szCs w:val="24"/>
          <w:highlight w:val="none"/>
        </w:rPr>
        <w:t>本年度能够治理及土地复垦的区域进行矿山地质环境治理及土地复垦，矿山年度</w:t>
      </w:r>
      <w:r>
        <w:rPr>
          <w:rFonts w:ascii="宋体" w:hAnsi="宋体" w:eastAsia="宋体" w:cs="宋体"/>
          <w:sz w:val="24"/>
          <w:szCs w:val="24"/>
          <w:highlight w:val="none"/>
        </w:rPr>
        <w:t>治理计划应与已通过评审的《矿山地质环境保护与土地复垦方案</w:t>
      </w:r>
      <w:r>
        <w:rPr>
          <w:rFonts w:ascii="宋体" w:hAnsi="宋体" w:eastAsia="宋体" w:cs="宋体"/>
          <w:spacing w:val="-1"/>
          <w:sz w:val="24"/>
          <w:szCs w:val="24"/>
          <w:highlight w:val="none"/>
        </w:rPr>
        <w:t>》衔接、过渡。</w:t>
      </w:r>
    </w:p>
    <w:p w14:paraId="61C502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本年度治理区的确定</w:t>
      </w:r>
      <w:r>
        <w:rPr>
          <w:rFonts w:ascii="宋体" w:hAnsi="宋体" w:eastAsia="宋体" w:cs="宋体"/>
          <w:spacing w:val="-17"/>
          <w:sz w:val="24"/>
          <w:szCs w:val="24"/>
          <w:highlight w:val="none"/>
        </w:rPr>
        <w:t>：（</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）原则上对应《方案》规</w:t>
      </w:r>
      <w:r>
        <w:rPr>
          <w:rFonts w:ascii="宋体" w:hAnsi="宋体" w:eastAsia="宋体" w:cs="宋体"/>
          <w:spacing w:val="1"/>
          <w:sz w:val="24"/>
          <w:szCs w:val="24"/>
          <w:highlight w:val="none"/>
        </w:rPr>
        <w:t>划的年度治理工程内容</w:t>
      </w:r>
      <w:r>
        <w:rPr>
          <w:rFonts w:ascii="宋体" w:hAnsi="宋体" w:eastAsia="宋体" w:cs="宋体"/>
          <w:sz w:val="24"/>
          <w:szCs w:val="24"/>
          <w:highlight w:val="none"/>
        </w:rPr>
        <w:t>（《方案》规划的</w:t>
      </w:r>
      <w:r>
        <w:rPr>
          <w:rFonts w:ascii="Times New Roman" w:hAnsi="Times New Roman" w:eastAsia="Times New Roman"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ascii="宋体" w:hAnsi="宋体" w:eastAsia="宋体" w:cs="宋体"/>
          <w:sz w:val="24"/>
          <w:szCs w:val="24"/>
          <w:highlight w:val="none"/>
        </w:rPr>
        <w:t>年及其以前未完成的治理工程内容应该在本年度设计治理</w:t>
      </w:r>
      <w:r>
        <w:rPr>
          <w:rFonts w:ascii="宋体" w:hAnsi="宋体" w:eastAsia="宋体" w:cs="宋体"/>
          <w:spacing w:val="-6"/>
          <w:sz w:val="24"/>
          <w:szCs w:val="24"/>
          <w:highlight w:val="none"/>
        </w:rPr>
        <w:t>）；（</w:t>
      </w:r>
      <w:r>
        <w:rPr>
          <w:rFonts w:ascii="Times New Roman" w:hAnsi="Times New Roman" w:eastAsia="Times New Roman" w:cs="Times New Roman"/>
          <w:sz w:val="24"/>
          <w:szCs w:val="24"/>
          <w:highlight w:val="none"/>
        </w:rPr>
        <w:t>2</w:t>
      </w:r>
      <w:r>
        <w:rPr>
          <w:rFonts w:ascii="宋体" w:hAnsi="宋体" w:eastAsia="宋体" w:cs="宋体"/>
          <w:sz w:val="24"/>
          <w:szCs w:val="24"/>
          <w:highlight w:val="none"/>
        </w:rPr>
        <w:t>）结合矿山地质环境现状，按照“边开采，边治理</w:t>
      </w:r>
      <w:r>
        <w:rPr>
          <w:rFonts w:ascii="宋体" w:hAnsi="宋体" w:eastAsia="宋体" w:cs="宋体"/>
          <w:spacing w:val="-84"/>
          <w:sz w:val="24"/>
          <w:szCs w:val="24"/>
          <w:highlight w:val="none"/>
        </w:rPr>
        <w:t xml:space="preserve"> </w:t>
      </w:r>
      <w:r>
        <w:rPr>
          <w:rFonts w:ascii="宋体" w:hAnsi="宋体" w:eastAsia="宋体" w:cs="宋体"/>
          <w:sz w:val="24"/>
          <w:szCs w:val="24"/>
          <w:highlight w:val="none"/>
        </w:rPr>
        <w:t>”、“预防为主，</w:t>
      </w:r>
      <w:r>
        <w:rPr>
          <w:rFonts w:ascii="宋体" w:hAnsi="宋体" w:eastAsia="宋体" w:cs="宋体"/>
          <w:spacing w:val="-6"/>
          <w:sz w:val="24"/>
          <w:szCs w:val="24"/>
          <w:highlight w:val="none"/>
        </w:rPr>
        <w:t>防治结合</w:t>
      </w:r>
      <w:r>
        <w:rPr>
          <w:rFonts w:ascii="宋体" w:hAnsi="宋体" w:eastAsia="宋体" w:cs="宋体"/>
          <w:spacing w:val="-75"/>
          <w:sz w:val="24"/>
          <w:szCs w:val="24"/>
          <w:highlight w:val="none"/>
        </w:rPr>
        <w:t xml:space="preserve"> </w:t>
      </w:r>
      <w:r>
        <w:rPr>
          <w:rFonts w:ascii="宋体" w:hAnsi="宋体" w:eastAsia="宋体" w:cs="宋体"/>
          <w:spacing w:val="-6"/>
          <w:sz w:val="24"/>
          <w:szCs w:val="24"/>
          <w:highlight w:val="none"/>
        </w:rPr>
        <w:t>”、“在保护中开发，在开发中保护</w:t>
      </w:r>
      <w:r>
        <w:rPr>
          <w:rFonts w:ascii="宋体" w:hAnsi="宋体" w:eastAsia="宋体" w:cs="宋体"/>
          <w:spacing w:val="-89"/>
          <w:sz w:val="24"/>
          <w:szCs w:val="24"/>
          <w:highlight w:val="none"/>
        </w:rPr>
        <w:t xml:space="preserve"> </w:t>
      </w:r>
      <w:r>
        <w:rPr>
          <w:rFonts w:ascii="宋体" w:hAnsi="宋体" w:eastAsia="宋体" w:cs="宋体"/>
          <w:spacing w:val="-6"/>
          <w:sz w:val="24"/>
          <w:szCs w:val="24"/>
          <w:highlight w:val="none"/>
        </w:rPr>
        <w:t>”、“谁损毁，谁复垦</w:t>
      </w:r>
      <w:r>
        <w:rPr>
          <w:rFonts w:ascii="宋体" w:hAnsi="宋体" w:eastAsia="宋体" w:cs="宋体"/>
          <w:spacing w:val="-88"/>
          <w:sz w:val="24"/>
          <w:szCs w:val="24"/>
          <w:highlight w:val="none"/>
        </w:rPr>
        <w:t xml:space="preserve"> </w:t>
      </w:r>
      <w:r>
        <w:rPr>
          <w:rFonts w:ascii="宋体" w:hAnsi="宋体" w:eastAsia="宋体" w:cs="宋体"/>
          <w:spacing w:val="-6"/>
          <w:sz w:val="24"/>
          <w:szCs w:val="24"/>
          <w:highlight w:val="none"/>
        </w:rPr>
        <w:t>”、“应治</w:t>
      </w:r>
      <w:r>
        <w:rPr>
          <w:rFonts w:ascii="宋体" w:hAnsi="宋体" w:eastAsia="宋体" w:cs="宋体"/>
          <w:spacing w:val="-2"/>
          <w:sz w:val="24"/>
          <w:szCs w:val="24"/>
          <w:highlight w:val="none"/>
        </w:rPr>
        <w:t>可治全部治理</w:t>
      </w:r>
      <w:r>
        <w:rPr>
          <w:rFonts w:ascii="宋体" w:hAnsi="宋体" w:eastAsia="宋体" w:cs="宋体"/>
          <w:spacing w:val="-81"/>
          <w:sz w:val="24"/>
          <w:szCs w:val="24"/>
          <w:highlight w:val="none"/>
        </w:rPr>
        <w:t xml:space="preserve"> </w:t>
      </w:r>
      <w:r>
        <w:rPr>
          <w:rFonts w:ascii="宋体" w:hAnsi="宋体" w:eastAsia="宋体" w:cs="宋体"/>
          <w:spacing w:val="-2"/>
          <w:sz w:val="24"/>
          <w:szCs w:val="24"/>
          <w:highlight w:val="none"/>
        </w:rPr>
        <w:t>”的原则，确定矿山地质环境年度治理单元。</w:t>
      </w:r>
    </w:p>
    <w:p w14:paraId="0C4432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both"/>
        <w:textAlignment w:val="baseline"/>
        <w:rPr>
          <w:rFonts w:hint="default"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需要说明的是，矿山目前正在进行其探矿权、采矿权整合相关事宜，对应的《矿产资源开发利用方案》正在编制中，后续将依据《矿产资源开发利用方案》</w:t>
      </w:r>
      <w:r>
        <w:rPr>
          <w:rFonts w:hint="eastAsia" w:ascii="宋体" w:hAnsi="宋体" w:eastAsia="宋体" w:cs="宋体"/>
          <w:b/>
          <w:bCs/>
          <w:spacing w:val="-1"/>
          <w:sz w:val="24"/>
          <w:szCs w:val="24"/>
          <w:highlight w:val="none"/>
          <w:lang w:val="en-US" w:eastAsia="zh-CN"/>
        </w:rPr>
        <w:t>编制新的矿山地质环境保护与土地复垦方案。因此本年度治理计划书设计治理内容仅依据</w:t>
      </w:r>
      <w:r>
        <w:rPr>
          <w:rFonts w:ascii="Times New Roman" w:hAnsi="Times New Roman" w:eastAsia="Times New Roman" w:cs="Times New Roman"/>
          <w:b/>
          <w:bCs/>
          <w:spacing w:val="2"/>
          <w:sz w:val="24"/>
          <w:szCs w:val="24"/>
          <w:highlight w:val="none"/>
        </w:rPr>
        <w:t>2023</w:t>
      </w:r>
      <w:r>
        <w:rPr>
          <w:rFonts w:ascii="宋体" w:hAnsi="宋体" w:eastAsia="宋体" w:cs="宋体"/>
          <w:b/>
          <w:bCs/>
          <w:spacing w:val="2"/>
          <w:sz w:val="24"/>
          <w:szCs w:val="24"/>
          <w:highlight w:val="none"/>
        </w:rPr>
        <w:t>年</w:t>
      </w:r>
      <w:r>
        <w:rPr>
          <w:rFonts w:ascii="Times New Roman" w:hAnsi="Times New Roman" w:eastAsia="Times New Roman" w:cs="Times New Roman"/>
          <w:b/>
          <w:bCs/>
          <w:spacing w:val="2"/>
          <w:sz w:val="24"/>
          <w:szCs w:val="24"/>
          <w:highlight w:val="none"/>
        </w:rPr>
        <w:t>8</w:t>
      </w:r>
      <w:r>
        <w:rPr>
          <w:rFonts w:ascii="宋体" w:hAnsi="宋体" w:eastAsia="宋体" w:cs="宋体"/>
          <w:b/>
          <w:bCs/>
          <w:spacing w:val="2"/>
          <w:sz w:val="24"/>
          <w:szCs w:val="24"/>
          <w:highlight w:val="none"/>
        </w:rPr>
        <w:t>月矿山编制的《赤峰国维矿</w:t>
      </w:r>
      <w:r>
        <w:rPr>
          <w:rFonts w:ascii="宋体" w:hAnsi="宋体" w:eastAsia="宋体" w:cs="宋体"/>
          <w:b/>
          <w:bCs/>
          <w:spacing w:val="1"/>
          <w:sz w:val="24"/>
          <w:szCs w:val="24"/>
          <w:highlight w:val="none"/>
        </w:rPr>
        <w:t>业有限公司车户沟矿区铜钼矿矿山</w:t>
      </w:r>
      <w:r>
        <w:rPr>
          <w:rFonts w:ascii="宋体" w:hAnsi="宋体" w:eastAsia="宋体" w:cs="宋体"/>
          <w:b/>
          <w:bCs/>
          <w:spacing w:val="-2"/>
          <w:sz w:val="24"/>
          <w:szCs w:val="24"/>
          <w:highlight w:val="none"/>
        </w:rPr>
        <w:t>地质环境保护与土地复垦方案》</w:t>
      </w:r>
      <w:r>
        <w:rPr>
          <w:rFonts w:hint="eastAsia" w:ascii="宋体" w:hAnsi="宋体" w:eastAsia="宋体" w:cs="宋体"/>
          <w:b/>
          <w:bCs/>
          <w:spacing w:val="-2"/>
          <w:sz w:val="24"/>
          <w:szCs w:val="24"/>
          <w:highlight w:val="none"/>
          <w:lang w:eastAsia="zh-CN"/>
        </w:rPr>
        <w:t>，</w:t>
      </w:r>
      <w:r>
        <w:rPr>
          <w:rFonts w:hint="eastAsia" w:ascii="宋体" w:hAnsi="宋体" w:eastAsia="宋体" w:cs="宋体"/>
          <w:b/>
          <w:bCs/>
          <w:spacing w:val="-1"/>
          <w:sz w:val="24"/>
          <w:szCs w:val="24"/>
          <w:highlight w:val="none"/>
          <w:lang w:val="en-US" w:eastAsia="zh-CN"/>
        </w:rPr>
        <w:t>后续编制的矿山地质环境保护与土地复垦方案需重新编制年度治理计划书，并按其设计治理。</w:t>
      </w:r>
    </w:p>
    <w:p w14:paraId="03DCCA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b w:val="0"/>
          <w:bCs w:val="0"/>
          <w:spacing w:val="-6"/>
          <w:sz w:val="24"/>
          <w:szCs w:val="24"/>
          <w:highlight w:val="none"/>
          <w:lang w:val="en-US" w:eastAsia="zh-CN"/>
        </w:rPr>
      </w:pPr>
      <w:r>
        <w:rPr>
          <w:rFonts w:hint="default" w:ascii="Times New Roman" w:hAnsi="Times New Roman" w:eastAsia="宋体" w:cs="Times New Roman"/>
          <w:b w:val="0"/>
          <w:bCs w:val="0"/>
          <w:spacing w:val="-6"/>
          <w:sz w:val="24"/>
          <w:szCs w:val="24"/>
          <w:highlight w:val="none"/>
          <w:lang w:val="en-US" w:eastAsia="zh-CN"/>
        </w:rPr>
        <w:t>《方案》规划的</w:t>
      </w:r>
      <w:r>
        <w:rPr>
          <w:rFonts w:hint="eastAsia" w:ascii="Times New Roman" w:hAnsi="Times New Roman" w:eastAsia="宋体" w:cs="Times New Roman"/>
          <w:b w:val="0"/>
          <w:bCs w:val="0"/>
          <w:spacing w:val="-6"/>
          <w:sz w:val="24"/>
          <w:szCs w:val="24"/>
          <w:highlight w:val="none"/>
          <w:lang w:val="en-US" w:eastAsia="zh-CN"/>
        </w:rPr>
        <w:t>2023-</w:t>
      </w:r>
      <w:r>
        <w:rPr>
          <w:rFonts w:hint="default" w:ascii="Times New Roman" w:hAnsi="Times New Roman" w:eastAsia="宋体" w:cs="Times New Roman"/>
          <w:b w:val="0"/>
          <w:bCs w:val="0"/>
          <w:spacing w:val="-6"/>
          <w:sz w:val="24"/>
          <w:szCs w:val="24"/>
          <w:highlight w:val="none"/>
          <w:lang w:val="en-US" w:eastAsia="zh-CN"/>
        </w:rPr>
        <w:t>202</w:t>
      </w:r>
      <w:r>
        <w:rPr>
          <w:rFonts w:hint="eastAsia" w:ascii="Times New Roman" w:hAnsi="Times New Roman" w:eastAsia="宋体" w:cs="Times New Roman"/>
          <w:b w:val="0"/>
          <w:bCs w:val="0"/>
          <w:spacing w:val="-6"/>
          <w:sz w:val="24"/>
          <w:szCs w:val="24"/>
          <w:highlight w:val="none"/>
          <w:lang w:val="en-US" w:eastAsia="zh-CN"/>
        </w:rPr>
        <w:t>5</w:t>
      </w:r>
      <w:r>
        <w:rPr>
          <w:rFonts w:hint="default" w:ascii="Times New Roman" w:hAnsi="Times New Roman" w:eastAsia="宋体" w:cs="Times New Roman"/>
          <w:b w:val="0"/>
          <w:bCs w:val="0"/>
          <w:spacing w:val="-6"/>
          <w:sz w:val="24"/>
          <w:szCs w:val="24"/>
          <w:highlight w:val="none"/>
          <w:lang w:val="en-US" w:eastAsia="zh-CN"/>
        </w:rPr>
        <w:t>年治理工程单元与工程包括：</w:t>
      </w:r>
    </w:p>
    <w:p w14:paraId="12E18E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default" w:ascii="Times New Roman" w:hAnsi="Times New Roman" w:eastAsia="宋体" w:cs="Times New Roman"/>
          <w:b/>
          <w:bCs/>
          <w:spacing w:val="-5"/>
          <w:sz w:val="24"/>
          <w:szCs w:val="24"/>
          <w:highlight w:val="none"/>
          <w:lang w:val="en-US" w:eastAsia="zh-CN"/>
        </w:rPr>
      </w:pPr>
      <w:r>
        <w:rPr>
          <w:rFonts w:hint="default" w:ascii="Times New Roman" w:hAnsi="Times New Roman" w:eastAsia="宋体" w:cs="Times New Roman"/>
          <w:b/>
          <w:bCs/>
          <w:spacing w:val="-5"/>
          <w:sz w:val="24"/>
          <w:szCs w:val="24"/>
          <w:highlight w:val="none"/>
          <w:lang w:val="en-US" w:eastAsia="zh-CN"/>
        </w:rPr>
        <w:t>1、2024年度</w:t>
      </w:r>
    </w:p>
    <w:p w14:paraId="294C65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（1）在一区预测塌陷区外围设置网围栏及警示牌；</w:t>
      </w:r>
    </w:p>
    <w:p w14:paraId="2CAF7D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（2）对尾矿库进行植被补种；</w:t>
      </w:r>
    </w:p>
    <w:p w14:paraId="55D954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（3）对一区的探槽（1-15）</w:t>
      </w:r>
      <w:r>
        <w:rPr>
          <w:rFonts w:hint="eastAsia" w:ascii="Times New Roman" w:hAnsi="Times New Roman" w:eastAsia="宋体" w:cs="Times New Roman"/>
          <w:spacing w:val="-6"/>
          <w:sz w:val="24"/>
          <w:szCs w:val="24"/>
          <w:highlight w:val="none"/>
          <w:lang w:val="en-US" w:eastAsia="zh-CN"/>
        </w:rPr>
        <w:t>（为2023年度治理计划书设计治理内容）</w:t>
      </w:r>
      <w:r>
        <w:rPr>
          <w:rFonts w:hint="default" w:ascii="Times New Roman" w:hAnsi="Times New Roman" w:eastAsia="宋体" w:cs="Times New Roman"/>
          <w:spacing w:val="-6"/>
          <w:sz w:val="24"/>
          <w:szCs w:val="24"/>
          <w:highlight w:val="none"/>
          <w:lang w:val="en-US" w:eastAsia="zh-CN"/>
        </w:rPr>
        <w:t>、钻机平台（WS1-3）及不再继续使用的道路 进行治理；</w:t>
      </w:r>
    </w:p>
    <w:p w14:paraId="3C7EDA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（4）对二区的探槽 TC（1-44）、挖损区（WS1-46）、废石场 3（提供本年度治理场地的物源）、废石场 4 进行治理；</w:t>
      </w:r>
    </w:p>
    <w:p w14:paraId="75823D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（5）对矿山地质环境的治理和复垦区进行监测和管护。</w:t>
      </w:r>
    </w:p>
    <w:p w14:paraId="3B123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default" w:ascii="Times New Roman" w:hAnsi="Times New Roman" w:eastAsia="宋体" w:cs="Times New Roman"/>
          <w:b/>
          <w:bCs/>
          <w:spacing w:val="-5"/>
          <w:sz w:val="24"/>
          <w:szCs w:val="24"/>
          <w:highlight w:val="none"/>
          <w:lang w:val="en-US" w:eastAsia="zh-CN"/>
        </w:rPr>
      </w:pPr>
      <w:r>
        <w:rPr>
          <w:rFonts w:hint="default" w:ascii="Times New Roman" w:hAnsi="Times New Roman" w:eastAsia="宋体" w:cs="Times New Roman"/>
          <w:b/>
          <w:bCs/>
          <w:spacing w:val="-5"/>
          <w:sz w:val="24"/>
          <w:szCs w:val="24"/>
          <w:highlight w:val="none"/>
          <w:lang w:val="en-US" w:eastAsia="zh-CN"/>
        </w:rPr>
        <w:t>2、2025年度</w:t>
      </w:r>
    </w:p>
    <w:p w14:paraId="6A27CE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（1）对一区主斜井工业场地、XJ3工业场地、XJ6工业场地进行治理；</w:t>
      </w:r>
    </w:p>
    <w:p w14:paraId="1EC98D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（2）对二区露天采场3、废石场1、废石场3（提供本年度治理场地的物源）进行治理；</w:t>
      </w:r>
    </w:p>
    <w:p w14:paraId="3D0363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default" w:ascii="Times New Roman" w:hAnsi="Times New Roman" w:eastAsia="宋体" w:cs="Times New Roman"/>
          <w:spacing w:val="-6"/>
          <w:sz w:val="24"/>
          <w:szCs w:val="24"/>
          <w:highlight w:val="none"/>
          <w:lang w:val="en-US" w:eastAsia="zh-CN"/>
        </w:rPr>
      </w:pPr>
      <w:r>
        <w:rPr>
          <w:rFonts w:hint="default" w:ascii="Times New Roman" w:hAnsi="Times New Roman" w:eastAsia="宋体" w:cs="Times New Roman"/>
          <w:spacing w:val="-6"/>
          <w:sz w:val="24"/>
          <w:szCs w:val="24"/>
          <w:highlight w:val="none"/>
          <w:lang w:val="en-US" w:eastAsia="zh-CN"/>
        </w:rPr>
        <w:t>（3）对矿山地质环境的治理和复垦区进行监测和管护。</w:t>
      </w:r>
    </w:p>
    <w:p w14:paraId="282169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矿山</w:t>
      </w:r>
      <w:r>
        <w:rPr>
          <w:rFonts w:ascii="Times New Roman" w:hAnsi="Times New Roman" w:eastAsia="Times New Roman" w:cs="Times New Roman"/>
          <w:spacing w:val="2"/>
          <w:sz w:val="24"/>
          <w:szCs w:val="24"/>
          <w:highlight w:val="none"/>
        </w:rPr>
        <w:t>202</w:t>
      </w:r>
      <w:r>
        <w:rPr>
          <w:rFonts w:hint="eastAsia" w:ascii="Times New Roman" w:hAnsi="Times New Roman" w:eastAsia="宋体" w:cs="Times New Roman"/>
          <w:spacing w:val="2"/>
          <w:sz w:val="24"/>
          <w:szCs w:val="24"/>
          <w:highlight w:val="none"/>
          <w:lang w:val="en-US" w:eastAsia="zh-CN"/>
        </w:rPr>
        <w:t>5</w:t>
      </w:r>
      <w:r>
        <w:rPr>
          <w:rFonts w:ascii="宋体" w:hAnsi="宋体" w:eastAsia="宋体" w:cs="宋体"/>
          <w:spacing w:val="2"/>
          <w:sz w:val="24"/>
          <w:szCs w:val="24"/>
          <w:highlight w:val="none"/>
        </w:rPr>
        <w:t>年度计划继续停产，无新增地表建设工程，无新增采空区面积，</w:t>
      </w:r>
      <w:r>
        <w:rPr>
          <w:rFonts w:ascii="宋体" w:hAnsi="宋体" w:eastAsia="宋体" w:cs="宋体"/>
          <w:spacing w:val="-1"/>
          <w:sz w:val="24"/>
          <w:szCs w:val="24"/>
          <w:highlight w:val="none"/>
        </w:rPr>
        <w:t>现状塌陷坑外围已设置封闭网围栏</w:t>
      </w:r>
      <w:r>
        <w:rPr>
          <w:rFonts w:ascii="Times New Roman" w:hAnsi="Times New Roman" w:eastAsia="Times New Roman" w:cs="Times New Roman"/>
          <w:spacing w:val="-1"/>
          <w:sz w:val="24"/>
          <w:szCs w:val="24"/>
          <w:highlight w:val="none"/>
        </w:rPr>
        <w:t>530m</w:t>
      </w:r>
      <w:r>
        <w:rPr>
          <w:rFonts w:ascii="宋体" w:hAnsi="宋体" w:eastAsia="宋体" w:cs="宋体"/>
          <w:spacing w:val="-1"/>
          <w:sz w:val="24"/>
          <w:szCs w:val="24"/>
          <w:highlight w:val="none"/>
        </w:rPr>
        <w:t>，并设置了警示牌。《方案》规划的近</w:t>
      </w:r>
      <w:r>
        <w:rPr>
          <w:rFonts w:ascii="宋体" w:hAnsi="宋体" w:eastAsia="宋体" w:cs="宋体"/>
          <w:spacing w:val="2"/>
          <w:sz w:val="24"/>
          <w:szCs w:val="24"/>
          <w:highlight w:val="none"/>
        </w:rPr>
        <w:t>期（</w:t>
      </w:r>
      <w:r>
        <w:rPr>
          <w:rFonts w:ascii="Times New Roman" w:hAnsi="Times New Roman" w:eastAsia="Times New Roman" w:cs="Times New Roman"/>
          <w:spacing w:val="2"/>
          <w:sz w:val="24"/>
          <w:szCs w:val="24"/>
          <w:highlight w:val="none"/>
        </w:rPr>
        <w:t>2024</w:t>
      </w:r>
      <w:r>
        <w:rPr>
          <w:rFonts w:ascii="宋体" w:hAnsi="宋体" w:eastAsia="宋体" w:cs="宋体"/>
          <w:spacing w:val="2"/>
          <w:sz w:val="24"/>
          <w:szCs w:val="24"/>
          <w:highlight w:val="none"/>
        </w:rPr>
        <w:t>年度）治理的在一区预测塌陷区外围设置网围栏及警示牌内容本年度</w:t>
      </w:r>
      <w:r>
        <w:rPr>
          <w:rFonts w:ascii="宋体" w:hAnsi="宋体" w:eastAsia="宋体" w:cs="宋体"/>
          <w:spacing w:val="-4"/>
          <w:sz w:val="24"/>
          <w:szCs w:val="24"/>
          <w:highlight w:val="none"/>
        </w:rPr>
        <w:t>暂不实施。</w:t>
      </w:r>
    </w:p>
    <w:p w14:paraId="0B7894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5"/>
          <w:sz w:val="24"/>
          <w:szCs w:val="24"/>
          <w:highlight w:val="none"/>
        </w:rPr>
        <w:t>综上所述，确定赤峰国维矿业有限公司车户沟矿区铜钼矿</w:t>
      </w:r>
      <w:r>
        <w:rPr>
          <w:rFonts w:hint="default" w:ascii="Times New Roman" w:hAnsi="Times New Roman" w:eastAsia="宋体" w:cs="Times New Roman"/>
          <w:spacing w:val="-5"/>
          <w:sz w:val="24"/>
          <w:szCs w:val="24"/>
          <w:highlight w:val="none"/>
          <w:lang w:val="en-US" w:eastAsia="zh-CN"/>
        </w:rPr>
        <w:t>本年度</w:t>
      </w:r>
      <w:r>
        <w:rPr>
          <w:rFonts w:hint="default" w:ascii="Times New Roman" w:hAnsi="Times New Roman" w:eastAsia="宋体" w:cs="Times New Roman"/>
          <w:spacing w:val="-5"/>
          <w:sz w:val="24"/>
          <w:szCs w:val="24"/>
          <w:highlight w:val="none"/>
        </w:rPr>
        <w:t>矿山地质环境治理单元为一区：</w:t>
      </w:r>
      <w:r>
        <w:rPr>
          <w:rFonts w:hint="default" w:ascii="Times New Roman" w:hAnsi="Times New Roman" w:eastAsia="宋体" w:cs="Times New Roman"/>
          <w:spacing w:val="-1"/>
          <w:sz w:val="24"/>
          <w:szCs w:val="24"/>
          <w:highlight w:val="none"/>
        </w:rPr>
        <w:t>探槽（</w:t>
      </w:r>
      <w:r>
        <w:rPr>
          <w:rFonts w:hint="default" w:ascii="Times New Roman" w:hAnsi="Times New Roman" w:eastAsia="Times New Roman" w:cs="Times New Roman"/>
          <w:spacing w:val="-1"/>
          <w:sz w:val="24"/>
          <w:szCs w:val="24"/>
          <w:highlight w:val="none"/>
        </w:rPr>
        <w:t>1-15</w:t>
      </w:r>
      <w:r>
        <w:rPr>
          <w:rFonts w:hint="default" w:ascii="Times New Roman" w:hAnsi="Times New Roman" w:eastAsia="宋体" w:cs="Times New Roman"/>
          <w:spacing w:val="-1"/>
          <w:sz w:val="24"/>
          <w:szCs w:val="24"/>
          <w:highlight w:val="none"/>
        </w:rPr>
        <w:t>）、钻机平台（</w:t>
      </w:r>
      <w:r>
        <w:rPr>
          <w:rFonts w:hint="default" w:ascii="Times New Roman" w:hAnsi="Times New Roman" w:eastAsia="Times New Roman" w:cs="Times New Roman"/>
          <w:spacing w:val="-1"/>
          <w:sz w:val="24"/>
          <w:szCs w:val="24"/>
          <w:highlight w:val="none"/>
        </w:rPr>
        <w:t>WS1-3</w:t>
      </w:r>
      <w:r>
        <w:rPr>
          <w:rFonts w:hint="default" w:ascii="Times New Roman" w:hAnsi="Times New Roman" w:eastAsia="宋体" w:cs="Times New Roman"/>
          <w:spacing w:val="-1"/>
          <w:sz w:val="24"/>
          <w:szCs w:val="24"/>
          <w:highlight w:val="none"/>
        </w:rPr>
        <w:t>）</w:t>
      </w:r>
      <w:r>
        <w:rPr>
          <w:rFonts w:hint="default" w:ascii="Times New Roman" w:hAnsi="Times New Roman" w:eastAsia="宋体" w:cs="Times New Roman"/>
          <w:spacing w:val="-1"/>
          <w:sz w:val="24"/>
          <w:szCs w:val="24"/>
          <w:highlight w:val="none"/>
          <w:lang w:eastAsia="zh-CN"/>
        </w:rPr>
        <w:t>、</w:t>
      </w:r>
      <w:r>
        <w:rPr>
          <w:rFonts w:hint="default" w:ascii="Times New Roman" w:hAnsi="Times New Roman" w:eastAsia="宋体" w:cs="Times New Roman"/>
          <w:spacing w:val="-6"/>
          <w:sz w:val="24"/>
          <w:szCs w:val="24"/>
          <w:highlight w:val="none"/>
          <w:lang w:val="en-US" w:eastAsia="zh-CN"/>
        </w:rPr>
        <w:t>主斜井工业场地、XJ3工业场地、XJ6工业场地</w:t>
      </w:r>
      <w:r>
        <w:rPr>
          <w:rFonts w:hint="default" w:ascii="Times New Roman" w:hAnsi="Times New Roman" w:eastAsia="宋体" w:cs="Times New Roman"/>
          <w:spacing w:val="-1"/>
          <w:sz w:val="24"/>
          <w:szCs w:val="24"/>
          <w:highlight w:val="none"/>
        </w:rPr>
        <w:t>和一区道路（不再继续使用</w:t>
      </w:r>
      <w:r>
        <w:rPr>
          <w:rFonts w:hint="default" w:ascii="Times New Roman" w:hAnsi="Times New Roman" w:eastAsia="宋体" w:cs="Times New Roman"/>
          <w:spacing w:val="10"/>
          <w:sz w:val="24"/>
          <w:szCs w:val="24"/>
          <w:highlight w:val="none"/>
        </w:rPr>
        <w:t>）；</w:t>
      </w:r>
      <w:r>
        <w:rPr>
          <w:rFonts w:hint="default" w:ascii="Times New Roman" w:hAnsi="Times New Roman" w:eastAsia="宋体" w:cs="Times New Roman"/>
          <w:spacing w:val="-1"/>
          <w:sz w:val="24"/>
          <w:szCs w:val="24"/>
          <w:highlight w:val="none"/>
        </w:rPr>
        <w:t>二区：探槽</w:t>
      </w:r>
      <w:r>
        <w:rPr>
          <w:rFonts w:hint="default" w:ascii="Times New Roman" w:hAnsi="Times New Roman" w:eastAsia="Times New Roman" w:cs="Times New Roman"/>
          <w:sz w:val="24"/>
          <w:szCs w:val="24"/>
          <w:highlight w:val="none"/>
        </w:rPr>
        <w:t>TC</w:t>
      </w:r>
      <w:r>
        <w:rPr>
          <w:rFonts w:hint="default" w:ascii="Times New Roman" w:hAnsi="Times New Roman" w:eastAsia="宋体" w:cs="Times New Roman"/>
          <w:spacing w:val="2"/>
          <w:sz w:val="24"/>
          <w:szCs w:val="24"/>
          <w:highlight w:val="none"/>
        </w:rPr>
        <w:t>（</w:t>
      </w:r>
      <w:r>
        <w:rPr>
          <w:rFonts w:hint="default" w:ascii="Times New Roman" w:hAnsi="Times New Roman" w:eastAsia="Times New Roman" w:cs="Times New Roman"/>
          <w:spacing w:val="2"/>
          <w:sz w:val="24"/>
          <w:szCs w:val="24"/>
          <w:highlight w:val="none"/>
        </w:rPr>
        <w:t>1-44</w:t>
      </w:r>
      <w:r>
        <w:rPr>
          <w:rFonts w:hint="default" w:ascii="Times New Roman" w:hAnsi="Times New Roman" w:eastAsia="宋体" w:cs="Times New Roman"/>
          <w:spacing w:val="2"/>
          <w:sz w:val="24"/>
          <w:szCs w:val="24"/>
          <w:highlight w:val="none"/>
        </w:rPr>
        <w:t>）、挖损区（</w:t>
      </w:r>
      <w:r>
        <w:rPr>
          <w:rFonts w:hint="default" w:ascii="Times New Roman" w:hAnsi="Times New Roman" w:eastAsia="Times New Roman" w:cs="Times New Roman"/>
          <w:sz w:val="24"/>
          <w:szCs w:val="24"/>
          <w:highlight w:val="none"/>
        </w:rPr>
        <w:t>WS</w:t>
      </w:r>
      <w:r>
        <w:rPr>
          <w:rFonts w:hint="default" w:ascii="Times New Roman" w:hAnsi="Times New Roman" w:eastAsia="Times New Roman" w:cs="Times New Roman"/>
          <w:spacing w:val="2"/>
          <w:sz w:val="24"/>
          <w:szCs w:val="24"/>
          <w:highlight w:val="none"/>
        </w:rPr>
        <w:t>1-46</w:t>
      </w:r>
      <w:r>
        <w:rPr>
          <w:rFonts w:hint="default" w:ascii="Times New Roman" w:hAnsi="Times New Roman" w:eastAsia="宋体" w:cs="Times New Roman"/>
          <w:spacing w:val="2"/>
          <w:sz w:val="24"/>
          <w:szCs w:val="24"/>
          <w:highlight w:val="none"/>
        </w:rPr>
        <w:t>）、</w:t>
      </w:r>
      <w:r>
        <w:rPr>
          <w:rFonts w:hint="default" w:ascii="Times New Roman" w:hAnsi="Times New Roman" w:eastAsia="宋体" w:cs="Times New Roman"/>
          <w:spacing w:val="-6"/>
          <w:sz w:val="24"/>
          <w:szCs w:val="24"/>
          <w:highlight w:val="none"/>
          <w:lang w:val="en-US" w:eastAsia="zh-CN"/>
        </w:rPr>
        <w:t>露天采场3、废石场1、</w:t>
      </w:r>
      <w:r>
        <w:rPr>
          <w:rFonts w:hint="default" w:ascii="Times New Roman" w:hAnsi="Times New Roman" w:eastAsia="宋体" w:cs="Times New Roman"/>
          <w:spacing w:val="2"/>
          <w:sz w:val="24"/>
          <w:szCs w:val="24"/>
          <w:highlight w:val="none"/>
        </w:rPr>
        <w:t>废石场</w:t>
      </w:r>
      <w:r>
        <w:rPr>
          <w:rFonts w:hint="default" w:ascii="Times New Roman" w:hAnsi="Times New Roman" w:eastAsia="Times New Roman" w:cs="Times New Roman"/>
          <w:spacing w:val="2"/>
          <w:sz w:val="24"/>
          <w:szCs w:val="24"/>
          <w:highlight w:val="none"/>
        </w:rPr>
        <w:t>3</w:t>
      </w:r>
      <w:r>
        <w:rPr>
          <w:rFonts w:hint="default" w:ascii="Times New Roman" w:hAnsi="Times New Roman" w:eastAsia="宋体" w:cs="Times New Roman"/>
          <w:spacing w:val="2"/>
          <w:sz w:val="24"/>
          <w:szCs w:val="24"/>
          <w:highlight w:val="none"/>
        </w:rPr>
        <w:t>（提供本年度治理场地的物源）和</w:t>
      </w:r>
      <w:r>
        <w:rPr>
          <w:rFonts w:hint="default" w:ascii="Times New Roman" w:hAnsi="Times New Roman" w:eastAsia="宋体" w:cs="Times New Roman"/>
          <w:spacing w:val="-2"/>
          <w:sz w:val="24"/>
          <w:szCs w:val="24"/>
          <w:highlight w:val="none"/>
        </w:rPr>
        <w:t>废石场</w:t>
      </w:r>
      <w:r>
        <w:rPr>
          <w:rFonts w:hint="default" w:ascii="Times New Roman" w:hAnsi="Times New Roman" w:eastAsia="Times New Roman" w:cs="Times New Roman"/>
          <w:spacing w:val="-2"/>
          <w:sz w:val="24"/>
          <w:szCs w:val="24"/>
          <w:highlight w:val="none"/>
        </w:rPr>
        <w:t>4</w:t>
      </w:r>
      <w:r>
        <w:rPr>
          <w:rFonts w:hint="default" w:ascii="Times New Roman" w:hAnsi="Times New Roman" w:eastAsia="宋体" w:cs="Times New Roman"/>
          <w:spacing w:val="-2"/>
          <w:sz w:val="24"/>
          <w:szCs w:val="24"/>
          <w:highlight w:val="none"/>
        </w:rPr>
        <w:t>，并对《一分期治理方案》中的尾矿库进行补充植被</w:t>
      </w:r>
      <w:r>
        <w:rPr>
          <w:rFonts w:hint="eastAsia" w:ascii="Times New Roman" w:hAnsi="Times New Roman" w:eastAsia="宋体" w:cs="Times New Roman"/>
          <w:spacing w:val="-2"/>
          <w:sz w:val="24"/>
          <w:szCs w:val="24"/>
          <w:highlight w:val="none"/>
          <w:lang w:eastAsia="zh-CN"/>
        </w:rPr>
        <w:t>，</w:t>
      </w:r>
      <w:r>
        <w:rPr>
          <w:rFonts w:hint="eastAsia" w:ascii="Times New Roman" w:hAnsi="Times New Roman" w:eastAsia="宋体" w:cs="Times New Roman"/>
          <w:spacing w:val="-2"/>
          <w:sz w:val="24"/>
          <w:szCs w:val="24"/>
          <w:highlight w:val="none"/>
          <w:lang w:val="en-US" w:eastAsia="zh-CN"/>
        </w:rPr>
        <w:t>以上</w:t>
      </w:r>
      <w:r>
        <w:rPr>
          <w:rFonts w:hint="default" w:ascii="Times New Roman" w:hAnsi="Times New Roman" w:eastAsia="宋体" w:cs="Times New Roman"/>
          <w:spacing w:val="-2"/>
          <w:sz w:val="24"/>
          <w:szCs w:val="24"/>
          <w:highlight w:val="none"/>
          <w:lang w:val="en-US" w:eastAsia="zh-CN"/>
        </w:rPr>
        <w:t>共1</w:t>
      </w:r>
      <w:r>
        <w:rPr>
          <w:rFonts w:hint="eastAsia" w:ascii="Times New Roman" w:hAnsi="Times New Roman" w:eastAsia="宋体" w:cs="Times New Roman"/>
          <w:spacing w:val="-2"/>
          <w:sz w:val="24"/>
          <w:szCs w:val="24"/>
          <w:highlight w:val="none"/>
          <w:lang w:val="en-US" w:eastAsia="zh-CN"/>
        </w:rPr>
        <w:t>3</w:t>
      </w:r>
      <w:r>
        <w:rPr>
          <w:rFonts w:hint="default" w:ascii="Times New Roman" w:hAnsi="Times New Roman" w:eastAsia="宋体" w:cs="Times New Roman"/>
          <w:spacing w:val="-2"/>
          <w:sz w:val="24"/>
          <w:szCs w:val="24"/>
          <w:highlight w:val="none"/>
          <w:lang w:val="en-US" w:eastAsia="zh-CN"/>
        </w:rPr>
        <w:t>个治理单元</w:t>
      </w:r>
      <w:r>
        <w:rPr>
          <w:rFonts w:hint="default" w:ascii="Times New Roman" w:hAnsi="Times New Roman" w:eastAsia="宋体" w:cs="Times New Roman"/>
          <w:spacing w:val="-2"/>
          <w:sz w:val="24"/>
          <w:szCs w:val="24"/>
          <w:highlight w:val="none"/>
        </w:rPr>
        <w:t>。</w:t>
      </w:r>
      <w:r>
        <w:rPr>
          <w:rFonts w:hint="eastAsia" w:ascii="Times New Roman" w:hAnsi="Times New Roman" w:eastAsia="宋体" w:cs="Times New Roman"/>
          <w:spacing w:val="-2"/>
          <w:sz w:val="24"/>
          <w:szCs w:val="24"/>
          <w:highlight w:val="none"/>
          <w:lang w:val="en-US" w:eastAsia="zh-CN"/>
        </w:rPr>
        <w:t>以及</w:t>
      </w:r>
      <w:r>
        <w:rPr>
          <w:rFonts w:hint="default" w:ascii="Times New Roman" w:hAnsi="Times New Roman" w:eastAsia="宋体" w:cs="Times New Roman"/>
          <w:spacing w:val="-2"/>
          <w:sz w:val="24"/>
          <w:szCs w:val="24"/>
          <w:highlight w:val="none"/>
        </w:rPr>
        <w:t>对矿山地质环境的治理和复垦区进行监测和管护。</w:t>
      </w:r>
    </w:p>
    <w:p w14:paraId="25CBC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Times New Roman" w:hAnsi="Times New Roman" w:eastAsia="Times New Roman" w:cs="Times New Roman"/>
          <w:sz w:val="24"/>
          <w:szCs w:val="24"/>
          <w:highlight w:val="none"/>
          <w:lang w:val="en-US"/>
        </w:rPr>
      </w:pPr>
      <w:r>
        <w:rPr>
          <w:rFonts w:ascii="宋体" w:hAnsi="宋体" w:eastAsia="宋体" w:cs="宋体"/>
          <w:spacing w:val="-2"/>
          <w:sz w:val="24"/>
          <w:szCs w:val="24"/>
          <w:highlight w:val="none"/>
        </w:rPr>
        <w:t>治理责任范围主要拐点坐标见表</w:t>
      </w:r>
      <w:r>
        <w:rPr>
          <w:rFonts w:ascii="Times New Roman" w:hAnsi="Times New Roman" w:eastAsia="Times New Roman" w:cs="Times New Roman"/>
          <w:spacing w:val="-2"/>
          <w:sz w:val="24"/>
          <w:szCs w:val="24"/>
          <w:highlight w:val="none"/>
        </w:rPr>
        <w:t>5-1</w:t>
      </w:r>
    </w:p>
    <w:p w14:paraId="74569BA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 xml:space="preserve">表5-1    </w:t>
      </w:r>
      <w:r>
        <w:rPr>
          <w:rFonts w:hint="eastAsia" w:ascii="黑体" w:hAnsi="黑体" w:eastAsia="黑体" w:cs="黑体"/>
          <w:spacing w:val="-1"/>
          <w:sz w:val="24"/>
          <w:szCs w:val="24"/>
          <w:highlight w:val="none"/>
          <w:lang w:val="en-US" w:eastAsia="zh-CN"/>
        </w:rPr>
        <w:t>2025年度</w:t>
      </w:r>
      <w:r>
        <w:rPr>
          <w:rFonts w:ascii="黑体" w:hAnsi="黑体" w:eastAsia="黑体" w:cs="黑体"/>
          <w:spacing w:val="-1"/>
          <w:sz w:val="24"/>
          <w:szCs w:val="24"/>
          <w:highlight w:val="none"/>
        </w:rPr>
        <w:t>治理责任范围主要拐点坐标一览表（2000坐标系）</w:t>
      </w:r>
    </w:p>
    <w:p w14:paraId="4242EF2B">
      <w:pPr>
        <w:rPr>
          <w:rFonts w:ascii="黑体" w:hAnsi="黑体" w:eastAsia="黑体" w:cs="黑体"/>
          <w:spacing w:val="-1"/>
          <w:sz w:val="24"/>
          <w:szCs w:val="24"/>
          <w:highlight w:val="none"/>
        </w:rPr>
      </w:pPr>
      <w:r>
        <w:rPr>
          <w:rFonts w:ascii="黑体" w:hAnsi="黑体" w:eastAsia="黑体" w:cs="黑体"/>
          <w:spacing w:val="-1"/>
          <w:sz w:val="24"/>
          <w:szCs w:val="24"/>
          <w:highlight w:val="none"/>
        </w:rPr>
        <w:br w:type="page"/>
      </w:r>
    </w:p>
    <w:p w14:paraId="24627DB3">
      <w:pPr>
        <w:spacing w:line="91" w:lineRule="auto"/>
        <w:rPr>
          <w:rFonts w:ascii="Arial"/>
          <w:sz w:val="2"/>
          <w:highlight w:val="yellow"/>
        </w:rPr>
      </w:pPr>
    </w:p>
    <w:p w14:paraId="1C03F963">
      <w:pPr>
        <w:spacing w:line="91" w:lineRule="auto"/>
        <w:rPr>
          <w:rFonts w:ascii="Arial"/>
          <w:sz w:val="2"/>
          <w:highlight w:val="yellow"/>
        </w:rPr>
      </w:pPr>
    </w:p>
    <w:p w14:paraId="0BA934F0">
      <w:pPr>
        <w:spacing w:line="91" w:lineRule="auto"/>
        <w:rPr>
          <w:rFonts w:ascii="Arial"/>
          <w:sz w:val="2"/>
          <w:highlight w:val="yellow"/>
        </w:rPr>
      </w:pPr>
    </w:p>
    <w:tbl>
      <w:tblPr>
        <w:tblStyle w:val="9"/>
        <w:tblW w:w="5000" w:type="pct"/>
        <w:tblInd w:w="0" w:type="dxa"/>
        <w:tblLayout w:type="autofit"/>
        <w:tblCellMar>
          <w:top w:w="0" w:type="dxa"/>
          <w:left w:w="108" w:type="dxa"/>
          <w:bottom w:w="0" w:type="dxa"/>
          <w:right w:w="108" w:type="dxa"/>
        </w:tblCellMar>
      </w:tblPr>
      <w:tblGrid>
        <w:gridCol w:w="1223"/>
        <w:gridCol w:w="1442"/>
        <w:gridCol w:w="1524"/>
        <w:gridCol w:w="1243"/>
        <w:gridCol w:w="1529"/>
        <w:gridCol w:w="1561"/>
      </w:tblGrid>
      <w:tr w14:paraId="35A43FD5">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69D8B2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TC（1-44）</w:t>
            </w:r>
          </w:p>
        </w:tc>
      </w:tr>
      <w:tr w14:paraId="4272569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6C000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拐点编号</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A99B29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X</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3D236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Y</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03D0A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拐点编号</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C792B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X</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761F2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Y</w:t>
            </w:r>
          </w:p>
        </w:tc>
      </w:tr>
      <w:tr w14:paraId="46AEAC2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9F4901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59FB6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4701732.72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21E0A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40376531.20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88F486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320BB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4700985.86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D400C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40377066.13</w:t>
            </w:r>
          </w:p>
        </w:tc>
      </w:tr>
      <w:tr w14:paraId="366254A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E5A7D2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219D74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4701018.65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00B635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40377532.21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2ACE5D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E69CC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4700992.78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F2C1E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40377150.26</w:t>
            </w:r>
          </w:p>
        </w:tc>
      </w:tr>
      <w:tr w14:paraId="7D11E7E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12D828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F7A4FA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4701432.65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CBB13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40377057.76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955857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DD70A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4700976.89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73D79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40377154.79</w:t>
            </w:r>
          </w:p>
        </w:tc>
      </w:tr>
      <w:tr w14:paraId="2AE62E7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A4C9C0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85970A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4701804.69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E36BDD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40377099.99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1E07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BD9BA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4700764.32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31B70F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40377090.06</w:t>
            </w:r>
          </w:p>
        </w:tc>
      </w:tr>
      <w:tr w14:paraId="35F352E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A33C8A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C102D9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4701353.53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247C49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40376923.54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B8969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A9869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4700635.70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00941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40377061.86</w:t>
            </w:r>
          </w:p>
        </w:tc>
      </w:tr>
      <w:tr w14:paraId="1D1C3D9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56A971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DBBBB2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4701790.79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3C1811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40377144.93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160CE5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A9F77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4701424.49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244440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40377653.25</w:t>
            </w:r>
          </w:p>
        </w:tc>
      </w:tr>
      <w:tr w14:paraId="3D97EDA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1E999D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E5312F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4701891.63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FC888E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40377216.67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4ED76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DF251D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4701307.23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6C90F0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40377566.00</w:t>
            </w:r>
          </w:p>
        </w:tc>
      </w:tr>
      <w:tr w14:paraId="0810174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84708F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17C3C3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4701877.15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05D95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40377342.18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8645AF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7D329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4701332.84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B8C063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40377690.96</w:t>
            </w:r>
          </w:p>
        </w:tc>
      </w:tr>
      <w:tr w14:paraId="7E4FD32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5B18B1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A97166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4701851.92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CDE2CB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40377403.90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A573B3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5080FF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4701403.43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48F02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40377772.65</w:t>
            </w:r>
          </w:p>
        </w:tc>
      </w:tr>
      <w:tr w14:paraId="3B10F34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2712C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86F1D2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4701689.82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595F42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40377355.33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AF979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9B275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4701185.32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5B3CD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40377531.90</w:t>
            </w:r>
          </w:p>
        </w:tc>
      </w:tr>
      <w:tr w14:paraId="123E014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DC7D07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DF05C2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4701672.35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340351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40377359.32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1D62DA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8A339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4701115.11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95CFB1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40377688.38</w:t>
            </w:r>
          </w:p>
        </w:tc>
      </w:tr>
      <w:tr w14:paraId="7C5C7A3D">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1445C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FC3D3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4701665.33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C71B79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40377414.94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4323C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57BCAC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4701054.23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5B84C5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40377522.01</w:t>
            </w:r>
          </w:p>
        </w:tc>
      </w:tr>
      <w:tr w14:paraId="41D7B42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140F61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F614F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4701611.08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255C72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40377432.71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5F0EE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70B8F8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4700997.62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A8370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40377588.26</w:t>
            </w:r>
          </w:p>
        </w:tc>
      </w:tr>
      <w:tr w14:paraId="7E68B0D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5A23F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30EB2F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4701654.64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8E373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40377513.64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BB4CB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869B2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4701035.75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0DBFB6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40377630.66</w:t>
            </w:r>
          </w:p>
        </w:tc>
      </w:tr>
      <w:tr w14:paraId="24F59C0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4915EC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6F09B7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4701986.97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07B40E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40377287.93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C1E75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623052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4701007.57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A9541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40377647.73</w:t>
            </w:r>
          </w:p>
        </w:tc>
      </w:tr>
      <w:tr w14:paraId="7FC56C6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EB26F9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D186B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4702084.06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B6A89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40377237.92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459F31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99F63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4700945.74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9BC00F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40377631.48</w:t>
            </w:r>
          </w:p>
        </w:tc>
      </w:tr>
      <w:tr w14:paraId="3639653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D2B6A6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C6BA5E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4702067.88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A19531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40377533.34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8837E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06AB1C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4700932.95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CBF707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40377659.45</w:t>
            </w:r>
          </w:p>
        </w:tc>
      </w:tr>
      <w:tr w14:paraId="2AE1535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C2740D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4C8E3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4702065.03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EC416F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40377566.90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2AEF64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BCA81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4700963.15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6BBF9A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40377698.55</w:t>
            </w:r>
          </w:p>
        </w:tc>
      </w:tr>
      <w:tr w14:paraId="179EF4C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BB5E8D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995DB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4701348.25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7C41C9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40377294.52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918672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3779D3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4700895.33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1BE07F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40377674.49</w:t>
            </w:r>
          </w:p>
        </w:tc>
      </w:tr>
      <w:tr w14:paraId="55D4DBA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559BC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C3BC3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4701210.85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200770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40377180.06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7B167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9195A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4700845.98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22D5E8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40377571.59</w:t>
            </w:r>
          </w:p>
        </w:tc>
      </w:tr>
      <w:tr w14:paraId="5BA345F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CFF69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E99C1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4701058.47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FB6C0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40377121.47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49C12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902748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4700826.09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26CD05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40377552.63</w:t>
            </w:r>
          </w:p>
        </w:tc>
      </w:tr>
      <w:tr w14:paraId="7FF6FA4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60EEC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6E7188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4701004.81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C978BA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40377055.18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85FE2C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4C9B1A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4701052.52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8F01D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40377883.57</w:t>
            </w:r>
          </w:p>
        </w:tc>
      </w:tr>
      <w:tr w14:paraId="0410CCC8">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9E2D1D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探槽（1-15）</w:t>
            </w:r>
          </w:p>
        </w:tc>
      </w:tr>
      <w:tr w14:paraId="6ABFD20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5175D9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541B3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4699362.08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AEEB4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40377343.30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407152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0CAABC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4699357.88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CFEA7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40377208.78</w:t>
            </w:r>
          </w:p>
        </w:tc>
      </w:tr>
      <w:tr w14:paraId="125DE99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CB457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5B29BE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4699320.27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BDC5E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40377369.50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0D74B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501C90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4699551.39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D7755B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40377337.24</w:t>
            </w:r>
          </w:p>
        </w:tc>
      </w:tr>
      <w:tr w14:paraId="4DF096F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5AA2CC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40C7BE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4699295.41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2DC816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40377387.65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03DE6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9F262D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4699523.38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B5E63B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40377405.82</w:t>
            </w:r>
          </w:p>
        </w:tc>
      </w:tr>
      <w:tr w14:paraId="50E96AB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88C0A8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471B1E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4699288.65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3D3145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40377352.38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22675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C05FE7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4699562.57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15BC3A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40377312.99</w:t>
            </w:r>
          </w:p>
        </w:tc>
      </w:tr>
      <w:tr w14:paraId="2CCCB37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004B7F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13BAC5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4699205.22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49390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40377466.50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B9817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3AFD7A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4699604.76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499B45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40377271.55</w:t>
            </w:r>
          </w:p>
        </w:tc>
      </w:tr>
      <w:tr w14:paraId="49EF849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BFD02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ABB14C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4699243.28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A02B8C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40377668.98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CD8A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F69D13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4699380.25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8827FD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40377250.90</w:t>
            </w:r>
          </w:p>
        </w:tc>
      </w:tr>
      <w:tr w14:paraId="6E7B05E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1E233D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244378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4699389.50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E94C61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40377293.91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3DD7F9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6EFC4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4699592.43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536AA1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40377298.73</w:t>
            </w:r>
          </w:p>
        </w:tc>
      </w:tr>
      <w:tr w14:paraId="00D6545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949E5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B5DA71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4699438.22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8FCF47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40377319.22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4E957A">
            <w:pPr>
              <w:pStyle w:val="14"/>
              <w:spacing w:before="48" w:after="48"/>
              <w:rPr>
                <w:rFonts w:hint="default" w:ascii="Times New Roman" w:hAnsi="Times New Roman" w:cs="Times New Roman"/>
                <w:color w:val="auto"/>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99EF83E">
            <w:pPr>
              <w:pStyle w:val="14"/>
              <w:spacing w:before="48" w:after="48"/>
              <w:rPr>
                <w:rFonts w:hint="default" w:ascii="Times New Roman" w:hAnsi="Times New Roman" w:cs="Times New Roman"/>
                <w:color w:val="auto"/>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CA02094">
            <w:pPr>
              <w:pStyle w:val="14"/>
              <w:spacing w:before="48" w:after="48"/>
              <w:rPr>
                <w:rFonts w:hint="default" w:ascii="Times New Roman" w:hAnsi="Times New Roman" w:cs="Times New Roman"/>
                <w:color w:val="auto"/>
              </w:rPr>
            </w:pPr>
          </w:p>
        </w:tc>
      </w:tr>
      <w:tr w14:paraId="4E26FD79">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B51FB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主斜井工业场地</w:t>
            </w:r>
          </w:p>
        </w:tc>
      </w:tr>
      <w:tr w14:paraId="2B495C5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631BB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F24960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4699059.87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F1DA3B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40377033.24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AC72E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709E66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4699047.91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CFD2CA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40377077.15</w:t>
            </w:r>
          </w:p>
        </w:tc>
      </w:tr>
      <w:tr w14:paraId="0BC123F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CC284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3C3CB5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4699063.56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D90858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40377060.62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1CF2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F3A05A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4699044.419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B4652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40377061.24</w:t>
            </w:r>
          </w:p>
        </w:tc>
      </w:tr>
      <w:tr w14:paraId="4F593FC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750738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B8D488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4699071.37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ACC5A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40377062.39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19AAD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0D3276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4699042.585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8EC66A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40377052.58</w:t>
            </w:r>
          </w:p>
        </w:tc>
      </w:tr>
      <w:tr w14:paraId="4D85CF1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1440C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F7695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4699083.19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57128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40377062.24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E21D6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5B3B6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4699039.123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C631B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40377044.74</w:t>
            </w:r>
          </w:p>
        </w:tc>
      </w:tr>
      <w:tr w14:paraId="2EC4540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5401D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4776E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4699092.71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B909F6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40377078.63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1AA67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866E2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4699044.332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0FB8B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40377018.66</w:t>
            </w:r>
          </w:p>
        </w:tc>
      </w:tr>
      <w:tr w14:paraId="72E159D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FFD6C6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D2562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4699073.20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506510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40377088.93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EA870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E960A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4699053.109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8FA18E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40377017.06</w:t>
            </w:r>
          </w:p>
        </w:tc>
      </w:tr>
      <w:tr w14:paraId="5E0ECC7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4551DF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637AB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4699058.90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6FE9C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40377087.06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A5EB99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67A7A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4699059.872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D6A0C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40377033.24</w:t>
            </w:r>
          </w:p>
        </w:tc>
      </w:tr>
      <w:tr w14:paraId="6668623E">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874DDC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XJ3工业场地</w:t>
            </w:r>
          </w:p>
        </w:tc>
      </w:tr>
      <w:tr w14:paraId="1604207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B19B63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3F904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4699249.30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857097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40377298.67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0CD965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912E69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4699131.19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8239F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40377284.27</w:t>
            </w:r>
          </w:p>
        </w:tc>
      </w:tr>
      <w:tr w14:paraId="3408159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8961B8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C6B30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4699256.71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AA263C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40377301.05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C1189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3E2B12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4699182.26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723BA0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40377251.45</w:t>
            </w:r>
          </w:p>
        </w:tc>
      </w:tr>
      <w:tr w14:paraId="440095B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9BF63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FDF772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4699273.36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75F380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40377307.89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F8998F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3C90C8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4699205.73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0126C8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40377235.83</w:t>
            </w:r>
          </w:p>
        </w:tc>
      </w:tr>
      <w:tr w14:paraId="060E84A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B8A87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8510B1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4699285.11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ABD0FC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40377300.27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4AA9F7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3DA69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4699219.62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EC8894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40377225.49</w:t>
            </w:r>
          </w:p>
        </w:tc>
      </w:tr>
      <w:tr w14:paraId="4B90426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A4F1AD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55411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4699257.90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CFFED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40377335.71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977A4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AE1731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4699244.57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2F50E7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40377216.02</w:t>
            </w:r>
          </w:p>
        </w:tc>
      </w:tr>
      <w:tr w14:paraId="3CC17E9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F4C69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785C81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4699248.77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006140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40377347.22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D517F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8DCAB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4699253.23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2CBEB7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40377220.75</w:t>
            </w:r>
          </w:p>
        </w:tc>
      </w:tr>
      <w:tr w14:paraId="0D0DCDA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991B69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1E0186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4699238.62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731D63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40377363.67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B3C9D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ED70E8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4699263.38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5DED3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40377214.34</w:t>
            </w:r>
          </w:p>
        </w:tc>
      </w:tr>
      <w:tr w14:paraId="50869EF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54DC15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791EFD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4699243.59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50A229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40377391.73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98C8FC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92D895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4699296.01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DD2C2B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40377212.49</w:t>
            </w:r>
          </w:p>
        </w:tc>
      </w:tr>
      <w:tr w14:paraId="0B51242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ADE837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7F5197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4699203.70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ACD2C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40377411.58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B08FB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DCF7F5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4699239.41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850D87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40377233.06</w:t>
            </w:r>
          </w:p>
        </w:tc>
      </w:tr>
      <w:tr w14:paraId="42E8B55D">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B206F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933BF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4699171.71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5EF941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40377425.02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8A9DBA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DC21D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4699199.11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CD50B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40377256.58</w:t>
            </w:r>
          </w:p>
        </w:tc>
      </w:tr>
      <w:tr w14:paraId="75EBEC0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4A3A3C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0E04FB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4699153.62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AABDD2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40377454.69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74E291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1BA236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4699209.08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3F1465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40377277.70</w:t>
            </w:r>
          </w:p>
        </w:tc>
      </w:tr>
      <w:tr w14:paraId="77E6F97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2A28A9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5EACB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4699102.07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B51B6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40377369.50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55517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DC5E5A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4699230.12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C8EDE4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40377297.80</w:t>
            </w:r>
          </w:p>
        </w:tc>
      </w:tr>
      <w:tr w14:paraId="486AB2AB">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DC368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XJ6工业场地</w:t>
            </w:r>
          </w:p>
        </w:tc>
      </w:tr>
      <w:tr w14:paraId="014DBD0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0ED03F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1F204D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4699040.92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EFF32A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40377079.91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61A6AA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C670F6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4698931.36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8258F2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40377158.16</w:t>
            </w:r>
          </w:p>
        </w:tc>
      </w:tr>
      <w:tr w14:paraId="39D31C7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796AAF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B8D07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4699029.41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09D6B6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40377094.11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7E3CA9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D1FA6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4698948.13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8594F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40377123.78</w:t>
            </w:r>
          </w:p>
        </w:tc>
      </w:tr>
      <w:tr w14:paraId="4D1B534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72751B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9127C1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4699019.60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AD8460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40377106.14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27F2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B5D77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4698950.97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6B426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40377094.95</w:t>
            </w:r>
          </w:p>
        </w:tc>
      </w:tr>
      <w:tr w14:paraId="6CC6497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D631A1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B556D2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4699030.61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A34F89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40377150.14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8627B5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9529C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4698955.00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8C510D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40377065.91</w:t>
            </w:r>
          </w:p>
        </w:tc>
      </w:tr>
      <w:tr w14:paraId="5B01409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D1D0CF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A24A81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4699018.24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DCF097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40377185.42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FA7B4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09C35E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4698965.23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027ED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40377066.78</w:t>
            </w:r>
          </w:p>
        </w:tc>
      </w:tr>
      <w:tr w14:paraId="4AAD350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51A034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6E2D25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4699008.29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BF679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40377199.99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F35897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DB9B1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4698973.88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80BB82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40376990.29</w:t>
            </w:r>
          </w:p>
        </w:tc>
      </w:tr>
      <w:tr w14:paraId="72428C1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9BAC43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871188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4698993.43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86A146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40377211.39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7984D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4689A2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4698988.90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A6D16B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40376993.40</w:t>
            </w:r>
          </w:p>
        </w:tc>
      </w:tr>
      <w:tr w14:paraId="24C4E55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E74A04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95E65F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4698980.79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EA5560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40377221.50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A60E5B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32B680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4698994.84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2EE7E9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40376994.62</w:t>
            </w:r>
          </w:p>
        </w:tc>
      </w:tr>
      <w:tr w14:paraId="45FAFAA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F92546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D51182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4698944.73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406098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40377229.20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647F9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A6B8E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4699022.12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CFDD3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40376997.47</w:t>
            </w:r>
          </w:p>
        </w:tc>
      </w:tr>
      <w:tr w14:paraId="539292D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238794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8AA7F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4698916.70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F1277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40377227.65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A4F8D0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E68557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4699040.59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6ACD58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40377024.81</w:t>
            </w:r>
          </w:p>
        </w:tc>
      </w:tr>
      <w:tr w14:paraId="3BB382D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99B8ED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FBC62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4698899.73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F31938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40377219.53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202B4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FB440A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4699039.12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6D8DC5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40377044.74</w:t>
            </w:r>
          </w:p>
        </w:tc>
      </w:tr>
      <w:tr w14:paraId="4245C22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F213F8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356600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4698913.81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361F72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40377179.65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8305A6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6D76B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4699042.59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427C0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40377052.58</w:t>
            </w:r>
          </w:p>
        </w:tc>
      </w:tr>
      <w:tr w14:paraId="18542BB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AE32D8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C5A9E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4698924.90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9E29E8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40377162.60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23E027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13FA12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4699047.91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8DB152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40377077.15</w:t>
            </w:r>
          </w:p>
        </w:tc>
      </w:tr>
      <w:tr w14:paraId="45E02695">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4F7C08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废石场</w:t>
            </w:r>
          </w:p>
        </w:tc>
      </w:tr>
      <w:tr w14:paraId="468EEBA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24256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77C8C9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4699087.14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49B26C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40377234.90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C5C11E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9D043D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4699008.29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94599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40377199.99</w:t>
            </w:r>
          </w:p>
        </w:tc>
      </w:tr>
      <w:tr w14:paraId="6DB41C9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9527C5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EBE0F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4698979.71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AC8096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40377355.25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CCF4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F41CD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4699018.24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0860B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40377185.42</w:t>
            </w:r>
          </w:p>
        </w:tc>
      </w:tr>
      <w:tr w14:paraId="54D5E3B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E58F92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6036D7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4698919.15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A0B0E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40377404.02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05C314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BE620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4699025.12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F5267D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40377187.78</w:t>
            </w:r>
          </w:p>
        </w:tc>
      </w:tr>
      <w:tr w14:paraId="1131E06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EDE3F0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48129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4698901.67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E68695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40377378.61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C4EDC4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521AD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4699030.61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0F74F0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40377150.14</w:t>
            </w:r>
          </w:p>
        </w:tc>
      </w:tr>
      <w:tr w14:paraId="1BB1EF8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1DD0AC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B8EE9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4698879.48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6E384E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40377364.22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79EC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D29C87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4699019.60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2AD9D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40377106.14</w:t>
            </w:r>
          </w:p>
        </w:tc>
      </w:tr>
      <w:tr w14:paraId="1E2EED0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5FC806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50FB68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4698890.74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E6360D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40377345.50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0CF7FC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A63C72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4699029.41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973252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40377094.11</w:t>
            </w:r>
          </w:p>
        </w:tc>
      </w:tr>
      <w:tr w14:paraId="3751326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F6B277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A245BA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4698895.19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C38700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40377341.22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2685A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CF0297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4699040.92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FD7820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40377079.91</w:t>
            </w:r>
          </w:p>
        </w:tc>
      </w:tr>
      <w:tr w14:paraId="115B068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666D02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979293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4698901.34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999EB0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40377335.21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3424B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CF37E9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4699058.90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C370D6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40377087.06</w:t>
            </w:r>
          </w:p>
        </w:tc>
      </w:tr>
      <w:tr w14:paraId="674F971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BB3815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9E82B7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4698909.56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44445C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40377320.05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FFB922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AFE57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4699070.07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421192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40377097.12</w:t>
            </w:r>
          </w:p>
        </w:tc>
      </w:tr>
      <w:tr w14:paraId="70DE0A1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63113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9174B3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4698912.57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F294D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40377310.34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5BC5F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DB5C1A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4699080.56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02F28E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40377108.24</w:t>
            </w:r>
          </w:p>
        </w:tc>
      </w:tr>
      <w:tr w14:paraId="57BEA98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835F93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D5A43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4698946.99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C90018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40377271.58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9B5033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3ADBC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4699094.89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222C5B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40377129.28</w:t>
            </w:r>
          </w:p>
        </w:tc>
      </w:tr>
      <w:tr w14:paraId="7461005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D5FE7F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2A8F32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4698953.15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286E0B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40377266.60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470D61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1E007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4699108.04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2B9093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40377148.58</w:t>
            </w:r>
          </w:p>
        </w:tc>
      </w:tr>
      <w:tr w14:paraId="3B91317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9EFFF3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E26DC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4698966.22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8A895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40377254.99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946C5B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E2072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4699115.45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CEB287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40377161.53</w:t>
            </w:r>
          </w:p>
        </w:tc>
      </w:tr>
      <w:tr w14:paraId="61EFBF7C">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55313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FA36C7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4698981.91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97A98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40377249.90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EF3206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71E66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4699110.46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3D2ADD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40377219.70</w:t>
            </w:r>
          </w:p>
        </w:tc>
      </w:tr>
      <w:tr w14:paraId="1100C47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CAFE2E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F08E32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4698993.43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F526A7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40377211.39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E927C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2F630D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4699103.38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98BCB9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40377233.57</w:t>
            </w:r>
          </w:p>
        </w:tc>
      </w:tr>
      <w:tr w14:paraId="5068575F">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36E2FE6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露天采场3</w:t>
            </w:r>
          </w:p>
        </w:tc>
      </w:tr>
      <w:tr w14:paraId="3FDC749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E763B6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3B0B5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4701416.90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A67AE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40377921.60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AD19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17D162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4701250.34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6BA2C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40377826.38</w:t>
            </w:r>
          </w:p>
        </w:tc>
      </w:tr>
      <w:tr w14:paraId="4136DAC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D2B90B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248F3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4701357.15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F1AAB2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40377892.75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837BAF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0C76A7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4701200.00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6A9B28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40377847.30</w:t>
            </w:r>
          </w:p>
        </w:tc>
      </w:tr>
      <w:tr w14:paraId="0FD0662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E47FA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2D439B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4701317.16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25CB5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40377818.55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BF757E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E3011B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4701133.01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C132F5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40377914.29</w:t>
            </w:r>
          </w:p>
        </w:tc>
      </w:tr>
      <w:tr w14:paraId="195CCD9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BB227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CB0A5B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4701243.79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6CF927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40377761.96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53240A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CE953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4701127.90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A4C18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40378013.23</w:t>
            </w:r>
          </w:p>
        </w:tc>
      </w:tr>
      <w:tr w14:paraId="3BB85BBB">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C3315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废石场1</w:t>
            </w:r>
          </w:p>
        </w:tc>
      </w:tr>
      <w:tr w14:paraId="75F1914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B8D912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3828FD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4701242.74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EE62D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40376963.71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FF8AF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C18C28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4701048.00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DDE95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40376845.93</w:t>
            </w:r>
          </w:p>
        </w:tc>
      </w:tr>
      <w:tr w14:paraId="1E92B90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F2EADB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384CE9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4701177.59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8F65E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40376804.54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B0EA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AAD24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4701069.99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6A873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40376951.33</w:t>
            </w:r>
          </w:p>
        </w:tc>
      </w:tr>
      <w:tr w14:paraId="134D580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80D301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5F3A0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4701123.98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B4A11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40376725.75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873872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1E6A92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4701087.09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4457F5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40376993.95</w:t>
            </w:r>
          </w:p>
        </w:tc>
      </w:tr>
      <w:tr w14:paraId="6908507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0D263A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9E6F44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4701068.68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3C9E2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40376712.67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797B7E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7B0C78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4701136.70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AE1616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40377005.86</w:t>
            </w:r>
          </w:p>
        </w:tc>
      </w:tr>
      <w:tr w14:paraId="465FC75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DA00F1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855B4A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4701029.27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7D84FF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40376742.64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DFA79E6">
            <w:pPr>
              <w:pStyle w:val="14"/>
              <w:spacing w:before="48" w:after="48"/>
              <w:rPr>
                <w:rFonts w:hint="default" w:ascii="Times New Roman" w:hAnsi="Times New Roman" w:cs="Times New Roman"/>
                <w:color w:val="auto"/>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539A015">
            <w:pPr>
              <w:pStyle w:val="14"/>
              <w:spacing w:before="48" w:after="48"/>
              <w:rPr>
                <w:rFonts w:hint="default" w:ascii="Times New Roman" w:hAnsi="Times New Roman" w:cs="Times New Roman"/>
                <w:color w:val="auto"/>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07C5C29">
            <w:pPr>
              <w:pStyle w:val="14"/>
              <w:spacing w:before="48" w:after="48"/>
              <w:rPr>
                <w:rFonts w:hint="default" w:ascii="Times New Roman" w:hAnsi="Times New Roman" w:cs="Times New Roman"/>
                <w:color w:val="auto"/>
              </w:rPr>
            </w:pPr>
          </w:p>
        </w:tc>
      </w:tr>
      <w:tr w14:paraId="06FA895A">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CDC567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废石场2</w:t>
            </w:r>
          </w:p>
        </w:tc>
      </w:tr>
      <w:tr w14:paraId="2F0956C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25F2EC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15B747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4702351.95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FFF14E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40377923.42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BB4D99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7EF3F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4702355.21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613A7B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40377648.99</w:t>
            </w:r>
          </w:p>
        </w:tc>
      </w:tr>
      <w:tr w14:paraId="0C2E31E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1AFC3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056B5A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4702426.26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D3D830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40377790.44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C8408E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871D6D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4702295.89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62486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40377812.61</w:t>
            </w:r>
          </w:p>
        </w:tc>
      </w:tr>
      <w:tr w14:paraId="0E4CCB3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7763A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6C11F2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4702448.43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DA9374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40377693.32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F633DB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D04FD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4702282.20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86939D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40377864.75</w:t>
            </w:r>
          </w:p>
        </w:tc>
      </w:tr>
      <w:tr w14:paraId="2EB8422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AF48B3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7DAA4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4702411.92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45AA43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40377608.58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5421DCB">
            <w:pPr>
              <w:pStyle w:val="14"/>
              <w:spacing w:before="48" w:after="48"/>
              <w:rPr>
                <w:rFonts w:hint="default" w:ascii="Times New Roman" w:hAnsi="Times New Roman" w:cs="Times New Roman"/>
                <w:color w:val="auto"/>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B9A1DFB">
            <w:pPr>
              <w:pStyle w:val="14"/>
              <w:spacing w:before="48" w:after="48"/>
              <w:rPr>
                <w:rFonts w:hint="default" w:ascii="Times New Roman" w:hAnsi="Times New Roman" w:cs="Times New Roman"/>
                <w:color w:val="auto"/>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2FD5973">
            <w:pPr>
              <w:pStyle w:val="14"/>
              <w:spacing w:before="48" w:after="48"/>
              <w:rPr>
                <w:rFonts w:hint="default" w:ascii="Times New Roman" w:hAnsi="Times New Roman" w:cs="Times New Roman"/>
                <w:color w:val="auto"/>
              </w:rPr>
            </w:pPr>
          </w:p>
        </w:tc>
      </w:tr>
      <w:tr w14:paraId="2E03AE13">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CC7E77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废石场3</w:t>
            </w:r>
          </w:p>
        </w:tc>
      </w:tr>
      <w:tr w14:paraId="76C2836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AACBD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79E77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4702419.50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219BCC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40378434.25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04E12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5DC01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4701995.49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0B9A15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40378486.65</w:t>
            </w:r>
          </w:p>
        </w:tc>
      </w:tr>
      <w:tr w14:paraId="3A217AB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915E5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FECDA0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4702188.44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BF6AA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40378365.17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7A31B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0BAC3B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4701972.86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58537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40378679.60</w:t>
            </w:r>
          </w:p>
        </w:tc>
      </w:tr>
      <w:tr w14:paraId="2F9A3D8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EA0AE0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45AEEA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4702152.71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5F0D4F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40378265.12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2EC18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AE3DE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4702074.10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ED45D9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40378790.37</w:t>
            </w:r>
          </w:p>
        </w:tc>
      </w:tr>
      <w:tr w14:paraId="2C07E6B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C2CFEC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0BF4C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4702242.03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8F2CC5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40378163.88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A058A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A94A47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4702214.64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627DD5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40378680.79</w:t>
            </w:r>
          </w:p>
        </w:tc>
      </w:tr>
      <w:tr w14:paraId="7B5C391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8D815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CFC173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4702101.49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99AC2B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40378142.44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CA6EC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C01729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4702114.59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16133B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40378528.34</w:t>
            </w:r>
          </w:p>
        </w:tc>
      </w:tr>
      <w:tr w14:paraId="6033926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400A53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62161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4702007.40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327E18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40378199.61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28C088">
            <w:pPr>
              <w:pStyle w:val="14"/>
              <w:spacing w:before="48" w:after="48"/>
              <w:rPr>
                <w:rFonts w:hint="default" w:ascii="Times New Roman" w:hAnsi="Times New Roman" w:cs="Times New Roman"/>
                <w:color w:val="auto"/>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DA32754">
            <w:pPr>
              <w:pStyle w:val="14"/>
              <w:spacing w:before="48" w:after="48"/>
              <w:rPr>
                <w:rFonts w:hint="default" w:ascii="Times New Roman" w:hAnsi="Times New Roman" w:cs="Times New Roman"/>
                <w:color w:val="auto"/>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276CA14">
            <w:pPr>
              <w:pStyle w:val="14"/>
              <w:spacing w:before="48" w:after="48"/>
              <w:rPr>
                <w:rFonts w:hint="default" w:ascii="Times New Roman" w:hAnsi="Times New Roman" w:cs="Times New Roman"/>
                <w:color w:val="auto"/>
              </w:rPr>
            </w:pPr>
          </w:p>
        </w:tc>
      </w:tr>
      <w:tr w14:paraId="201AF238">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EF03A6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钻机平台WS1</w:t>
            </w:r>
          </w:p>
        </w:tc>
      </w:tr>
      <w:tr w14:paraId="7AF4A6B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72FDA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F39F2A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4699423.48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0EE88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40377327.97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F7526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451C4F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4699238.51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4E8194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40377478.12</w:t>
            </w:r>
          </w:p>
        </w:tc>
      </w:tr>
      <w:tr w14:paraId="0A91C4B3">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2E9727D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钻机平台WS2</w:t>
            </w:r>
          </w:p>
        </w:tc>
      </w:tr>
      <w:tr w14:paraId="48B8299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69758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5B8D83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4698938.96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7365E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40377117.63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B4C17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10D89E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4698922.76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CF55E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40377156.63</w:t>
            </w:r>
          </w:p>
        </w:tc>
      </w:tr>
      <w:tr w14:paraId="307277BB">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5C090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钻机平台WS3</w:t>
            </w:r>
          </w:p>
        </w:tc>
      </w:tr>
      <w:tr w14:paraId="468A97E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1EBE91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77AD56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4699526.06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AFA09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40377447.04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C11B5A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6BB09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4699459.76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4CDD88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40377481.20</w:t>
            </w:r>
          </w:p>
        </w:tc>
      </w:tr>
      <w:tr w14:paraId="2E92456A">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69C24E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一区矿区道路</w:t>
            </w:r>
          </w:p>
        </w:tc>
      </w:tr>
      <w:tr w14:paraId="4A3C5FA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C720ED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954FD7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4699142.26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F3583C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40376591.27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0F64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F9A57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4698572.46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023795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40377172.95</w:t>
            </w:r>
          </w:p>
        </w:tc>
      </w:tr>
      <w:tr w14:paraId="03EAA66C">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FC4D8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1880D7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4699227.12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4BAE7A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40376578.25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BBD327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2F3CE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4698617.02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CAAD46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40377336.95</w:t>
            </w:r>
          </w:p>
        </w:tc>
      </w:tr>
      <w:tr w14:paraId="1AE0598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DD42B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E1AA1D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4699226.77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AAC9AB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40376611.56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9A9DC1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41E77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4698634.70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B935C2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40377566.18</w:t>
            </w:r>
          </w:p>
        </w:tc>
      </w:tr>
      <w:tr w14:paraId="178A0EF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8E9FDE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2B01B2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4699069.28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E4894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40376663.72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F246D2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6C6AFB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4698684.57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1F4288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40377342.30</w:t>
            </w:r>
          </w:p>
        </w:tc>
      </w:tr>
      <w:tr w14:paraId="23D9E76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F025C6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D1387D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4699053.25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B25164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40376620.13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58342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C8CF3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4698845.98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A85F6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40377190.86</w:t>
            </w:r>
          </w:p>
        </w:tc>
      </w:tr>
      <w:tr w14:paraId="41D9955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B2CC0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CCF533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4699023.12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C06094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40376714.11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94A90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C5A73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4698879.48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6E4F5F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40377364.22</w:t>
            </w:r>
          </w:p>
        </w:tc>
      </w:tr>
      <w:tr w14:paraId="72C8C34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33E710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97491F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4698879.16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99D673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40376608.26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353406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E2A17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4699066.94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80C7F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40377458.04</w:t>
            </w:r>
          </w:p>
        </w:tc>
      </w:tr>
      <w:tr w14:paraId="73A83EC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7C98A4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35DC6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4698924.16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D414D8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40376768.92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041B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17E7B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4699181.52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E1154C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40377584.07</w:t>
            </w:r>
          </w:p>
        </w:tc>
      </w:tr>
      <w:tr w14:paraId="0E6059E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9589D9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E30312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4698745.32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1CCF2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40377007.54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7E79F5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D4D37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4699165.07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6B3F51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40377695.40</w:t>
            </w:r>
          </w:p>
        </w:tc>
      </w:tr>
      <w:tr w14:paraId="000C1F8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9C8807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98A4B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4698828.36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C12B81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40377011.04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129ECE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886D0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4699294.58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F07A37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40377851.51</w:t>
            </w:r>
          </w:p>
        </w:tc>
      </w:tr>
      <w:tr w14:paraId="410EFAC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0D349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222FD7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4698805.91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AC3A40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40377166.66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C84B4E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EC30E9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4699451.68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E6E5B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40377058.13</w:t>
            </w:r>
          </w:p>
        </w:tc>
      </w:tr>
      <w:tr w14:paraId="766E2E4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45FCDE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46E611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4698659.49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91F204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40377261.15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2D8B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08CF53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4699295.92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AD16A1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40376897.76</w:t>
            </w:r>
          </w:p>
        </w:tc>
      </w:tr>
      <w:tr w14:paraId="52704A38">
        <w:tblPrEx>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D4D854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挖损区WS1-46</w:t>
            </w:r>
          </w:p>
        </w:tc>
      </w:tr>
      <w:tr w14:paraId="2E85862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42301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A29DE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4701362.72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FE7CC9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40376721.29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E54135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AC2AFB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4701108.86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9654A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40377551.63</w:t>
            </w:r>
          </w:p>
        </w:tc>
      </w:tr>
      <w:tr w14:paraId="4C9F5C0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2795A5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53DAF7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4701414.41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30A832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40376774.65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08903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3045E5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4701041.44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21528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40377507.63</w:t>
            </w:r>
          </w:p>
        </w:tc>
      </w:tr>
      <w:tr w14:paraId="64BFE5F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3295DF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57C6D1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4701287.68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60447C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40376787.99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10754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C5C8D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4701085.76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97B940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40377437.35</w:t>
            </w:r>
          </w:p>
        </w:tc>
      </w:tr>
      <w:tr w14:paraId="6ADDA8C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178573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E2446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4701409.40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ACDE35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40376899.29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29C0DF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304932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4701004.71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CEFF5E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40377358.83</w:t>
            </w:r>
          </w:p>
        </w:tc>
      </w:tr>
      <w:tr w14:paraId="297A0AE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00FACC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B88461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4701239.70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4B141C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40377430.26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459A4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03865B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4700925.43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68C9D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40377442.69</w:t>
            </w:r>
          </w:p>
        </w:tc>
      </w:tr>
      <w:tr w14:paraId="0A6375F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A5BDF3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02153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4701137.44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B7BD82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40377441.51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E744DB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265541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4700902.33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E6E1F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40377414.66</w:t>
            </w:r>
          </w:p>
        </w:tc>
      </w:tr>
      <w:tr w14:paraId="170028B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75349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F16C30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4701163.08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A064E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40377306.61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FB5EB0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187A9E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4700868.85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4C99C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40377438.84</w:t>
            </w:r>
          </w:p>
        </w:tc>
      </w:tr>
      <w:tr w14:paraId="2850947D">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DBAE3E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B0059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4700895.82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C227C0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40377366.37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11D13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794EB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4700878.83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834420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40377476.67</w:t>
            </w:r>
          </w:p>
        </w:tc>
      </w:tr>
      <w:tr w14:paraId="4E08447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1473F7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AF8A23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4700977.81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5C3CD7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40377417.55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B737C3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530C5C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4700952.60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31E8B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40377481.41</w:t>
            </w:r>
          </w:p>
        </w:tc>
      </w:tr>
      <w:tr w14:paraId="5411988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746C84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7356A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4700854.70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FD1D8A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40376756.31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546D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662A70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4701018.47</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C66DE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40377430.82</w:t>
            </w:r>
          </w:p>
        </w:tc>
      </w:tr>
      <w:tr w14:paraId="61EFAF3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2DF90E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16AA64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4700820.00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5E9A9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40377415.25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2C93A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71E786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4700948.12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8F5B9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40377497.48</w:t>
            </w:r>
          </w:p>
        </w:tc>
      </w:tr>
      <w:tr w14:paraId="30597F14">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EE03F9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6AC55C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4700774.19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CC680B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40377539.05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D020E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9C36E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4700882.26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289C71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40377556.23</w:t>
            </w:r>
          </w:p>
        </w:tc>
      </w:tr>
      <w:tr w14:paraId="084EBD2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47A95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969ED7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4700862.09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4D28C8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40377468.48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D8C507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5BE670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4700953.66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AB6AC9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40377573.36</w:t>
            </w:r>
          </w:p>
        </w:tc>
      </w:tr>
      <w:tr w14:paraId="061F9411">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36FF2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8746E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4700953.02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ABF6EB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40378129.50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2D5CAD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B59B78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4701006.09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AB9B6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40377512.76</w:t>
            </w:r>
          </w:p>
        </w:tc>
      </w:tr>
      <w:tr w14:paraId="447AC275">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4DA58F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DC311F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4701126.31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59705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40376634.42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CF74DC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7BB1BC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4700907.76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295CC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40377261.85</w:t>
            </w:r>
          </w:p>
        </w:tc>
      </w:tr>
      <w:tr w14:paraId="033D406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0E8B6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B20B30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4701193.39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B5FD8E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40376652.01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B658DB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C0D78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4700971.12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50F506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40377201.33</w:t>
            </w:r>
          </w:p>
        </w:tc>
      </w:tr>
      <w:tr w14:paraId="7BB469F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2D0E11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E3D8CD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4701136.53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8D96FE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40376748.96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3B3EE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69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7B99B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4701054.19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AADE33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40377143.21</w:t>
            </w:r>
          </w:p>
        </w:tc>
      </w:tr>
      <w:tr w14:paraId="18D3EE5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298D3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F99796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4701166.39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0405C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40376743.23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68694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EA537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4700831.49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0AB8E9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40377201.33</w:t>
            </w:r>
          </w:p>
        </w:tc>
      </w:tr>
      <w:tr w14:paraId="15EA3A9F">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42E5B6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949B61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4701222.84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761D34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40376708.87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38F88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BD3E11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4700973.42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DFF5D1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40377012.34</w:t>
            </w:r>
          </w:p>
        </w:tc>
      </w:tr>
      <w:tr w14:paraId="5B107C8D">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0D85A3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79158F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4701210.16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5432D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40376765.73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1D7368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E5ECE4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4700860.84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92B597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40377025.06</w:t>
            </w:r>
          </w:p>
        </w:tc>
      </w:tr>
      <w:tr w14:paraId="671C7F7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30215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93E366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4701222.37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151536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40376866.53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E45C2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145F3F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4700858.64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62081E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40376858.92</w:t>
            </w:r>
          </w:p>
        </w:tc>
      </w:tr>
      <w:tr w14:paraId="5428503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F0DBD9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FD2C7C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4701274.51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FFBA16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40376846.08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4092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227884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4701070.16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0AB022D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40376955.53</w:t>
            </w:r>
          </w:p>
        </w:tc>
      </w:tr>
      <w:tr w14:paraId="101FF0F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BF266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10047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4701282.39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3BF286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40376927.58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80C7B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41BD1B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4700932.26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1571A1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40377590.11</w:t>
            </w:r>
          </w:p>
        </w:tc>
      </w:tr>
      <w:tr w14:paraId="32950C4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023E2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337484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4701443.12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2B77E8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40376998.17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AF16F1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73E1F9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4700747.03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4BD1CC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40377673.67</w:t>
            </w:r>
          </w:p>
        </w:tc>
      </w:tr>
      <w:tr w14:paraId="203D283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3E39D0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84CE60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4701487.27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321531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40376921.24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00758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8FD4C8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4700822.69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4F377F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40377758.82</w:t>
            </w:r>
          </w:p>
        </w:tc>
      </w:tr>
      <w:tr w14:paraId="64AB0AA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5539DE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0FDC13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4701542.73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8586A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40376901.00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14562E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23299C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4701220.50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049200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40377515.61</w:t>
            </w:r>
          </w:p>
        </w:tc>
      </w:tr>
      <w:tr w14:paraId="20807E5E">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28E59A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556060A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4701054.55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60365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40377542.71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15E82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79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C2DEB8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4701096.71</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78A964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40377624.35</w:t>
            </w:r>
          </w:p>
        </w:tc>
      </w:tr>
      <w:tr w14:paraId="7508196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ACAB3B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E9D585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4701077.60</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71436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40377666.20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DFA35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CDFFD9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4701252.86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DF63D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40377547.97</w:t>
            </w:r>
          </w:p>
        </w:tc>
      </w:tr>
      <w:tr w14:paraId="721FC34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733D88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29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6EBA50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4701184.63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E7538B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40377622.84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10E29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9623E6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4701310.60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96C38C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40377700.69</w:t>
            </w:r>
          </w:p>
        </w:tc>
      </w:tr>
      <w:tr w14:paraId="7CE35B1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74A077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D86744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4701072.66</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E8787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40377742.49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AD836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4B7CB2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4701282.53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090CFF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40377730.74</w:t>
            </w:r>
          </w:p>
        </w:tc>
      </w:tr>
      <w:tr w14:paraId="1F8CC21C">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BE771C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56B6BA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4701224.69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21D179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40377633.27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722973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0D6D855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4700863.62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DA1C39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40378238.96</w:t>
            </w:r>
          </w:p>
        </w:tc>
      </w:tr>
      <w:tr w14:paraId="009F54A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55D0F7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15D90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4701203.84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7FBC8E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40377622.29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FB138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ABB055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4700951.20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E4414F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40378191.10</w:t>
            </w:r>
          </w:p>
        </w:tc>
      </w:tr>
      <w:tr w14:paraId="23A52DF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66DDD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EEC13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4701685.68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31302F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40376996.70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56C77B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091D8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4701111.85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7A175A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40378145.74</w:t>
            </w:r>
          </w:p>
        </w:tc>
      </w:tr>
      <w:tr w14:paraId="625D643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F596F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06748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4701758.31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1D4CCE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40376942.42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CDB90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F17B92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4701189.05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A17F13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40378199.30</w:t>
            </w:r>
          </w:p>
        </w:tc>
      </w:tr>
      <w:tr w14:paraId="5ACA3DDD">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5D06329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59AD15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4701786.18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02D9A8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40377040.71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D7C07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676CF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4701371.13</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86DB70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40378142.18</w:t>
            </w:r>
          </w:p>
        </w:tc>
      </w:tr>
      <w:tr w14:paraId="498F27F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1BDF91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35D212E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4701901.24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989DBF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40377451.09</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EF2C8C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DA4124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4701492.28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476D10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40378064.29</w:t>
            </w:r>
          </w:p>
        </w:tc>
      </w:tr>
      <w:tr w14:paraId="66843FD3">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EF20F6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23259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4702089.08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DEB172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40377596.14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57B4C1C">
            <w:pPr>
              <w:pStyle w:val="14"/>
              <w:spacing w:before="48" w:after="48"/>
              <w:rPr>
                <w:rFonts w:hint="default" w:ascii="Times New Roman" w:hAnsi="Times New Roman" w:cs="Times New Roman"/>
                <w:color w:val="auto"/>
              </w:rPr>
            </w:pPr>
            <w:r>
              <w:rPr>
                <w:rFonts w:hint="default" w:ascii="Times New Roman" w:hAnsi="Times New Roman" w:cs="Times New Roman"/>
                <w:color w:val="auto"/>
              </w:rPr>
              <w:t>89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8401A4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4701519.48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A384E6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40377950.56</w:t>
            </w:r>
          </w:p>
        </w:tc>
      </w:tr>
      <w:tr w14:paraId="155D183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275CD8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0F1D50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4702024.94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6DD340D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40377584.36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863DBC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01E423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4701594.72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41EB1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40377992.45</w:t>
            </w:r>
          </w:p>
        </w:tc>
      </w:tr>
      <w:tr w14:paraId="6936A01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AF7179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39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766B1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4701676.65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462A891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40377500.67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6D89F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7989230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4701650.96</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55DF38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40378061.98</w:t>
            </w:r>
          </w:p>
        </w:tc>
      </w:tr>
      <w:tr w14:paraId="4BE7892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0FA875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2ED09E3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4701654.22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D5F4FC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40377625.05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4DB704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20A87D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4701742.08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39498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40378096.88</w:t>
            </w:r>
          </w:p>
        </w:tc>
      </w:tr>
      <w:tr w14:paraId="59987A3A">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9BAA3D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8436BC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4701355.58</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57275E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40377529.16</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05DAD4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496A64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4701808.09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6059319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40378063.66</w:t>
            </w:r>
          </w:p>
        </w:tc>
      </w:tr>
      <w:tr w14:paraId="5C25D91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3A2EA6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FC0F70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4701373.69</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595C81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40377574.00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9C83F0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94</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0B1C25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4701856.60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ED2E0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40378117.43</w:t>
            </w:r>
          </w:p>
        </w:tc>
      </w:tr>
      <w:tr w14:paraId="6198AFA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6077C91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43</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893731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4701305.57</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8A1751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40377548.71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798228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95</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4C7774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4701896.94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7868D4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40377896.22</w:t>
            </w:r>
          </w:p>
        </w:tc>
      </w:tr>
      <w:tr w14:paraId="1633F996">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AA8ECF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44</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4005528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4701042.52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FFD015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40377342.53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A5BD80">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96</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BFA074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4702028.34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8F085AA">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40377883.06</w:t>
            </w:r>
          </w:p>
        </w:tc>
      </w:tr>
      <w:tr w14:paraId="52CD9620">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051566A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45</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FD5089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4701186.35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EFFB4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40377340.14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643F94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97</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2218C7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4701865.08</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8F657B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40377121.78</w:t>
            </w:r>
          </w:p>
        </w:tc>
      </w:tr>
      <w:tr w14:paraId="00A41852">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50EA1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46</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A15E44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4701296.13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DA4AA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40377424.03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03CF4F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98</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48B94CD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4701627.12</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C073D4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40377164.71</w:t>
            </w:r>
          </w:p>
        </w:tc>
      </w:tr>
      <w:tr w14:paraId="0B72815C">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38F50C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08B868E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4701171.01</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0C0286F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40377392.87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4B3581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99</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1383B82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4701454.99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323D50B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40377132.17</w:t>
            </w:r>
          </w:p>
        </w:tc>
      </w:tr>
      <w:tr w14:paraId="3DCECC8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C7772F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48</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2EB53D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4701109.64</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1D28CA7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40377419.72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A0824F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100</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B7B460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4701440.60</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5ABF6C45">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40377082.75</w:t>
            </w:r>
          </w:p>
        </w:tc>
      </w:tr>
      <w:tr w14:paraId="2A6CD6C8">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496B0F2B">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49</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62B944C8">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4701069.85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790C8A3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40377379.93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40AAD8F">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101</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611383E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4701496.25</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173C11A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40377053.48</w:t>
            </w:r>
          </w:p>
        </w:tc>
      </w:tr>
      <w:tr w14:paraId="6EAAE52B">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1A01C891">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50</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72FB8DC4">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4701265.45</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2D38B98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40377379.93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D5A3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102</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3E7222B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4701104.94</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4502F7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40377468.58</w:t>
            </w:r>
          </w:p>
        </w:tc>
      </w:tr>
      <w:tr w14:paraId="522996D9">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28FF630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51</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DAEA677">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4701153.23</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5302DC26">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40377519.28</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FA08BF3">
            <w:pPr>
              <w:pStyle w:val="14"/>
              <w:spacing w:before="48" w:after="48"/>
              <w:rPr>
                <w:rFonts w:hint="default" w:ascii="Times New Roman" w:hAnsi="Times New Roman" w:cs="Times New Roman"/>
                <w:color w:val="auto"/>
              </w:rPr>
            </w:pPr>
            <w:r>
              <w:rPr>
                <w:rFonts w:hint="default" w:ascii="Times New Roman" w:hAnsi="Times New Roman" w:cs="Times New Roman"/>
                <w:color w:val="auto"/>
              </w:rPr>
              <w:t>103</w:t>
            </w: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258B7F5E">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4701121.49</w:t>
            </w: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21DB37DD">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40377558.15</w:t>
            </w:r>
          </w:p>
        </w:tc>
      </w:tr>
      <w:tr w14:paraId="27AF4B77">
        <w:tblPrEx>
          <w:tblCellMar>
            <w:top w:w="0" w:type="dxa"/>
            <w:left w:w="108" w:type="dxa"/>
            <w:bottom w:w="0" w:type="dxa"/>
            <w:right w:w="108" w:type="dxa"/>
          </w:tblCellMar>
        </w:tblPrEx>
        <w:trPr>
          <w:trHeight w:val="340" w:hRule="atLeast"/>
        </w:trPr>
        <w:tc>
          <w:tcPr>
            <w:tcW w:w="718" w:type="pct"/>
            <w:tcBorders>
              <w:top w:val="single" w:color="000000" w:sz="4" w:space="0"/>
              <w:left w:val="single" w:color="000000" w:sz="4" w:space="0"/>
              <w:bottom w:val="single" w:color="000000" w:sz="4" w:space="0"/>
              <w:right w:val="single" w:color="000000" w:sz="4" w:space="0"/>
            </w:tcBorders>
            <w:noWrap/>
            <w:vAlign w:val="center"/>
          </w:tcPr>
          <w:p w14:paraId="798C176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52</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1242559">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4701120.22</w:t>
            </w:r>
          </w:p>
        </w:tc>
        <w:tc>
          <w:tcPr>
            <w:tcW w:w="894" w:type="pct"/>
            <w:tcBorders>
              <w:top w:val="single" w:color="000000" w:sz="4" w:space="0"/>
              <w:left w:val="single" w:color="000000" w:sz="4" w:space="0"/>
              <w:bottom w:val="single" w:color="000000" w:sz="4" w:space="0"/>
              <w:right w:val="single" w:color="000000" w:sz="4" w:space="0"/>
            </w:tcBorders>
            <w:noWrap/>
            <w:vAlign w:val="center"/>
          </w:tcPr>
          <w:p w14:paraId="36C0D5F2">
            <w:pPr>
              <w:pStyle w:val="14"/>
              <w:spacing w:before="48" w:after="48"/>
              <w:rPr>
                <w:rFonts w:hint="default" w:ascii="Times New Roman" w:hAnsi="Times New Roman" w:cs="Times New Roman"/>
                <w:color w:val="auto"/>
              </w:rPr>
            </w:pPr>
            <w:r>
              <w:rPr>
                <w:rFonts w:hint="default" w:ascii="Times New Roman" w:hAnsi="Times New Roman" w:cs="Times New Roman"/>
                <w:color w:val="auto"/>
              </w:rPr>
              <w:t>40377475.24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BDBDA72">
            <w:pPr>
              <w:pStyle w:val="14"/>
              <w:spacing w:before="48" w:after="48"/>
              <w:rPr>
                <w:rFonts w:hint="default" w:ascii="Times New Roman" w:hAnsi="Times New Roman" w:cs="Times New Roman"/>
                <w:color w:val="auto"/>
              </w:rPr>
            </w:pPr>
          </w:p>
        </w:tc>
        <w:tc>
          <w:tcPr>
            <w:tcW w:w="897" w:type="pct"/>
            <w:tcBorders>
              <w:top w:val="single" w:color="000000" w:sz="4" w:space="0"/>
              <w:left w:val="single" w:color="000000" w:sz="4" w:space="0"/>
              <w:bottom w:val="single" w:color="000000" w:sz="4" w:space="0"/>
              <w:right w:val="single" w:color="000000" w:sz="4" w:space="0"/>
            </w:tcBorders>
            <w:noWrap/>
            <w:vAlign w:val="center"/>
          </w:tcPr>
          <w:p w14:paraId="535059E9">
            <w:pPr>
              <w:pStyle w:val="14"/>
              <w:spacing w:before="48" w:after="48"/>
              <w:rPr>
                <w:rFonts w:hint="default" w:ascii="Times New Roman" w:hAnsi="Times New Roman" w:cs="Times New Roman"/>
                <w:color w:val="auto"/>
              </w:rPr>
            </w:pPr>
          </w:p>
        </w:tc>
        <w:tc>
          <w:tcPr>
            <w:tcW w:w="915" w:type="pct"/>
            <w:tcBorders>
              <w:top w:val="single" w:color="000000" w:sz="4" w:space="0"/>
              <w:left w:val="single" w:color="000000" w:sz="4" w:space="0"/>
              <w:bottom w:val="single" w:color="000000" w:sz="4" w:space="0"/>
              <w:right w:val="single" w:color="000000" w:sz="4" w:space="0"/>
            </w:tcBorders>
            <w:noWrap/>
            <w:vAlign w:val="center"/>
          </w:tcPr>
          <w:p w14:paraId="79B1D428">
            <w:pPr>
              <w:pStyle w:val="14"/>
              <w:spacing w:before="48" w:after="48"/>
              <w:rPr>
                <w:rFonts w:hint="default" w:ascii="Times New Roman" w:hAnsi="Times New Roman" w:cs="Times New Roman"/>
                <w:color w:val="auto"/>
              </w:rPr>
            </w:pPr>
          </w:p>
        </w:tc>
      </w:tr>
    </w:tbl>
    <w:p w14:paraId="3A534DCA">
      <w:pPr>
        <w:pStyle w:val="4"/>
        <w:rPr>
          <w:highlight w:val="yellow"/>
        </w:rPr>
      </w:pPr>
    </w:p>
    <w:p w14:paraId="582AFD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highlight w:val="none"/>
        </w:rPr>
      </w:pPr>
      <w:bookmarkStart w:id="17" w:name="_Toc18056"/>
      <w:r>
        <w:rPr>
          <w:rFonts w:hint="eastAsia" w:ascii="宋体" w:hAnsi="宋体" w:eastAsia="宋体" w:cs="宋体"/>
          <w:b/>
          <w:bCs/>
          <w:sz w:val="28"/>
          <w:szCs w:val="28"/>
          <w:highlight w:val="none"/>
        </w:rPr>
        <w:t>（二）矿山地质环境治理工程</w:t>
      </w:r>
      <w:bookmarkEnd w:id="17"/>
    </w:p>
    <w:p w14:paraId="2ADAE5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ascii="宋体" w:hAnsi="宋体" w:eastAsia="宋体" w:cs="宋体"/>
          <w:spacing w:val="-2"/>
          <w:sz w:val="24"/>
          <w:szCs w:val="24"/>
          <w:highlight w:val="none"/>
        </w:rPr>
      </w:pPr>
      <w:r>
        <w:rPr>
          <w:rFonts w:ascii="Times New Roman" w:hAnsi="Times New Roman" w:eastAsia="Times New Roman" w:cs="Times New Roman"/>
          <w:spacing w:val="21"/>
          <w:sz w:val="24"/>
          <w:szCs w:val="24"/>
          <w:highlight w:val="none"/>
        </w:rPr>
        <w:t>202</w:t>
      </w:r>
      <w:r>
        <w:rPr>
          <w:rFonts w:hint="default" w:ascii="Times New Roman" w:hAnsi="Times New Roman" w:eastAsia="Times New Roman" w:cs="Times New Roman"/>
          <w:spacing w:val="21"/>
          <w:sz w:val="24"/>
          <w:szCs w:val="24"/>
          <w:highlight w:val="none"/>
          <w:lang w:val="en-US"/>
        </w:rPr>
        <w:t>5</w:t>
      </w:r>
      <w:r>
        <w:rPr>
          <w:rFonts w:ascii="宋体" w:hAnsi="宋体" w:eastAsia="宋体" w:cs="宋体"/>
          <w:spacing w:val="21"/>
          <w:sz w:val="24"/>
          <w:szCs w:val="24"/>
          <w:highlight w:val="none"/>
        </w:rPr>
        <w:t>年度矿山地质环境治理措施为工程措施和生</w:t>
      </w:r>
      <w:r>
        <w:rPr>
          <w:rFonts w:ascii="宋体" w:hAnsi="宋体" w:eastAsia="宋体" w:cs="宋体"/>
          <w:spacing w:val="20"/>
          <w:sz w:val="24"/>
          <w:szCs w:val="24"/>
          <w:highlight w:val="none"/>
        </w:rPr>
        <w:t>物措施，复垦面积</w:t>
      </w:r>
      <w:r>
        <w:rPr>
          <w:rFonts w:hint="eastAsia" w:ascii="Times New Roman" w:hAnsi="Times New Roman" w:eastAsia="宋体" w:cs="Times New Roman"/>
          <w:spacing w:val="-2"/>
          <w:sz w:val="24"/>
          <w:szCs w:val="24"/>
          <w:highlight w:val="none"/>
          <w:lang w:val="en-US" w:eastAsia="zh-CN"/>
        </w:rPr>
        <w:t>357155</w:t>
      </w:r>
      <w:r>
        <w:rPr>
          <w:rFonts w:ascii="Times New Roman" w:hAnsi="Times New Roman" w:eastAsia="Times New Roman" w:cs="Times New Roman"/>
          <w:spacing w:val="-2"/>
          <w:sz w:val="24"/>
          <w:szCs w:val="24"/>
          <w:highlight w:val="none"/>
        </w:rPr>
        <w:t>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，恢复为草地</w:t>
      </w:r>
      <w:r>
        <w:rPr>
          <w:rFonts w:hint="eastAsia" w:ascii="宋体" w:hAnsi="宋体" w:eastAsia="宋体" w:cs="宋体"/>
          <w:spacing w:val="-2"/>
          <w:sz w:val="24"/>
          <w:szCs w:val="24"/>
          <w:highlight w:val="none"/>
          <w:lang w:val="en-US" w:eastAsia="zh-CN"/>
        </w:rPr>
        <w:t>和旱地</w:t>
      </w:r>
      <w:r>
        <w:rPr>
          <w:rFonts w:hint="eastAsia" w:ascii="宋体" w:hAnsi="宋体" w:eastAsia="宋体" w:cs="宋体"/>
          <w:spacing w:val="-2"/>
          <w:sz w:val="24"/>
          <w:szCs w:val="24"/>
          <w:highlight w:val="none"/>
          <w:lang w:eastAsia="zh-CN"/>
        </w:rPr>
        <w:t>，</w:t>
      </w:r>
      <w:r>
        <w:rPr>
          <w:rFonts w:hint="default" w:ascii="Times New Roman" w:hAnsi="Times New Roman" w:eastAsia="宋体" w:cs="Times New Roman"/>
          <w:color w:val="auto"/>
          <w:sz w:val="24"/>
          <w:szCs w:val="24"/>
        </w:rPr>
        <w:t>复垦为旱地的面积为13762m</w:t>
      </w:r>
      <w:r>
        <w:rPr>
          <w:rFonts w:hint="default" w:ascii="Times New Roman" w:hAnsi="Times New Roman" w:eastAsia="宋体" w:cs="Times New Roman"/>
          <w:color w:val="auto"/>
          <w:sz w:val="24"/>
          <w:szCs w:val="24"/>
          <w:vertAlign w:val="superscript"/>
        </w:rPr>
        <w:t>2</w:t>
      </w:r>
      <w:r>
        <w:rPr>
          <w:rFonts w:ascii="宋体" w:hAnsi="宋体" w:eastAsia="宋体" w:cs="宋体"/>
          <w:spacing w:val="-2"/>
          <w:sz w:val="24"/>
          <w:szCs w:val="24"/>
          <w:highlight w:val="none"/>
        </w:rPr>
        <w:t>。</w:t>
      </w:r>
      <w:r>
        <w:rPr>
          <w:rFonts w:hint="default" w:ascii="Times New Roman" w:hAnsi="Times New Roman" w:eastAsia="宋体" w:cs="Times New Roman"/>
          <w:color w:val="auto"/>
          <w:sz w:val="24"/>
          <w:szCs w:val="24"/>
        </w:rPr>
        <w:t>复垦为</w:t>
      </w:r>
      <w:r>
        <w:rPr>
          <w:rFonts w:hint="eastAsia" w:ascii="Times New Roman" w:hAnsi="Times New Roman" w:eastAsia="宋体" w:cs="Times New Roman"/>
          <w:color w:val="auto"/>
          <w:sz w:val="24"/>
          <w:szCs w:val="24"/>
          <w:lang w:val="en-US" w:eastAsia="zh-CN"/>
        </w:rPr>
        <w:t>草地</w:t>
      </w:r>
      <w:r>
        <w:rPr>
          <w:rFonts w:hint="default" w:ascii="Times New Roman" w:hAnsi="Times New Roman" w:eastAsia="宋体" w:cs="Times New Roman"/>
          <w:color w:val="auto"/>
          <w:sz w:val="24"/>
          <w:szCs w:val="24"/>
        </w:rPr>
        <w:t>的面积为</w:t>
      </w:r>
      <w:r>
        <w:rPr>
          <w:rFonts w:hint="eastAsia" w:ascii="Times New Roman" w:hAnsi="Times New Roman" w:eastAsia="宋体" w:cs="Times New Roman"/>
          <w:color w:val="auto"/>
          <w:sz w:val="24"/>
          <w:szCs w:val="24"/>
          <w:lang w:val="en-US" w:eastAsia="zh-CN"/>
        </w:rPr>
        <w:t>343393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ascii="宋体" w:hAnsi="宋体" w:eastAsia="宋体" w:cs="宋体"/>
          <w:spacing w:val="-2"/>
          <w:sz w:val="24"/>
          <w:szCs w:val="24"/>
          <w:highlight w:val="none"/>
        </w:rPr>
        <w:t>。</w:t>
      </w:r>
    </w:p>
    <w:p w14:paraId="68F4BF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yellow"/>
        </w:rPr>
      </w:pPr>
      <w:r>
        <w:rPr>
          <w:rFonts w:ascii="宋体" w:hAnsi="宋体" w:eastAsia="宋体" w:cs="宋体"/>
          <w:spacing w:val="-2"/>
          <w:sz w:val="24"/>
          <w:szCs w:val="24"/>
          <w:highlight w:val="none"/>
        </w:rPr>
        <w:t>补充完善前期尾矿库治理面积</w:t>
      </w:r>
      <w:r>
        <w:rPr>
          <w:rFonts w:ascii="Times New Roman" w:hAnsi="Times New Roman" w:eastAsia="Times New Roman" w:cs="Times New Roman"/>
          <w:spacing w:val="-2"/>
          <w:sz w:val="24"/>
          <w:szCs w:val="24"/>
          <w:highlight w:val="none"/>
        </w:rPr>
        <w:t>7986</w:t>
      </w:r>
      <w:r>
        <w:rPr>
          <w:rFonts w:ascii="Times New Roman" w:hAnsi="Times New Roman" w:eastAsia="Times New Roman" w:cs="Times New Roman"/>
          <w:spacing w:val="-3"/>
          <w:sz w:val="24"/>
          <w:szCs w:val="24"/>
          <w:highlight w:val="none"/>
        </w:rPr>
        <w:t>1m</w:t>
      </w:r>
      <w:r>
        <w:rPr>
          <w:rFonts w:ascii="Times New Roman" w:hAnsi="Times New Roman" w:eastAsia="Times New Roman" w:cs="Times New Roman"/>
          <w:spacing w:val="-3"/>
          <w:position w:val="8"/>
          <w:sz w:val="15"/>
          <w:szCs w:val="15"/>
          <w:highlight w:val="none"/>
        </w:rPr>
        <w:t>2</w:t>
      </w:r>
      <w:r>
        <w:rPr>
          <w:rFonts w:ascii="宋体" w:hAnsi="宋体" w:eastAsia="宋体" w:cs="宋体"/>
          <w:spacing w:val="-3"/>
          <w:sz w:val="24"/>
          <w:szCs w:val="24"/>
          <w:highlight w:val="none"/>
        </w:rPr>
        <w:t>，植被补充</w:t>
      </w:r>
      <w:r>
        <w:rPr>
          <w:rFonts w:ascii="宋体" w:hAnsi="宋体" w:eastAsia="宋体" w:cs="宋体"/>
          <w:spacing w:val="-2"/>
          <w:sz w:val="24"/>
          <w:szCs w:val="24"/>
          <w:highlight w:val="none"/>
        </w:rPr>
        <w:t>种草面积</w:t>
      </w:r>
      <w:r>
        <w:rPr>
          <w:rFonts w:ascii="Times New Roman" w:hAnsi="Times New Roman" w:eastAsia="Times New Roman" w:cs="Times New Roman"/>
          <w:spacing w:val="-2"/>
          <w:sz w:val="24"/>
          <w:szCs w:val="24"/>
          <w:highlight w:val="none"/>
        </w:rPr>
        <w:t>79861m</w:t>
      </w:r>
      <w:r>
        <w:rPr>
          <w:rFonts w:ascii="Times New Roman" w:hAnsi="Times New Roman" w:eastAsia="Times New Roman" w:cs="Times New Roman"/>
          <w:spacing w:val="-2"/>
          <w:position w:val="7"/>
          <w:sz w:val="15"/>
          <w:szCs w:val="15"/>
          <w:highlight w:val="none"/>
        </w:rPr>
        <w:t>2</w:t>
      </w:r>
      <w:r>
        <w:rPr>
          <w:rFonts w:ascii="宋体" w:hAnsi="宋体" w:eastAsia="宋体" w:cs="宋体"/>
          <w:spacing w:val="-2"/>
          <w:sz w:val="24"/>
          <w:szCs w:val="24"/>
          <w:highlight w:val="none"/>
        </w:rPr>
        <w:t>。</w:t>
      </w:r>
    </w:p>
    <w:p w14:paraId="386F91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一区：</w:t>
      </w:r>
    </w:p>
    <w:p w14:paraId="149693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1</w:t>
      </w:r>
      <w:r>
        <w:rPr>
          <w:rFonts w:ascii="宋体" w:hAnsi="宋体" w:eastAsia="宋体" w:cs="宋体"/>
          <w:b/>
          <w:bCs/>
          <w:spacing w:val="-5"/>
          <w:sz w:val="24"/>
          <w:szCs w:val="24"/>
          <w:highlight w:val="none"/>
        </w:rPr>
        <w:t>、尾矿库（补充完善前期）</w:t>
      </w:r>
    </w:p>
    <w:p w14:paraId="2CC8DD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尾矿库面积</w:t>
      </w:r>
      <w:r>
        <w:rPr>
          <w:rFonts w:ascii="Times New Roman" w:hAnsi="Times New Roman" w:eastAsia="Times New Roman" w:cs="Times New Roman"/>
          <w:spacing w:val="-2"/>
          <w:sz w:val="24"/>
          <w:szCs w:val="24"/>
          <w:highlight w:val="none"/>
        </w:rPr>
        <w:t>79861m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，早期场地进行了治理验收，植被长势较好，但是覆盖</w:t>
      </w:r>
      <w:r>
        <w:rPr>
          <w:rFonts w:ascii="宋体" w:hAnsi="宋体" w:eastAsia="宋体" w:cs="宋体"/>
          <w:sz w:val="24"/>
          <w:szCs w:val="24"/>
          <w:highlight w:val="none"/>
        </w:rPr>
        <w:t>度欠佳，本年度设计对场地进行植被补种，措施为撒播种草。草种选择羊草</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披碱草</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紫花苜蓿混合播种，用于复垦牧草种子必须是一级种，并且要有“一签、</w:t>
      </w:r>
      <w:r>
        <w:rPr>
          <w:rFonts w:ascii="宋体" w:hAnsi="宋体" w:eastAsia="宋体" w:cs="宋体"/>
          <w:spacing w:val="-4"/>
          <w:sz w:val="24"/>
          <w:szCs w:val="24"/>
          <w:highlight w:val="none"/>
        </w:rPr>
        <w:t>三证</w:t>
      </w:r>
      <w:r>
        <w:rPr>
          <w:rFonts w:ascii="宋体" w:hAnsi="宋体" w:eastAsia="宋体" w:cs="宋体"/>
          <w:spacing w:val="-78"/>
          <w:sz w:val="24"/>
          <w:szCs w:val="24"/>
          <w:highlight w:val="none"/>
        </w:rPr>
        <w:t xml:space="preserve"> </w:t>
      </w:r>
      <w:r>
        <w:rPr>
          <w:rFonts w:ascii="宋体" w:hAnsi="宋体" w:eastAsia="宋体" w:cs="宋体"/>
          <w:spacing w:val="-4"/>
          <w:sz w:val="24"/>
          <w:szCs w:val="24"/>
          <w:highlight w:val="none"/>
        </w:rPr>
        <w:t>”；采用人力补种的方法，在雨季来临后到入秋前，补种草籽，根据草场实</w:t>
      </w:r>
      <w:r>
        <w:rPr>
          <w:rFonts w:ascii="宋体" w:hAnsi="宋体" w:eastAsia="宋体" w:cs="宋体"/>
          <w:spacing w:val="12"/>
          <w:sz w:val="24"/>
          <w:szCs w:val="24"/>
          <w:highlight w:val="none"/>
        </w:rPr>
        <w:t>际生长情况，撒播量可适当调整。播种草籽</w:t>
      </w:r>
      <w:r>
        <w:rPr>
          <w:rFonts w:ascii="宋体" w:hAnsi="宋体" w:eastAsia="宋体" w:cs="宋体"/>
          <w:spacing w:val="11"/>
          <w:sz w:val="24"/>
          <w:szCs w:val="24"/>
          <w:highlight w:val="none"/>
        </w:rPr>
        <w:t>方法采用撒播，草籽撒播密度为</w:t>
      </w:r>
      <w:r>
        <w:rPr>
          <w:rFonts w:ascii="Times New Roman" w:hAnsi="Times New Roman" w:eastAsia="Times New Roman" w:cs="Times New Roman"/>
          <w:spacing w:val="-3"/>
          <w:sz w:val="24"/>
          <w:szCs w:val="24"/>
          <w:highlight w:val="none"/>
        </w:rPr>
        <w:t>50kg/hm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。撒播种草的面积</w:t>
      </w:r>
      <w:r>
        <w:rPr>
          <w:rFonts w:ascii="Times New Roman" w:hAnsi="Times New Roman" w:eastAsia="Times New Roman" w:cs="Times New Roman"/>
          <w:spacing w:val="-3"/>
          <w:sz w:val="24"/>
          <w:szCs w:val="24"/>
          <w:highlight w:val="none"/>
        </w:rPr>
        <w:t>79861m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。及时进行浇水，每年</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次。</w:t>
      </w:r>
    </w:p>
    <w:p w14:paraId="253790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5"/>
          <w:sz w:val="24"/>
          <w:szCs w:val="24"/>
          <w:highlight w:val="none"/>
        </w:rPr>
        <w:t>2</w:t>
      </w:r>
      <w:r>
        <w:rPr>
          <w:rFonts w:ascii="Times New Roman" w:hAnsi="Times New Roman" w:eastAsia="Times New Roman" w:cs="Times New Roman"/>
          <w:b/>
          <w:bCs/>
          <w:spacing w:val="-28"/>
          <w:sz w:val="24"/>
          <w:szCs w:val="24"/>
          <w:highlight w:val="none"/>
        </w:rPr>
        <w:t xml:space="preserve"> </w:t>
      </w:r>
      <w:r>
        <w:rPr>
          <w:rFonts w:ascii="宋体" w:hAnsi="宋体" w:eastAsia="宋体" w:cs="宋体"/>
          <w:b/>
          <w:bCs/>
          <w:spacing w:val="-5"/>
          <w:sz w:val="24"/>
          <w:szCs w:val="24"/>
          <w:highlight w:val="none"/>
        </w:rPr>
        <w:t>、探槽（</w:t>
      </w:r>
      <w:r>
        <w:rPr>
          <w:rFonts w:ascii="Times New Roman" w:hAnsi="Times New Roman" w:eastAsia="Times New Roman" w:cs="Times New Roman"/>
          <w:b/>
          <w:bCs/>
          <w:spacing w:val="-5"/>
          <w:sz w:val="24"/>
          <w:szCs w:val="24"/>
          <w:highlight w:val="none"/>
        </w:rPr>
        <w:t>1-15</w:t>
      </w:r>
      <w:r>
        <w:rPr>
          <w:rFonts w:ascii="宋体" w:hAnsi="宋体" w:eastAsia="宋体" w:cs="宋体"/>
          <w:b/>
          <w:bCs/>
          <w:spacing w:val="-5"/>
          <w:sz w:val="24"/>
          <w:szCs w:val="24"/>
          <w:highlight w:val="none"/>
        </w:rPr>
        <w:t>）</w:t>
      </w:r>
    </w:p>
    <w:p w14:paraId="1C81C9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探槽（</w:t>
      </w:r>
      <w:r>
        <w:rPr>
          <w:rFonts w:ascii="Times New Roman" w:hAnsi="Times New Roman" w:eastAsia="Times New Roman" w:cs="Times New Roman"/>
          <w:spacing w:val="-4"/>
          <w:sz w:val="24"/>
          <w:szCs w:val="24"/>
          <w:highlight w:val="none"/>
        </w:rPr>
        <w:t>1-15</w:t>
      </w:r>
      <w:r>
        <w:rPr>
          <w:rFonts w:ascii="宋体" w:hAnsi="宋体" w:eastAsia="宋体" w:cs="宋体"/>
          <w:spacing w:val="-4"/>
          <w:sz w:val="24"/>
          <w:szCs w:val="24"/>
          <w:highlight w:val="none"/>
        </w:rPr>
        <w:t>）面积</w:t>
      </w:r>
      <w:r>
        <w:rPr>
          <w:rFonts w:ascii="Times New Roman" w:hAnsi="Times New Roman" w:eastAsia="Times New Roman" w:cs="Times New Roman"/>
          <w:spacing w:val="-4"/>
          <w:sz w:val="24"/>
          <w:szCs w:val="24"/>
          <w:highlight w:val="none"/>
        </w:rPr>
        <w:t>1277m</w:t>
      </w:r>
      <w:r>
        <w:rPr>
          <w:rFonts w:ascii="Times New Roman" w:hAnsi="Times New Roman" w:eastAsia="Times New Roman" w:cs="Times New Roman"/>
          <w:spacing w:val="-4"/>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4"/>
          <w:sz w:val="24"/>
          <w:szCs w:val="24"/>
          <w:highlight w:val="none"/>
        </w:rPr>
        <w:t>，本年度设计对探槽（</w:t>
      </w:r>
      <w:r>
        <w:rPr>
          <w:rFonts w:ascii="Times New Roman" w:hAnsi="Times New Roman" w:eastAsia="Times New Roman" w:cs="Times New Roman"/>
          <w:spacing w:val="-4"/>
          <w:sz w:val="24"/>
          <w:szCs w:val="24"/>
          <w:highlight w:val="none"/>
        </w:rPr>
        <w:t>1-15</w:t>
      </w:r>
      <w:r>
        <w:rPr>
          <w:rFonts w:ascii="宋体" w:hAnsi="宋体" w:eastAsia="宋体" w:cs="宋体"/>
          <w:spacing w:val="-4"/>
          <w:sz w:val="24"/>
          <w:szCs w:val="24"/>
          <w:highlight w:val="none"/>
        </w:rPr>
        <w:t>）进行治理，因前期已</w:t>
      </w:r>
      <w:r>
        <w:rPr>
          <w:rFonts w:ascii="宋体" w:hAnsi="宋体" w:eastAsia="宋体" w:cs="宋体"/>
          <w:spacing w:val="1"/>
          <w:sz w:val="24"/>
          <w:szCs w:val="24"/>
          <w:highlight w:val="none"/>
        </w:rPr>
        <w:t>设计了回填、覆土，本年度设计对其进行恢复植被（治理效果见图</w:t>
      </w:r>
      <w:r>
        <w:rPr>
          <w:rFonts w:ascii="Times New Roman" w:hAnsi="Times New Roman" w:eastAsia="Times New Roman" w:cs="Times New Roman"/>
          <w:spacing w:val="1"/>
          <w:sz w:val="24"/>
          <w:szCs w:val="24"/>
          <w:highlight w:val="none"/>
        </w:rPr>
        <w:t>5-1</w:t>
      </w:r>
      <w:r>
        <w:rPr>
          <w:rFonts w:ascii="宋体" w:hAnsi="宋体" w:eastAsia="宋体" w:cs="宋体"/>
          <w:spacing w:val="1"/>
          <w:sz w:val="24"/>
          <w:szCs w:val="24"/>
          <w:highlight w:val="none"/>
        </w:rPr>
        <w:t>）。</w:t>
      </w:r>
    </w:p>
    <w:p w14:paraId="5FB561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紫花苜蓿混合播种，用于复垦牧草种子必须是一级种，并且要有“一签、三证”；采用人力补种的方法，在雨季来临后</w:t>
      </w:r>
      <w:r>
        <w:rPr>
          <w:rFonts w:ascii="宋体" w:hAnsi="宋体" w:eastAsia="宋体" w:cs="宋体"/>
          <w:spacing w:val="-3"/>
          <w:sz w:val="24"/>
          <w:szCs w:val="24"/>
          <w:highlight w:val="none"/>
        </w:rPr>
        <w:t>到入秋前，补种草籽，根据草场实际生长情况，撒播量可适当调整。播种草籽方</w:t>
      </w:r>
      <w:r>
        <w:rPr>
          <w:rFonts w:ascii="宋体" w:hAnsi="宋体" w:eastAsia="宋体" w:cs="宋体"/>
          <w:spacing w:val="-2"/>
          <w:sz w:val="24"/>
          <w:szCs w:val="24"/>
          <w:highlight w:val="none"/>
        </w:rPr>
        <w:t>法采用撒播，草籽撒播密度为</w:t>
      </w:r>
      <w:r>
        <w:rPr>
          <w:rFonts w:ascii="Times New Roman" w:hAnsi="Times New Roman" w:eastAsia="Times New Roman" w:cs="Times New Roman"/>
          <w:spacing w:val="-2"/>
          <w:sz w:val="24"/>
          <w:szCs w:val="24"/>
          <w:highlight w:val="none"/>
        </w:rPr>
        <w:t>50kg/hm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。撒播种草的面积</w:t>
      </w:r>
      <w:r>
        <w:rPr>
          <w:rFonts w:ascii="Times New Roman" w:hAnsi="Times New Roman" w:eastAsia="Times New Roman" w:cs="Times New Roman"/>
          <w:spacing w:val="-2"/>
          <w:sz w:val="24"/>
          <w:szCs w:val="24"/>
          <w:highlight w:val="none"/>
        </w:rPr>
        <w:t>1277m</w:t>
      </w:r>
      <w:r>
        <w:rPr>
          <w:rFonts w:ascii="Times New Roman" w:hAnsi="Times New Roman" w:eastAsia="Times New Roman" w:cs="Times New Roman"/>
          <w:spacing w:val="-2"/>
          <w:position w:val="8"/>
          <w:sz w:val="15"/>
          <w:szCs w:val="15"/>
          <w:highlight w:val="none"/>
        </w:rPr>
        <w:t>2</w:t>
      </w:r>
      <w:r>
        <w:rPr>
          <w:rFonts w:ascii="宋体" w:hAnsi="宋体" w:eastAsia="宋体" w:cs="宋体"/>
          <w:spacing w:val="-2"/>
          <w:sz w:val="24"/>
          <w:szCs w:val="24"/>
          <w:highlight w:val="none"/>
        </w:rPr>
        <w:t>。及时进行浇</w:t>
      </w:r>
      <w:r>
        <w:rPr>
          <w:rFonts w:ascii="宋体" w:hAnsi="宋体" w:eastAsia="宋体" w:cs="宋体"/>
          <w:spacing w:val="-4"/>
          <w:sz w:val="24"/>
          <w:szCs w:val="24"/>
          <w:highlight w:val="none"/>
        </w:rPr>
        <w:t>水，每年</w:t>
      </w:r>
      <w:r>
        <w:rPr>
          <w:rFonts w:ascii="Times New Roman" w:hAnsi="Times New Roman" w:eastAsia="Times New Roman" w:cs="Times New Roman"/>
          <w:spacing w:val="-4"/>
          <w:sz w:val="24"/>
          <w:szCs w:val="24"/>
          <w:highlight w:val="none"/>
        </w:rPr>
        <w:t>2</w:t>
      </w:r>
      <w:r>
        <w:rPr>
          <w:rFonts w:ascii="宋体" w:hAnsi="宋体" w:eastAsia="宋体" w:cs="宋体"/>
          <w:spacing w:val="-4"/>
          <w:sz w:val="24"/>
          <w:szCs w:val="24"/>
          <w:highlight w:val="none"/>
        </w:rPr>
        <w:t>次。</w:t>
      </w:r>
    </w:p>
    <w:p w14:paraId="4B31F200">
      <w:pPr>
        <w:spacing w:before="87" w:line="3902" w:lineRule="exact"/>
        <w:ind w:firstLine="230"/>
        <w:rPr>
          <w:rFonts w:hint="eastAsia" w:eastAsia="宋体"/>
          <w:highlight w:val="none"/>
          <w:lang w:eastAsia="zh-CN"/>
        </w:rPr>
      </w:pPr>
      <w:r>
        <w:rPr>
          <w:rFonts w:hint="eastAsia" w:eastAsia="宋体"/>
          <w:position w:val="-78"/>
          <w:highlight w:val="none"/>
          <w:lang w:eastAsia="zh-CN"/>
        </w:rPr>
        <w:t xml:space="preserve">   </w:t>
      </w:r>
    </w:p>
    <w:p w14:paraId="17A5E6C2">
      <w:pPr>
        <w:spacing w:before="155" w:line="221" w:lineRule="auto"/>
        <w:ind w:left="1871"/>
        <w:rPr>
          <w:rFonts w:ascii="黑体" w:hAnsi="黑体" w:eastAsia="黑体" w:cs="黑体"/>
          <w:sz w:val="24"/>
          <w:szCs w:val="24"/>
          <w:highlight w:val="none"/>
        </w:rPr>
      </w:pPr>
      <w:r>
        <w:rPr>
          <w:rFonts w:ascii="黑体" w:hAnsi="黑体" w:eastAsia="黑体" w:cs="黑体"/>
          <w:spacing w:val="-1"/>
          <w:sz w:val="24"/>
          <w:szCs w:val="24"/>
          <w:highlight w:val="none"/>
        </w:rPr>
        <w:t>图</w:t>
      </w:r>
      <w:r>
        <w:rPr>
          <w:rFonts w:ascii="Times New Roman" w:hAnsi="Times New Roman" w:eastAsia="Times New Roman" w:cs="Times New Roman"/>
          <w:spacing w:val="-1"/>
          <w:sz w:val="24"/>
          <w:szCs w:val="24"/>
          <w:highlight w:val="none"/>
        </w:rPr>
        <w:t xml:space="preserve">5-1    </w:t>
      </w:r>
      <w:r>
        <w:rPr>
          <w:rFonts w:ascii="黑体" w:hAnsi="黑体" w:eastAsia="黑体" w:cs="黑体"/>
          <w:spacing w:val="-1"/>
          <w:sz w:val="24"/>
          <w:szCs w:val="24"/>
          <w:highlight w:val="none"/>
        </w:rPr>
        <w:t>一区探槽、钻机平台治理效果剖</w:t>
      </w:r>
      <w:r>
        <w:rPr>
          <w:rFonts w:ascii="黑体" w:hAnsi="黑体" w:eastAsia="黑体" w:cs="黑体"/>
          <w:spacing w:val="-2"/>
          <w:sz w:val="24"/>
          <w:szCs w:val="24"/>
          <w:highlight w:val="none"/>
        </w:rPr>
        <w:t>面图</w:t>
      </w:r>
    </w:p>
    <w:p w14:paraId="4BFF1E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4"/>
          <w:sz w:val="24"/>
          <w:szCs w:val="24"/>
          <w:highlight w:val="none"/>
        </w:rPr>
        <w:t>3</w:t>
      </w:r>
      <w:r>
        <w:rPr>
          <w:rFonts w:ascii="Times New Roman" w:hAnsi="Times New Roman" w:eastAsia="Times New Roman" w:cs="Times New Roman"/>
          <w:b/>
          <w:bCs/>
          <w:spacing w:val="-26"/>
          <w:sz w:val="24"/>
          <w:szCs w:val="24"/>
          <w:highlight w:val="none"/>
        </w:rPr>
        <w:t xml:space="preserve"> </w:t>
      </w:r>
      <w:r>
        <w:rPr>
          <w:rFonts w:ascii="宋体" w:hAnsi="宋体" w:eastAsia="宋体" w:cs="宋体"/>
          <w:b/>
          <w:bCs/>
          <w:spacing w:val="-4"/>
          <w:sz w:val="24"/>
          <w:szCs w:val="24"/>
          <w:highlight w:val="none"/>
        </w:rPr>
        <w:t>、钻机平台（</w:t>
      </w:r>
      <w:r>
        <w:rPr>
          <w:rFonts w:ascii="Times New Roman" w:hAnsi="Times New Roman" w:eastAsia="Times New Roman" w:cs="Times New Roman"/>
          <w:b/>
          <w:bCs/>
          <w:spacing w:val="-4"/>
          <w:sz w:val="24"/>
          <w:szCs w:val="24"/>
          <w:highlight w:val="none"/>
        </w:rPr>
        <w:t>WS1-3</w:t>
      </w:r>
      <w:r>
        <w:rPr>
          <w:rFonts w:ascii="宋体" w:hAnsi="宋体" w:eastAsia="宋体" w:cs="宋体"/>
          <w:b/>
          <w:bCs/>
          <w:spacing w:val="-4"/>
          <w:sz w:val="24"/>
          <w:szCs w:val="24"/>
          <w:highlight w:val="none"/>
        </w:rPr>
        <w:t>）</w:t>
      </w:r>
    </w:p>
    <w:p w14:paraId="6D4B09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钻机平台（</w:t>
      </w:r>
      <w:r>
        <w:rPr>
          <w:rFonts w:ascii="Times New Roman" w:hAnsi="Times New Roman" w:eastAsia="Times New Roman" w:cs="Times New Roman"/>
          <w:sz w:val="24"/>
          <w:szCs w:val="24"/>
          <w:highlight w:val="none"/>
        </w:rPr>
        <w:t>WS</w:t>
      </w:r>
      <w:r>
        <w:rPr>
          <w:rFonts w:ascii="Times New Roman" w:hAnsi="Times New Roman" w:eastAsia="Times New Roman" w:cs="Times New Roman"/>
          <w:spacing w:val="1"/>
          <w:sz w:val="24"/>
          <w:szCs w:val="24"/>
          <w:highlight w:val="none"/>
        </w:rPr>
        <w:t>1-3</w:t>
      </w:r>
      <w:r>
        <w:rPr>
          <w:rFonts w:ascii="宋体" w:hAnsi="宋体" w:eastAsia="宋体" w:cs="宋体"/>
          <w:spacing w:val="1"/>
          <w:sz w:val="24"/>
          <w:szCs w:val="24"/>
          <w:highlight w:val="none"/>
        </w:rPr>
        <w:t>）面积</w:t>
      </w:r>
      <w:r>
        <w:rPr>
          <w:rFonts w:ascii="Times New Roman" w:hAnsi="Times New Roman" w:eastAsia="Times New Roman" w:cs="Times New Roman"/>
          <w:spacing w:val="1"/>
          <w:sz w:val="24"/>
          <w:szCs w:val="24"/>
          <w:highlight w:val="none"/>
        </w:rPr>
        <w:t>4891m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，本年度对场地进行治理，措施为对场地</w:t>
      </w:r>
      <w:r>
        <w:rPr>
          <w:rFonts w:ascii="宋体" w:hAnsi="宋体" w:eastAsia="宋体" w:cs="宋体"/>
          <w:spacing w:val="4"/>
          <w:sz w:val="24"/>
          <w:szCs w:val="24"/>
          <w:highlight w:val="none"/>
        </w:rPr>
        <w:t>的陡坎进行垫坡、石方整平，然后对场地进行覆土、恢复植被（治理效果见图</w:t>
      </w:r>
      <w:r>
        <w:rPr>
          <w:rFonts w:ascii="Times New Roman" w:hAnsi="Times New Roman" w:eastAsia="Times New Roman" w:cs="Times New Roman"/>
          <w:spacing w:val="-3"/>
          <w:sz w:val="24"/>
          <w:szCs w:val="24"/>
          <w:highlight w:val="none"/>
        </w:rPr>
        <w:t>5-1</w:t>
      </w:r>
      <w:r>
        <w:rPr>
          <w:rFonts w:ascii="宋体" w:hAnsi="宋体" w:eastAsia="宋体" w:cs="宋体"/>
          <w:spacing w:val="-3"/>
          <w:sz w:val="24"/>
          <w:szCs w:val="24"/>
          <w:highlight w:val="none"/>
        </w:rPr>
        <w:t>）。</w:t>
      </w:r>
    </w:p>
    <w:p w14:paraId="53DF64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）垫坡</w:t>
      </w:r>
    </w:p>
    <w:p w14:paraId="150166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对场地内的切坡进行垫坡，设计垫坡后坡角为</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4"/>
          <w:sz w:val="24"/>
          <w:szCs w:val="24"/>
          <w:highlight w:val="none"/>
        </w:rPr>
        <w:t>35°</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4"/>
          <w:sz w:val="24"/>
          <w:szCs w:val="24"/>
          <w:highlight w:val="none"/>
        </w:rPr>
        <w:t>,工作量如下：</w:t>
      </w:r>
    </w:p>
    <w:p w14:paraId="4A76B5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pacing w:val="-3"/>
          <w:position w:val="4"/>
          <w:sz w:val="24"/>
          <w:szCs w:val="24"/>
          <w:highlight w:val="none"/>
        </w:rPr>
        <w:t>Qx =n×L</w:t>
      </w:r>
      <w:r>
        <w:rPr>
          <w:rFonts w:ascii="Times New Roman" w:hAnsi="Times New Roman" w:eastAsia="Times New Roman" w:cs="Times New Roman"/>
          <w:spacing w:val="-3"/>
          <w:position w:val="3"/>
          <w:sz w:val="15"/>
          <w:szCs w:val="15"/>
          <w:highlight w:val="none"/>
        </w:rPr>
        <w:t>l</w:t>
      </w:r>
      <w:r>
        <w:rPr>
          <w:rFonts w:ascii="Times New Roman" w:hAnsi="Times New Roman" w:eastAsia="Times New Roman" w:cs="Times New Roman"/>
          <w:spacing w:val="-17"/>
          <w:position w:val="3"/>
          <w:sz w:val="15"/>
          <w:szCs w:val="15"/>
          <w:highlight w:val="none"/>
        </w:rPr>
        <w:t xml:space="preserve"> </w:t>
      </w:r>
      <w:r>
        <w:rPr>
          <w:rFonts w:ascii="Times New Roman" w:hAnsi="Times New Roman" w:eastAsia="Times New Roman" w:cs="Times New Roman"/>
          <w:spacing w:val="-3"/>
          <w:position w:val="4"/>
          <w:sz w:val="24"/>
          <w:szCs w:val="24"/>
          <w:highlight w:val="none"/>
        </w:rPr>
        <w:t>×v</w:t>
      </w:r>
    </w:p>
    <w:p w14:paraId="60F0F4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式中：</w:t>
      </w:r>
      <w:r>
        <w:rPr>
          <w:rFonts w:ascii="Times New Roman" w:hAnsi="Times New Roman" w:eastAsia="Times New Roman" w:cs="Times New Roman"/>
          <w:spacing w:val="-1"/>
          <w:sz w:val="24"/>
          <w:szCs w:val="24"/>
          <w:highlight w:val="none"/>
        </w:rPr>
        <w:t>n</w:t>
      </w:r>
      <w:r>
        <w:rPr>
          <w:rFonts w:ascii="宋体" w:hAnsi="宋体" w:eastAsia="宋体" w:cs="宋体"/>
          <w:spacing w:val="-1"/>
          <w:sz w:val="24"/>
          <w:szCs w:val="24"/>
          <w:highlight w:val="none"/>
        </w:rPr>
        <w:t>为削坡系数，边坡稳定性较好，根据周围矿</w:t>
      </w:r>
      <w:r>
        <w:rPr>
          <w:rFonts w:ascii="宋体" w:hAnsi="宋体" w:eastAsia="宋体" w:cs="宋体"/>
          <w:spacing w:val="-2"/>
          <w:sz w:val="24"/>
          <w:szCs w:val="24"/>
          <w:highlight w:val="none"/>
        </w:rPr>
        <w:t>山治理经验，削坡系数</w:t>
      </w:r>
      <w:r>
        <w:rPr>
          <w:rFonts w:ascii="宋体" w:hAnsi="宋体" w:eastAsia="宋体" w:cs="宋体"/>
          <w:spacing w:val="-3"/>
          <w:sz w:val="24"/>
          <w:szCs w:val="24"/>
          <w:highlight w:val="none"/>
        </w:rPr>
        <w:t>取</w:t>
      </w:r>
      <w:r>
        <w:rPr>
          <w:rFonts w:ascii="Times New Roman" w:hAnsi="Times New Roman" w:eastAsia="Times New Roman" w:cs="Times New Roman"/>
          <w:spacing w:val="-3"/>
          <w:sz w:val="24"/>
          <w:szCs w:val="24"/>
          <w:highlight w:val="none"/>
        </w:rPr>
        <w:t>100%</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Qx</w:t>
      </w:r>
      <w:r>
        <w:rPr>
          <w:rFonts w:ascii="宋体" w:hAnsi="宋体" w:eastAsia="宋体" w:cs="宋体"/>
          <w:spacing w:val="-3"/>
          <w:sz w:val="24"/>
          <w:szCs w:val="24"/>
          <w:highlight w:val="none"/>
        </w:rPr>
        <w:t>为削坡方量</w:t>
      </w:r>
      <w:r>
        <w:rPr>
          <w:rFonts w:ascii="Times New Roman" w:hAnsi="Times New Roman" w:eastAsia="Times New Roman" w:cs="Times New Roman"/>
          <w:spacing w:val="-3"/>
          <w:sz w:val="24"/>
          <w:szCs w:val="24"/>
          <w:highlight w:val="none"/>
        </w:rPr>
        <w:t>(m</w:t>
      </w:r>
      <w:r>
        <w:rPr>
          <w:rFonts w:ascii="Times New Roman" w:hAnsi="Times New Roman" w:eastAsia="Times New Roman" w:cs="Times New Roman"/>
          <w:spacing w:val="-3"/>
          <w:position w:val="8"/>
          <w:sz w:val="15"/>
          <w:szCs w:val="15"/>
          <w:highlight w:val="none"/>
        </w:rPr>
        <w:t>3</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Ll</w:t>
      </w:r>
      <w:r>
        <w:rPr>
          <w:rFonts w:ascii="Times New Roman" w:hAnsi="Times New Roman" w:eastAsia="Times New Roman" w:cs="Times New Roman"/>
          <w:spacing w:val="15"/>
          <w:sz w:val="24"/>
          <w:szCs w:val="24"/>
          <w:highlight w:val="none"/>
        </w:rPr>
        <w:t xml:space="preserve"> </w:t>
      </w:r>
      <w:r>
        <w:rPr>
          <w:rFonts w:ascii="宋体" w:hAnsi="宋体" w:eastAsia="宋体" w:cs="宋体"/>
          <w:spacing w:val="-3"/>
          <w:sz w:val="24"/>
          <w:szCs w:val="24"/>
          <w:highlight w:val="none"/>
        </w:rPr>
        <w:t>为边坡长度（需要垫坡的边坡长度为</w:t>
      </w:r>
      <w:r>
        <w:rPr>
          <w:rFonts w:ascii="Times New Roman" w:hAnsi="Times New Roman" w:eastAsia="Times New Roman" w:cs="Times New Roman"/>
          <w:spacing w:val="-3"/>
          <w:sz w:val="24"/>
          <w:szCs w:val="24"/>
          <w:highlight w:val="none"/>
        </w:rPr>
        <w:t>390m</w:t>
      </w:r>
      <w:r>
        <w:rPr>
          <w:rFonts w:ascii="宋体" w:hAnsi="宋体" w:eastAsia="宋体" w:cs="宋体"/>
          <w:spacing w:val="-39"/>
          <w:sz w:val="24"/>
          <w:szCs w:val="24"/>
          <w:highlight w:val="none"/>
        </w:rPr>
        <w:t>）；</w:t>
      </w:r>
      <w:r>
        <w:rPr>
          <w:rFonts w:ascii="Times New Roman" w:hAnsi="Times New Roman" w:eastAsia="Times New Roman" w:cs="Times New Roman"/>
          <w:spacing w:val="1"/>
          <w:sz w:val="24"/>
          <w:szCs w:val="24"/>
          <w:highlight w:val="none"/>
        </w:rPr>
        <w:t>v</w:t>
      </w:r>
      <w:r>
        <w:rPr>
          <w:rFonts w:ascii="宋体" w:hAnsi="宋体" w:eastAsia="宋体" w:cs="宋体"/>
          <w:spacing w:val="1"/>
          <w:sz w:val="24"/>
          <w:szCs w:val="24"/>
          <w:highlight w:val="none"/>
        </w:rPr>
        <w:t>为单位坡长垫坡方量</w:t>
      </w:r>
      <w:r>
        <w:rPr>
          <w:rFonts w:ascii="Times New Roman" w:hAnsi="Times New Roman" w:eastAsia="Times New Roman" w:cs="Times New Roman"/>
          <w:spacing w:val="1"/>
          <w:sz w:val="24"/>
          <w:szCs w:val="24"/>
          <w:highlight w:val="none"/>
        </w:rPr>
        <w:t>(</w:t>
      </w:r>
      <w:r>
        <w:rPr>
          <w:rFonts w:ascii="宋体" w:hAnsi="宋体" w:eastAsia="宋体" w:cs="宋体"/>
          <w:spacing w:val="1"/>
          <w:sz w:val="24"/>
          <w:szCs w:val="24"/>
          <w:highlight w:val="none"/>
        </w:rPr>
        <w:t>根据计算，取值</w:t>
      </w:r>
      <w:r>
        <w:rPr>
          <w:rFonts w:ascii="宋体" w:hAnsi="宋体" w:eastAsia="宋体" w:cs="宋体"/>
          <w:spacing w:val="-44"/>
          <w:sz w:val="24"/>
          <w:szCs w:val="24"/>
          <w:highlight w:val="none"/>
        </w:rPr>
        <w:t xml:space="preserve"> </w:t>
      </w:r>
      <w:r>
        <w:rPr>
          <w:rFonts w:ascii="Times New Roman" w:hAnsi="Times New Roman" w:eastAsia="Times New Roman" w:cs="Times New Roman"/>
          <w:spacing w:val="1"/>
          <w:sz w:val="24"/>
          <w:szCs w:val="24"/>
          <w:highlight w:val="none"/>
        </w:rPr>
        <w:t>6m</w:t>
      </w:r>
      <w:r>
        <w:rPr>
          <w:rFonts w:ascii="Times New Roman" w:hAnsi="Times New Roman" w:eastAsia="Times New Roman" w:cs="Times New Roman"/>
          <w:spacing w:val="1"/>
          <w:position w:val="8"/>
          <w:sz w:val="15"/>
          <w:szCs w:val="15"/>
          <w:highlight w:val="none"/>
        </w:rPr>
        <w:t>3</w:t>
      </w:r>
      <w:r>
        <w:rPr>
          <w:rFonts w:ascii="Times New Roman" w:hAnsi="Times New Roman" w:eastAsia="Times New Roman" w:cs="Times New Roman"/>
          <w:spacing w:val="1"/>
          <w:sz w:val="24"/>
          <w:szCs w:val="24"/>
          <w:highlight w:val="none"/>
        </w:rPr>
        <w:t>/m)</w:t>
      </w:r>
      <w:r>
        <w:rPr>
          <w:rFonts w:ascii="宋体" w:hAnsi="宋体" w:eastAsia="宋体" w:cs="宋体"/>
          <w:sz w:val="24"/>
          <w:szCs w:val="24"/>
          <w:highlight w:val="none"/>
        </w:rPr>
        <w:t>。考虑治理后的景观协调性，在垫坡的过程中，对场地的边界进行规整取值，可得出垫坡工程量为</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
          <w:sz w:val="24"/>
          <w:szCs w:val="24"/>
          <w:highlight w:val="none"/>
        </w:rPr>
        <w:t>2466m</w:t>
      </w:r>
      <w:r>
        <w:rPr>
          <w:rFonts w:ascii="Times New Roman" w:hAnsi="Times New Roman" w:eastAsia="Times New Roman" w:cs="Times New Roman"/>
          <w:spacing w:val="-1"/>
          <w:position w:val="7"/>
          <w:sz w:val="15"/>
          <w:szCs w:val="15"/>
          <w:highlight w:val="none"/>
        </w:rPr>
        <w:t>3</w:t>
      </w:r>
      <w:r>
        <w:rPr>
          <w:rFonts w:ascii="宋体" w:hAnsi="宋体" w:eastAsia="宋体" w:cs="宋体"/>
          <w:spacing w:val="-1"/>
          <w:sz w:val="24"/>
          <w:szCs w:val="24"/>
          <w:highlight w:val="none"/>
        </w:rPr>
        <w:t>。</w:t>
      </w:r>
    </w:p>
    <w:p w14:paraId="0CA5D3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）石方整平</w:t>
      </w:r>
    </w:p>
    <w:p w14:paraId="75CC6E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对回填后的场地进行石方整平，设计整平厚度为</w:t>
      </w:r>
      <w:r>
        <w:rPr>
          <w:rFonts w:ascii="Times New Roman" w:hAnsi="Times New Roman" w:eastAsia="Times New Roman" w:cs="Times New Roman"/>
          <w:sz w:val="24"/>
          <w:szCs w:val="24"/>
          <w:highlight w:val="none"/>
        </w:rPr>
        <w:t>0.1m</w:t>
      </w:r>
      <w:r>
        <w:rPr>
          <w:rFonts w:ascii="宋体" w:hAnsi="宋体" w:eastAsia="宋体" w:cs="宋体"/>
          <w:sz w:val="24"/>
          <w:szCs w:val="24"/>
          <w:highlight w:val="none"/>
        </w:rPr>
        <w:t>，石方整平工程量为</w:t>
      </w:r>
      <w:r>
        <w:rPr>
          <w:rFonts w:ascii="Times New Roman" w:hAnsi="Times New Roman" w:eastAsia="Times New Roman" w:cs="Times New Roman"/>
          <w:spacing w:val="-1"/>
          <w:sz w:val="24"/>
          <w:szCs w:val="24"/>
          <w:highlight w:val="none"/>
        </w:rPr>
        <w:t>489m</w:t>
      </w:r>
      <w:r>
        <w:rPr>
          <w:rFonts w:ascii="Times New Roman" w:hAnsi="Times New Roman" w:eastAsia="Times New Roman" w:cs="Times New Roman"/>
          <w:spacing w:val="-1"/>
          <w:position w:val="7"/>
          <w:sz w:val="15"/>
          <w:szCs w:val="15"/>
          <w:highlight w:val="none"/>
        </w:rPr>
        <w:t>3</w:t>
      </w:r>
      <w:r>
        <w:rPr>
          <w:rFonts w:ascii="宋体" w:hAnsi="宋体" w:eastAsia="宋体" w:cs="宋体"/>
          <w:spacing w:val="-1"/>
          <w:sz w:val="24"/>
          <w:szCs w:val="24"/>
          <w:highlight w:val="none"/>
        </w:rPr>
        <w:t>。</w:t>
      </w:r>
    </w:p>
    <w:p w14:paraId="168033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宋体" w:hAnsi="宋体" w:eastAsia="宋体" w:cs="宋体"/>
          <w:spacing w:val="-5"/>
          <w:sz w:val="24"/>
          <w:szCs w:val="24"/>
          <w:highlight w:val="none"/>
        </w:rPr>
        <w:t>）覆土</w:t>
      </w:r>
    </w:p>
    <w:p w14:paraId="4725C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需复垦面积为</w:t>
      </w:r>
      <w:r>
        <w:rPr>
          <w:rFonts w:ascii="Times New Roman" w:hAnsi="Times New Roman" w:eastAsia="Times New Roman" w:cs="Times New Roman"/>
          <w:spacing w:val="-2"/>
          <w:sz w:val="24"/>
          <w:szCs w:val="24"/>
          <w:highlight w:val="none"/>
        </w:rPr>
        <w:t>4891m</w:t>
      </w:r>
      <w:r>
        <w:rPr>
          <w:rFonts w:ascii="Times New Roman" w:hAnsi="Times New Roman" w:eastAsia="Times New Roman" w:cs="Times New Roman"/>
          <w:spacing w:val="-2"/>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2"/>
          <w:sz w:val="24"/>
          <w:szCs w:val="24"/>
          <w:highlight w:val="none"/>
        </w:rPr>
        <w:t>，复垦方向为草地，覆土厚度为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0.3m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2"/>
          <w:sz w:val="24"/>
          <w:szCs w:val="24"/>
          <w:highlight w:val="none"/>
        </w:rPr>
        <w:t>，利用挖掘机、</w:t>
      </w:r>
      <w:r>
        <w:rPr>
          <w:rFonts w:ascii="宋体" w:hAnsi="宋体" w:eastAsia="宋体" w:cs="宋体"/>
          <w:spacing w:val="-4"/>
          <w:sz w:val="24"/>
          <w:szCs w:val="24"/>
          <w:highlight w:val="none"/>
        </w:rPr>
        <w:t>推土机对平台进行覆土，覆土量为</w:t>
      </w:r>
      <w:r>
        <w:rPr>
          <w:rFonts w:ascii="宋体" w:hAnsi="宋体" w:eastAsia="宋体" w:cs="宋体"/>
          <w:spacing w:val="-28"/>
          <w:sz w:val="24"/>
          <w:szCs w:val="24"/>
          <w:highlight w:val="none"/>
        </w:rPr>
        <w:t xml:space="preserve"> </w:t>
      </w:r>
      <w:r>
        <w:rPr>
          <w:rFonts w:ascii="Times New Roman" w:hAnsi="Times New Roman" w:eastAsia="Times New Roman" w:cs="Times New Roman"/>
          <w:spacing w:val="-4"/>
          <w:sz w:val="24"/>
          <w:szCs w:val="24"/>
          <w:highlight w:val="none"/>
        </w:rPr>
        <w:t>1467m</w:t>
      </w:r>
      <w:r>
        <w:rPr>
          <w:rFonts w:ascii="Times New Roman" w:hAnsi="Times New Roman" w:eastAsia="Times New Roman" w:cs="Times New Roman"/>
          <w:spacing w:val="-4"/>
          <w:position w:val="8"/>
          <w:sz w:val="15"/>
          <w:szCs w:val="15"/>
          <w:highlight w:val="none"/>
        </w:rPr>
        <w:t>3</w:t>
      </w:r>
      <w:r>
        <w:rPr>
          <w:rFonts w:ascii="宋体" w:hAnsi="宋体" w:eastAsia="宋体" w:cs="宋体"/>
          <w:spacing w:val="-4"/>
          <w:sz w:val="24"/>
          <w:szCs w:val="24"/>
          <w:highlight w:val="none"/>
        </w:rPr>
        <w:t>。通过表土覆盖，保证植被生长需要，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有利于恢复地表植被。</w:t>
      </w:r>
    </w:p>
    <w:p w14:paraId="796E0C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）恢复植被</w:t>
      </w:r>
    </w:p>
    <w:p w14:paraId="420DA1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措施为撒播种草：选择羊草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w:t>
      </w:r>
      <w:r>
        <w:rPr>
          <w:rFonts w:ascii="宋体" w:hAnsi="宋体" w:eastAsia="宋体" w:cs="宋体"/>
          <w:spacing w:val="6"/>
          <w:sz w:val="24"/>
          <w:szCs w:val="24"/>
          <w:highlight w:val="none"/>
        </w:rPr>
        <w:t xml:space="preserve"> </w:t>
      </w:r>
      <w:r>
        <w:rPr>
          <w:rFonts w:ascii="宋体" w:hAnsi="宋体" w:eastAsia="宋体" w:cs="宋体"/>
          <w:spacing w:val="-4"/>
          <w:sz w:val="24"/>
          <w:szCs w:val="24"/>
          <w:highlight w:val="none"/>
        </w:rPr>
        <w:t>必须是一级种，并且要有“一签、三证</w:t>
      </w:r>
      <w:r>
        <w:rPr>
          <w:rFonts w:ascii="宋体" w:hAnsi="宋体" w:eastAsia="宋体" w:cs="宋体"/>
          <w:spacing w:val="-81"/>
          <w:sz w:val="24"/>
          <w:szCs w:val="24"/>
          <w:highlight w:val="none"/>
        </w:rPr>
        <w:t xml:space="preserve"> </w:t>
      </w:r>
      <w:r>
        <w:rPr>
          <w:rFonts w:ascii="宋体" w:hAnsi="宋体" w:eastAsia="宋体" w:cs="宋体"/>
          <w:spacing w:val="-4"/>
          <w:sz w:val="24"/>
          <w:szCs w:val="24"/>
          <w:highlight w:val="none"/>
        </w:rPr>
        <w:t>”；采用人力补种的方法，在雨季来临后</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到入秋前，补种草籽，根据草场实际生长情况，撒播量可适当调整。播种草籽方</w:t>
      </w:r>
      <w:r>
        <w:rPr>
          <w:rFonts w:ascii="宋体" w:hAnsi="宋体" w:eastAsia="宋体" w:cs="宋体"/>
          <w:spacing w:val="4"/>
          <w:sz w:val="24"/>
          <w:szCs w:val="24"/>
          <w:highlight w:val="none"/>
        </w:rPr>
        <w:t xml:space="preserve"> </w:t>
      </w:r>
      <w:r>
        <w:rPr>
          <w:rFonts w:ascii="宋体" w:hAnsi="宋体" w:eastAsia="宋体" w:cs="宋体"/>
          <w:spacing w:val="-1"/>
          <w:sz w:val="24"/>
          <w:szCs w:val="24"/>
          <w:highlight w:val="none"/>
        </w:rPr>
        <w:t>法采用撒播，草籽撒播密度为</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1"/>
          <w:sz w:val="24"/>
          <w:szCs w:val="24"/>
          <w:highlight w:val="none"/>
        </w:rPr>
        <w:t>50kg/hm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。撒播</w:t>
      </w:r>
      <w:r>
        <w:rPr>
          <w:rFonts w:ascii="宋体" w:hAnsi="宋体" w:eastAsia="宋体" w:cs="宋体"/>
          <w:spacing w:val="-2"/>
          <w:sz w:val="24"/>
          <w:szCs w:val="24"/>
          <w:highlight w:val="none"/>
        </w:rPr>
        <w:t>种草的面积</w:t>
      </w:r>
      <w:r>
        <w:rPr>
          <w:rFonts w:ascii="宋体" w:hAnsi="宋体" w:eastAsia="宋体" w:cs="宋体"/>
          <w:spacing w:val="-56"/>
          <w:sz w:val="24"/>
          <w:szCs w:val="24"/>
          <w:highlight w:val="none"/>
        </w:rPr>
        <w:t xml:space="preserve"> </w:t>
      </w:r>
      <w:r>
        <w:rPr>
          <w:rFonts w:ascii="Times New Roman" w:hAnsi="Times New Roman" w:eastAsia="Times New Roman" w:cs="Times New Roman"/>
          <w:spacing w:val="-2"/>
          <w:sz w:val="24"/>
          <w:szCs w:val="24"/>
          <w:highlight w:val="none"/>
        </w:rPr>
        <w:t>4891m</w:t>
      </w:r>
      <w:r>
        <w:rPr>
          <w:rFonts w:ascii="Times New Roman" w:hAnsi="Times New Roman" w:eastAsia="Times New Roman" w:cs="Times New Roman"/>
          <w:spacing w:val="-2"/>
          <w:position w:val="8"/>
          <w:sz w:val="15"/>
          <w:szCs w:val="15"/>
          <w:highlight w:val="none"/>
        </w:rPr>
        <w:t xml:space="preserve">2 </w:t>
      </w:r>
      <w:r>
        <w:rPr>
          <w:rFonts w:ascii="宋体" w:hAnsi="宋体" w:eastAsia="宋体" w:cs="宋体"/>
          <w:spacing w:val="-2"/>
          <w:sz w:val="24"/>
          <w:szCs w:val="24"/>
          <w:highlight w:val="none"/>
        </w:rPr>
        <w:t>。及时进行浇</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水，每年</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5"/>
          <w:sz w:val="24"/>
          <w:szCs w:val="24"/>
          <w:highlight w:val="none"/>
        </w:rPr>
        <w:t>2</w:t>
      </w:r>
      <w:r>
        <w:rPr>
          <w:rFonts w:ascii="Times New Roman" w:hAnsi="Times New Roman" w:eastAsia="Times New Roman" w:cs="Times New Roman"/>
          <w:spacing w:val="16"/>
          <w:w w:val="101"/>
          <w:sz w:val="24"/>
          <w:szCs w:val="24"/>
          <w:highlight w:val="none"/>
        </w:rPr>
        <w:t xml:space="preserve"> </w:t>
      </w:r>
      <w:r>
        <w:rPr>
          <w:rFonts w:ascii="宋体" w:hAnsi="宋体" w:eastAsia="宋体" w:cs="宋体"/>
          <w:spacing w:val="-5"/>
          <w:sz w:val="24"/>
          <w:szCs w:val="24"/>
          <w:highlight w:val="none"/>
        </w:rPr>
        <w:t>次。</w:t>
      </w:r>
    </w:p>
    <w:p w14:paraId="6AC63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ascii="Times New Roman" w:hAnsi="Times New Roman" w:eastAsia="Times New Roman" w:cs="Times New Roman"/>
          <w:b/>
          <w:bCs/>
          <w:spacing w:val="-6"/>
          <w:sz w:val="24"/>
          <w:szCs w:val="24"/>
          <w:highlight w:val="none"/>
        </w:rPr>
        <w:t>4</w:t>
      </w:r>
      <w:r>
        <w:rPr>
          <w:rFonts w:ascii="Times New Roman" w:hAnsi="Times New Roman" w:eastAsia="Times New Roman" w:cs="Times New Roman"/>
          <w:b/>
          <w:bCs/>
          <w:spacing w:val="-32"/>
          <w:sz w:val="24"/>
          <w:szCs w:val="24"/>
          <w:highlight w:val="none"/>
        </w:rPr>
        <w:t xml:space="preserve"> </w:t>
      </w:r>
      <w:r>
        <w:rPr>
          <w:rFonts w:ascii="宋体" w:hAnsi="宋体" w:eastAsia="宋体" w:cs="宋体"/>
          <w:b/>
          <w:bCs/>
          <w:spacing w:val="-6"/>
          <w:sz w:val="24"/>
          <w:szCs w:val="24"/>
          <w:highlight w:val="none"/>
        </w:rPr>
        <w:t>、一区矿区道路</w:t>
      </w:r>
    </w:p>
    <w:p w14:paraId="54E27B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一区矿区道路面积</w:t>
      </w:r>
      <w:r>
        <w:rPr>
          <w:rFonts w:ascii="Times New Roman" w:hAnsi="Times New Roman" w:eastAsia="Times New Roman" w:cs="Times New Roman"/>
          <w:spacing w:val="-3"/>
          <w:sz w:val="24"/>
          <w:szCs w:val="24"/>
          <w:highlight w:val="none"/>
        </w:rPr>
        <w:t>21966m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8"/>
          <w:position w:val="8"/>
          <w:sz w:val="15"/>
          <w:szCs w:val="15"/>
          <w:highlight w:val="none"/>
        </w:rPr>
        <w:t xml:space="preserve"> </w:t>
      </w:r>
      <w:r>
        <w:rPr>
          <w:rFonts w:ascii="宋体" w:hAnsi="宋体" w:eastAsia="宋体" w:cs="宋体"/>
          <w:spacing w:val="-3"/>
          <w:sz w:val="24"/>
          <w:szCs w:val="24"/>
          <w:highlight w:val="none"/>
        </w:rPr>
        <w:t>，不再使用道路面积</w:t>
      </w:r>
      <w:r>
        <w:rPr>
          <w:rFonts w:ascii="Times New Roman" w:hAnsi="Times New Roman" w:eastAsia="Times New Roman" w:cs="Times New Roman"/>
          <w:spacing w:val="-3"/>
          <w:sz w:val="24"/>
          <w:szCs w:val="24"/>
          <w:highlight w:val="none"/>
        </w:rPr>
        <w:t>15665m</w:t>
      </w:r>
      <w:r>
        <w:rPr>
          <w:rFonts w:ascii="Times New Roman" w:hAnsi="Times New Roman" w:eastAsia="Times New Roman" w:cs="Times New Roman"/>
          <w:spacing w:val="-3"/>
          <w:position w:val="8"/>
          <w:sz w:val="15"/>
          <w:szCs w:val="15"/>
          <w:highlight w:val="none"/>
        </w:rPr>
        <w:t>2</w:t>
      </w:r>
      <w:r>
        <w:rPr>
          <w:rFonts w:ascii="Times New Roman" w:hAnsi="Times New Roman" w:eastAsia="Times New Roman" w:cs="Times New Roman"/>
          <w:spacing w:val="-10"/>
          <w:position w:val="8"/>
          <w:sz w:val="15"/>
          <w:szCs w:val="15"/>
          <w:highlight w:val="none"/>
        </w:rPr>
        <w:t xml:space="preserve"> </w:t>
      </w:r>
      <w:r>
        <w:rPr>
          <w:rFonts w:ascii="宋体" w:hAnsi="宋体" w:eastAsia="宋体" w:cs="宋体"/>
          <w:spacing w:val="-3"/>
          <w:sz w:val="24"/>
          <w:szCs w:val="24"/>
          <w:highlight w:val="none"/>
        </w:rPr>
        <w:t>，近期对不再继续使用的道路进行治理，措施为对切坡进行垫坡，对场地进行覆土、土方平整、恢</w:t>
      </w:r>
      <w:r>
        <w:rPr>
          <w:rFonts w:ascii="宋体" w:hAnsi="宋体" w:eastAsia="宋体" w:cs="宋体"/>
          <w:spacing w:val="2"/>
          <w:sz w:val="24"/>
          <w:szCs w:val="24"/>
          <w:highlight w:val="none"/>
        </w:rPr>
        <w:t>复植被等生态措施（治理效果见图</w:t>
      </w:r>
      <w:r>
        <w:rPr>
          <w:rFonts w:ascii="Times New Roman" w:hAnsi="Times New Roman" w:eastAsia="Times New Roman" w:cs="Times New Roman"/>
          <w:spacing w:val="2"/>
          <w:sz w:val="24"/>
          <w:szCs w:val="24"/>
          <w:highlight w:val="none"/>
        </w:rPr>
        <w:t>5-2</w:t>
      </w:r>
      <w:r>
        <w:rPr>
          <w:rFonts w:ascii="宋体" w:hAnsi="宋体" w:eastAsia="宋体" w:cs="宋体"/>
          <w:spacing w:val="2"/>
          <w:sz w:val="24"/>
          <w:szCs w:val="24"/>
          <w:highlight w:val="none"/>
        </w:rPr>
        <w:t>）。</w:t>
      </w:r>
    </w:p>
    <w:p w14:paraId="4FB7E6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）垫坡</w:t>
      </w:r>
    </w:p>
    <w:p w14:paraId="0AA828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pacing w:val="-4"/>
          <w:sz w:val="24"/>
          <w:szCs w:val="24"/>
          <w:highlight w:val="none"/>
        </w:rPr>
      </w:pPr>
      <w:r>
        <w:rPr>
          <w:rFonts w:ascii="宋体" w:hAnsi="宋体" w:eastAsia="宋体" w:cs="宋体"/>
          <w:spacing w:val="-4"/>
          <w:sz w:val="24"/>
          <w:szCs w:val="24"/>
          <w:highlight w:val="none"/>
        </w:rPr>
        <w:t>对场地内的切坡进行垫坡，设计垫坡后坡角为</w:t>
      </w:r>
      <w:r>
        <w:rPr>
          <w:rFonts w:ascii="Times New Roman" w:hAnsi="Times New Roman" w:eastAsia="Times New Roman" w:cs="Times New Roman"/>
          <w:spacing w:val="-4"/>
          <w:sz w:val="24"/>
          <w:szCs w:val="24"/>
          <w:highlight w:val="none"/>
        </w:rPr>
        <w:t>35°</w:t>
      </w:r>
      <w:r>
        <w:rPr>
          <w:rFonts w:ascii="宋体" w:hAnsi="宋体" w:eastAsia="宋体" w:cs="宋体"/>
          <w:spacing w:val="-4"/>
          <w:sz w:val="24"/>
          <w:szCs w:val="24"/>
          <w:highlight w:val="none"/>
        </w:rPr>
        <w:t>,工作量如下：</w:t>
      </w:r>
    </w:p>
    <w:p w14:paraId="2C5E59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pacing w:val="-3"/>
          <w:position w:val="4"/>
          <w:sz w:val="24"/>
          <w:szCs w:val="24"/>
          <w:highlight w:val="none"/>
        </w:rPr>
        <w:t>Qx =n×L</w:t>
      </w:r>
      <w:r>
        <w:rPr>
          <w:rFonts w:ascii="Times New Roman" w:hAnsi="Times New Roman" w:eastAsia="Times New Roman" w:cs="Times New Roman"/>
          <w:spacing w:val="-3"/>
          <w:position w:val="3"/>
          <w:sz w:val="15"/>
          <w:szCs w:val="15"/>
          <w:highlight w:val="none"/>
        </w:rPr>
        <w:t>l</w:t>
      </w:r>
      <w:r>
        <w:rPr>
          <w:rFonts w:ascii="Times New Roman" w:hAnsi="Times New Roman" w:eastAsia="Times New Roman" w:cs="Times New Roman"/>
          <w:spacing w:val="-17"/>
          <w:position w:val="3"/>
          <w:sz w:val="15"/>
          <w:szCs w:val="15"/>
          <w:highlight w:val="none"/>
        </w:rPr>
        <w:t xml:space="preserve"> </w:t>
      </w:r>
      <w:r>
        <w:rPr>
          <w:rFonts w:ascii="Times New Roman" w:hAnsi="Times New Roman" w:eastAsia="Times New Roman" w:cs="Times New Roman"/>
          <w:spacing w:val="-3"/>
          <w:position w:val="4"/>
          <w:sz w:val="24"/>
          <w:szCs w:val="24"/>
          <w:highlight w:val="none"/>
        </w:rPr>
        <w:t>×v</w:t>
      </w:r>
    </w:p>
    <w:p w14:paraId="074B6C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式中：</w:t>
      </w:r>
      <w:r>
        <w:rPr>
          <w:rFonts w:ascii="Times New Roman" w:hAnsi="Times New Roman" w:eastAsia="Times New Roman" w:cs="Times New Roman"/>
          <w:spacing w:val="-1"/>
          <w:sz w:val="24"/>
          <w:szCs w:val="24"/>
          <w:highlight w:val="none"/>
        </w:rPr>
        <w:t>n</w:t>
      </w:r>
      <w:r>
        <w:rPr>
          <w:rFonts w:ascii="宋体" w:hAnsi="宋体" w:eastAsia="宋体" w:cs="宋体"/>
          <w:spacing w:val="-1"/>
          <w:sz w:val="24"/>
          <w:szCs w:val="24"/>
          <w:highlight w:val="none"/>
        </w:rPr>
        <w:t>为削坡系数，边坡稳定性较好，根据周围矿</w:t>
      </w:r>
      <w:r>
        <w:rPr>
          <w:rFonts w:ascii="宋体" w:hAnsi="宋体" w:eastAsia="宋体" w:cs="宋体"/>
          <w:spacing w:val="-2"/>
          <w:sz w:val="24"/>
          <w:szCs w:val="24"/>
          <w:highlight w:val="none"/>
        </w:rPr>
        <w:t>山治理经验，削坡系数</w:t>
      </w:r>
      <w:r>
        <w:rPr>
          <w:rFonts w:ascii="宋体" w:hAnsi="宋体" w:eastAsia="宋体" w:cs="宋体"/>
          <w:spacing w:val="-4"/>
          <w:sz w:val="24"/>
          <w:szCs w:val="24"/>
          <w:highlight w:val="none"/>
        </w:rPr>
        <w:t>取</w:t>
      </w:r>
      <w:r>
        <w:rPr>
          <w:rFonts w:ascii="Times New Roman" w:hAnsi="Times New Roman" w:eastAsia="Times New Roman" w:cs="Times New Roman"/>
          <w:spacing w:val="-4"/>
          <w:sz w:val="24"/>
          <w:szCs w:val="24"/>
          <w:highlight w:val="none"/>
        </w:rPr>
        <w:t>100%</w:t>
      </w: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Qx</w:t>
      </w:r>
      <w:r>
        <w:rPr>
          <w:rFonts w:ascii="宋体" w:hAnsi="宋体" w:eastAsia="宋体" w:cs="宋体"/>
          <w:spacing w:val="-4"/>
          <w:sz w:val="24"/>
          <w:szCs w:val="24"/>
          <w:highlight w:val="none"/>
        </w:rPr>
        <w:t>为削坡方量</w:t>
      </w:r>
      <w:r>
        <w:rPr>
          <w:rFonts w:ascii="Times New Roman" w:hAnsi="Times New Roman" w:eastAsia="Times New Roman" w:cs="Times New Roman"/>
          <w:spacing w:val="-4"/>
          <w:sz w:val="24"/>
          <w:szCs w:val="24"/>
          <w:highlight w:val="none"/>
        </w:rPr>
        <w:t>(m</w:t>
      </w:r>
      <w:r>
        <w:rPr>
          <w:rFonts w:ascii="Times New Roman" w:hAnsi="Times New Roman" w:eastAsia="Times New Roman" w:cs="Times New Roman"/>
          <w:spacing w:val="-4"/>
          <w:position w:val="8"/>
          <w:sz w:val="15"/>
          <w:szCs w:val="15"/>
          <w:highlight w:val="none"/>
        </w:rPr>
        <w:t>3</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Ll</w:t>
      </w:r>
      <w:r>
        <w:rPr>
          <w:rFonts w:ascii="宋体" w:hAnsi="宋体" w:eastAsia="宋体" w:cs="宋体"/>
          <w:spacing w:val="-4"/>
          <w:sz w:val="24"/>
          <w:szCs w:val="24"/>
          <w:highlight w:val="none"/>
        </w:rPr>
        <w:t>为边坡长度（需要垫坡的边坡长度为</w:t>
      </w:r>
      <w:r>
        <w:rPr>
          <w:rFonts w:ascii="Times New Roman" w:hAnsi="Times New Roman" w:eastAsia="Times New Roman" w:cs="Times New Roman"/>
          <w:spacing w:val="-4"/>
          <w:sz w:val="24"/>
          <w:szCs w:val="24"/>
          <w:highlight w:val="none"/>
        </w:rPr>
        <w:t>3494m</w:t>
      </w:r>
      <w:r>
        <w:rPr>
          <w:rFonts w:ascii="宋体" w:hAnsi="宋体" w:eastAsia="宋体" w:cs="宋体"/>
          <w:spacing w:val="-59"/>
          <w:w w:val="92"/>
          <w:sz w:val="24"/>
          <w:szCs w:val="24"/>
          <w:highlight w:val="none"/>
        </w:rPr>
        <w:t>）；</w:t>
      </w:r>
      <w:r>
        <w:rPr>
          <w:rFonts w:ascii="Times New Roman" w:hAnsi="Times New Roman" w:eastAsia="Times New Roman" w:cs="Times New Roman"/>
          <w:spacing w:val="-3"/>
          <w:sz w:val="24"/>
          <w:szCs w:val="24"/>
          <w:highlight w:val="none"/>
        </w:rPr>
        <w:t>v</w:t>
      </w:r>
      <w:r>
        <w:rPr>
          <w:rFonts w:ascii="宋体" w:hAnsi="宋体" w:eastAsia="宋体" w:cs="宋体"/>
          <w:spacing w:val="-3"/>
          <w:sz w:val="24"/>
          <w:szCs w:val="24"/>
          <w:highlight w:val="none"/>
        </w:rPr>
        <w:t>为单位坡长垫坡方量</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根据计算，取值</w:t>
      </w:r>
      <w:r>
        <w:rPr>
          <w:rFonts w:ascii="Times New Roman" w:hAnsi="Times New Roman" w:eastAsia="Times New Roman" w:cs="Times New Roman"/>
          <w:spacing w:val="-3"/>
          <w:sz w:val="24"/>
          <w:szCs w:val="24"/>
          <w:highlight w:val="none"/>
        </w:rPr>
        <w:t>1.5m</w:t>
      </w:r>
      <w:r>
        <w:rPr>
          <w:rFonts w:ascii="Times New Roman" w:hAnsi="Times New Roman" w:eastAsia="Times New Roman" w:cs="Times New Roman"/>
          <w:spacing w:val="-3"/>
          <w:position w:val="8"/>
          <w:sz w:val="15"/>
          <w:szCs w:val="15"/>
          <w:highlight w:val="none"/>
        </w:rPr>
        <w:t>3</w:t>
      </w:r>
      <w:r>
        <w:rPr>
          <w:rFonts w:ascii="Times New Roman" w:hAnsi="Times New Roman" w:eastAsia="Times New Roman" w:cs="Times New Roman"/>
          <w:spacing w:val="-3"/>
          <w:sz w:val="24"/>
          <w:szCs w:val="24"/>
          <w:highlight w:val="none"/>
        </w:rPr>
        <w:t>/m)</w:t>
      </w:r>
      <w:r>
        <w:rPr>
          <w:rFonts w:ascii="宋体" w:hAnsi="宋体" w:eastAsia="宋体" w:cs="宋体"/>
          <w:spacing w:val="-3"/>
          <w:sz w:val="24"/>
          <w:szCs w:val="24"/>
          <w:highlight w:val="none"/>
        </w:rPr>
        <w:t>。考</w:t>
      </w:r>
      <w:r>
        <w:rPr>
          <w:rFonts w:ascii="宋体" w:hAnsi="宋体" w:eastAsia="宋体" w:cs="宋体"/>
          <w:spacing w:val="-4"/>
          <w:sz w:val="24"/>
          <w:szCs w:val="24"/>
          <w:highlight w:val="none"/>
        </w:rPr>
        <w:t>虑治理后的景观协调性，在</w:t>
      </w:r>
      <w:r>
        <w:rPr>
          <w:rFonts w:ascii="宋体" w:hAnsi="宋体" w:eastAsia="宋体" w:cs="宋体"/>
          <w:sz w:val="24"/>
          <w:szCs w:val="24"/>
          <w:highlight w:val="none"/>
        </w:rPr>
        <w:t>垫坡的过程中，对场地的边界进行规整取值，可得</w:t>
      </w:r>
      <w:r>
        <w:rPr>
          <w:rFonts w:ascii="宋体" w:hAnsi="宋体" w:eastAsia="宋体" w:cs="宋体"/>
          <w:spacing w:val="-1"/>
          <w:sz w:val="24"/>
          <w:szCs w:val="24"/>
          <w:highlight w:val="none"/>
        </w:rPr>
        <w:t>出垫坡工程量为</w:t>
      </w:r>
      <w:r>
        <w:rPr>
          <w:rFonts w:ascii="Times New Roman" w:hAnsi="Times New Roman" w:eastAsia="Times New Roman" w:cs="Times New Roman"/>
          <w:spacing w:val="-1"/>
          <w:sz w:val="24"/>
          <w:szCs w:val="24"/>
          <w:highlight w:val="none"/>
        </w:rPr>
        <w:t>5241m</w:t>
      </w:r>
      <w:r>
        <w:rPr>
          <w:rFonts w:ascii="Times New Roman" w:hAnsi="Times New Roman" w:eastAsia="Times New Roman" w:cs="Times New Roman"/>
          <w:spacing w:val="-1"/>
          <w:position w:val="8"/>
          <w:sz w:val="15"/>
          <w:szCs w:val="15"/>
          <w:highlight w:val="none"/>
        </w:rPr>
        <w:t>3</w:t>
      </w:r>
      <w:r>
        <w:rPr>
          <w:rFonts w:ascii="宋体" w:hAnsi="宋体" w:eastAsia="宋体" w:cs="宋体"/>
          <w:spacing w:val="-1"/>
          <w:sz w:val="24"/>
          <w:szCs w:val="24"/>
          <w:highlight w:val="none"/>
        </w:rPr>
        <w:t>。</w:t>
      </w:r>
    </w:p>
    <w:p w14:paraId="4AA689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）平整</w:t>
      </w:r>
    </w:p>
    <w:p w14:paraId="7362E2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对回填后的场地进行石方整平，设计整平厚度为</w:t>
      </w:r>
      <w:r>
        <w:rPr>
          <w:rFonts w:ascii="Times New Roman" w:hAnsi="Times New Roman" w:eastAsia="Times New Roman" w:cs="Times New Roman"/>
          <w:sz w:val="24"/>
          <w:szCs w:val="24"/>
          <w:highlight w:val="none"/>
        </w:rPr>
        <w:t>0.1m</w:t>
      </w:r>
      <w:r>
        <w:rPr>
          <w:rFonts w:ascii="宋体" w:hAnsi="宋体" w:eastAsia="宋体" w:cs="宋体"/>
          <w:sz w:val="24"/>
          <w:szCs w:val="24"/>
          <w:highlight w:val="none"/>
        </w:rPr>
        <w:t>，石方整平工程量为</w:t>
      </w:r>
      <w:r>
        <w:rPr>
          <w:rFonts w:ascii="Times New Roman" w:hAnsi="Times New Roman" w:eastAsia="Times New Roman" w:cs="Times New Roman"/>
          <w:spacing w:val="-4"/>
          <w:sz w:val="24"/>
          <w:szCs w:val="24"/>
          <w:highlight w:val="none"/>
        </w:rPr>
        <w:t>1567m</w:t>
      </w:r>
      <w:r>
        <w:rPr>
          <w:rFonts w:ascii="Times New Roman" w:hAnsi="Times New Roman" w:eastAsia="Times New Roman" w:cs="Times New Roman"/>
          <w:spacing w:val="-4"/>
          <w:position w:val="7"/>
          <w:sz w:val="15"/>
          <w:szCs w:val="15"/>
          <w:highlight w:val="none"/>
        </w:rPr>
        <w:t>3</w:t>
      </w:r>
      <w:r>
        <w:rPr>
          <w:rFonts w:ascii="宋体" w:hAnsi="宋体" w:eastAsia="宋体" w:cs="宋体"/>
          <w:spacing w:val="-4"/>
          <w:sz w:val="24"/>
          <w:szCs w:val="24"/>
          <w:highlight w:val="none"/>
        </w:rPr>
        <w:t>。</w:t>
      </w:r>
    </w:p>
    <w:p w14:paraId="2BC543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宋体" w:hAnsi="宋体" w:eastAsia="宋体" w:cs="宋体"/>
          <w:spacing w:val="-5"/>
          <w:sz w:val="24"/>
          <w:szCs w:val="24"/>
          <w:highlight w:val="none"/>
        </w:rPr>
        <w:t>）覆土</w:t>
      </w:r>
    </w:p>
    <w:p w14:paraId="437940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需复垦面积为</w:t>
      </w:r>
      <w:r>
        <w:rPr>
          <w:rFonts w:ascii="Times New Roman" w:hAnsi="Times New Roman" w:eastAsia="Times New Roman" w:cs="Times New Roman"/>
          <w:spacing w:val="-4"/>
          <w:sz w:val="24"/>
          <w:szCs w:val="24"/>
          <w:highlight w:val="none"/>
        </w:rPr>
        <w:t>15665m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，复垦方向为草地，覆土厚度为</w:t>
      </w:r>
      <w:r>
        <w:rPr>
          <w:rFonts w:ascii="Times New Roman" w:hAnsi="Times New Roman" w:eastAsia="Times New Roman" w:cs="Times New Roman"/>
          <w:spacing w:val="-4"/>
          <w:sz w:val="24"/>
          <w:szCs w:val="24"/>
          <w:highlight w:val="none"/>
        </w:rPr>
        <w:t>0.3m</w:t>
      </w:r>
      <w:r>
        <w:rPr>
          <w:rFonts w:ascii="宋体" w:hAnsi="宋体" w:eastAsia="宋体" w:cs="宋体"/>
          <w:spacing w:val="-4"/>
          <w:sz w:val="24"/>
          <w:szCs w:val="24"/>
          <w:highlight w:val="none"/>
        </w:rPr>
        <w:t>，</w:t>
      </w:r>
      <w:r>
        <w:rPr>
          <w:rFonts w:ascii="宋体" w:hAnsi="宋体" w:eastAsia="宋体" w:cs="宋体"/>
          <w:spacing w:val="-5"/>
          <w:sz w:val="24"/>
          <w:szCs w:val="24"/>
          <w:highlight w:val="none"/>
        </w:rPr>
        <w:t>利用挖掘机、</w:t>
      </w:r>
      <w:r>
        <w:rPr>
          <w:rFonts w:ascii="宋体" w:hAnsi="宋体" w:eastAsia="宋体" w:cs="宋体"/>
          <w:spacing w:val="-3"/>
          <w:sz w:val="24"/>
          <w:szCs w:val="24"/>
          <w:highlight w:val="none"/>
        </w:rPr>
        <w:t>推土机对平台进行覆土，覆土量为</w:t>
      </w:r>
      <w:r>
        <w:rPr>
          <w:rFonts w:ascii="Times New Roman" w:hAnsi="Times New Roman" w:eastAsia="Times New Roman" w:cs="Times New Roman"/>
          <w:spacing w:val="-3"/>
          <w:sz w:val="24"/>
          <w:szCs w:val="24"/>
          <w:highlight w:val="none"/>
        </w:rPr>
        <w:t>4700m</w:t>
      </w:r>
      <w:r>
        <w:rPr>
          <w:rFonts w:ascii="Times New Roman" w:hAnsi="Times New Roman" w:eastAsia="Times New Roman" w:cs="Times New Roman"/>
          <w:spacing w:val="-3"/>
          <w:position w:val="7"/>
          <w:sz w:val="15"/>
          <w:szCs w:val="15"/>
          <w:highlight w:val="none"/>
        </w:rPr>
        <w:t>3</w:t>
      </w:r>
      <w:r>
        <w:rPr>
          <w:rFonts w:ascii="宋体" w:hAnsi="宋体" w:eastAsia="宋体" w:cs="宋体"/>
          <w:spacing w:val="-3"/>
          <w:sz w:val="24"/>
          <w:szCs w:val="24"/>
          <w:highlight w:val="none"/>
        </w:rPr>
        <w:t>。通过表土覆盖，保证植被生长需要，</w:t>
      </w:r>
      <w:r>
        <w:rPr>
          <w:rFonts w:ascii="宋体" w:hAnsi="宋体" w:eastAsia="宋体" w:cs="宋体"/>
          <w:spacing w:val="-1"/>
          <w:sz w:val="24"/>
          <w:szCs w:val="24"/>
          <w:highlight w:val="none"/>
        </w:rPr>
        <w:t>有利于恢复地表植被。</w:t>
      </w:r>
    </w:p>
    <w:p w14:paraId="22176C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hint="eastAsia" w:ascii="Times New Roman" w:hAnsi="Times New Roman" w:eastAsia="宋体" w:cs="Times New Roman"/>
          <w:spacing w:val="-6"/>
          <w:sz w:val="24"/>
          <w:szCs w:val="24"/>
          <w:highlight w:val="none"/>
          <w:lang w:eastAsia="zh-CN"/>
        </w:rPr>
        <w:t>（</w:t>
      </w:r>
      <w:r>
        <w:rPr>
          <w:rFonts w:hint="eastAsia" w:ascii="Times New Roman" w:hAnsi="Times New Roman" w:eastAsia="宋体" w:cs="Times New Roman"/>
          <w:spacing w:val="-6"/>
          <w:sz w:val="24"/>
          <w:szCs w:val="24"/>
          <w:highlight w:val="none"/>
          <w:lang w:val="en-US" w:eastAsia="zh-CN"/>
        </w:rPr>
        <w:t>4</w:t>
      </w:r>
      <w:r>
        <w:rPr>
          <w:rFonts w:hint="eastAsia" w:ascii="Times New Roman" w:hAnsi="Times New Roman" w:eastAsia="宋体" w:cs="Times New Roman"/>
          <w:spacing w:val="-6"/>
          <w:sz w:val="24"/>
          <w:szCs w:val="24"/>
          <w:highlight w:val="none"/>
          <w:lang w:eastAsia="zh-CN"/>
        </w:rPr>
        <w:t>）</w:t>
      </w:r>
      <w:r>
        <w:rPr>
          <w:rFonts w:ascii="宋体" w:hAnsi="宋体" w:eastAsia="宋体" w:cs="宋体"/>
          <w:spacing w:val="-6"/>
          <w:sz w:val="24"/>
          <w:szCs w:val="24"/>
          <w:highlight w:val="none"/>
        </w:rPr>
        <w:t>植被恢复</w:t>
      </w:r>
    </w:p>
    <w:p w14:paraId="7CB114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w:t>
      </w:r>
      <w:r>
        <w:rPr>
          <w:rFonts w:ascii="宋体" w:hAnsi="宋体" w:eastAsia="宋体" w:cs="宋体"/>
          <w:spacing w:val="-2"/>
          <w:sz w:val="24"/>
          <w:szCs w:val="24"/>
          <w:highlight w:val="none"/>
        </w:rPr>
        <w:t>必须是一级种，并且要有</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一签、三证</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；采用人力补种的方法，在雨季来临后到</w:t>
      </w:r>
      <w:r>
        <w:rPr>
          <w:rFonts w:ascii="宋体" w:hAnsi="宋体" w:eastAsia="宋体" w:cs="宋体"/>
          <w:spacing w:val="-3"/>
          <w:sz w:val="24"/>
          <w:szCs w:val="24"/>
          <w:highlight w:val="none"/>
        </w:rPr>
        <w:t>入秋前，补种草籽，根据草场实际生长情况，撒播量可适当调整。播种草籽方法</w:t>
      </w:r>
      <w:r>
        <w:rPr>
          <w:rFonts w:ascii="宋体" w:hAnsi="宋体" w:eastAsia="宋体" w:cs="宋体"/>
          <w:spacing w:val="-7"/>
          <w:sz w:val="24"/>
          <w:szCs w:val="24"/>
          <w:highlight w:val="none"/>
        </w:rPr>
        <w:t>采用撒播，草籽撒播密度为</w:t>
      </w:r>
      <w:r>
        <w:rPr>
          <w:rFonts w:ascii="Times New Roman" w:hAnsi="Times New Roman" w:eastAsia="Times New Roman" w:cs="Times New Roman"/>
          <w:spacing w:val="-7"/>
          <w:sz w:val="24"/>
          <w:szCs w:val="24"/>
          <w:highlight w:val="none"/>
        </w:rPr>
        <w:t>50kg/hm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。撒播种草的面积</w:t>
      </w:r>
      <w:r>
        <w:rPr>
          <w:rFonts w:ascii="Times New Roman" w:hAnsi="Times New Roman" w:eastAsia="Times New Roman" w:cs="Times New Roman"/>
          <w:spacing w:val="-7"/>
          <w:sz w:val="24"/>
          <w:szCs w:val="24"/>
          <w:highlight w:val="none"/>
        </w:rPr>
        <w:t>15665m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。及</w:t>
      </w:r>
      <w:r>
        <w:rPr>
          <w:rFonts w:ascii="宋体" w:hAnsi="宋体" w:eastAsia="宋体" w:cs="宋体"/>
          <w:spacing w:val="-8"/>
          <w:sz w:val="24"/>
          <w:szCs w:val="24"/>
          <w:highlight w:val="none"/>
        </w:rPr>
        <w:t>时进行浇水，</w:t>
      </w:r>
      <w:r>
        <w:rPr>
          <w:rFonts w:ascii="宋体" w:hAnsi="宋体" w:eastAsia="宋体" w:cs="宋体"/>
          <w:spacing w:val="-6"/>
          <w:sz w:val="24"/>
          <w:szCs w:val="24"/>
          <w:highlight w:val="none"/>
        </w:rPr>
        <w:t>每年</w:t>
      </w:r>
      <w:r>
        <w:rPr>
          <w:rFonts w:ascii="Times New Roman" w:hAnsi="Times New Roman" w:eastAsia="Times New Roman" w:cs="Times New Roman"/>
          <w:spacing w:val="-6"/>
          <w:sz w:val="24"/>
          <w:szCs w:val="24"/>
          <w:highlight w:val="none"/>
        </w:rPr>
        <w:t>2</w:t>
      </w:r>
      <w:r>
        <w:rPr>
          <w:rFonts w:ascii="宋体" w:hAnsi="宋体" w:eastAsia="宋体" w:cs="宋体"/>
          <w:spacing w:val="-6"/>
          <w:sz w:val="24"/>
          <w:szCs w:val="24"/>
          <w:highlight w:val="none"/>
        </w:rPr>
        <w:t>次。</w:t>
      </w:r>
    </w:p>
    <w:p w14:paraId="31620D23">
      <w:pPr>
        <w:spacing w:line="3780" w:lineRule="exact"/>
        <w:ind w:firstLine="1144"/>
        <w:rPr>
          <w:rFonts w:hint="eastAsia" w:eastAsia="宋体"/>
          <w:highlight w:val="none"/>
          <w:lang w:eastAsia="zh-CN"/>
        </w:rPr>
      </w:pPr>
      <w:r>
        <w:rPr>
          <w:rFonts w:hint="eastAsia" w:eastAsia="宋体"/>
          <w:position w:val="-75"/>
          <w:highlight w:val="none"/>
          <w:lang w:eastAsia="zh-CN"/>
        </w:rPr>
        <w:t xml:space="preserve">   </w:t>
      </w:r>
    </w:p>
    <w:p w14:paraId="0A1A7F04">
      <w:pPr>
        <w:spacing w:before="157" w:line="360" w:lineRule="auto"/>
        <w:ind w:left="2231"/>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Times New Roman" w:hAnsi="Times New Roman" w:eastAsia="Times New Roman" w:cs="Times New Roman"/>
          <w:spacing w:val="-2"/>
          <w:sz w:val="24"/>
          <w:szCs w:val="24"/>
          <w:highlight w:val="none"/>
        </w:rPr>
        <w:t xml:space="preserve">5-2    </w:t>
      </w:r>
      <w:r>
        <w:rPr>
          <w:rFonts w:ascii="黑体" w:hAnsi="黑体" w:eastAsia="黑体" w:cs="黑体"/>
          <w:spacing w:val="-2"/>
          <w:sz w:val="24"/>
          <w:szCs w:val="24"/>
          <w:highlight w:val="none"/>
        </w:rPr>
        <w:t>一区矿区道路治理效果剖面图</w:t>
      </w:r>
    </w:p>
    <w:p w14:paraId="61B3F0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default" w:ascii="Times New Roman" w:hAnsi="Times New Roman" w:eastAsia="Times New Roman" w:cs="Times New Roman"/>
          <w:b/>
          <w:bCs/>
          <w:spacing w:val="-6"/>
          <w:sz w:val="24"/>
          <w:szCs w:val="24"/>
          <w:highlight w:val="none"/>
        </w:rPr>
      </w:pPr>
      <w:r>
        <w:rPr>
          <w:rFonts w:hint="eastAsia" w:ascii="Times New Roman" w:hAnsi="Times New Roman" w:eastAsia="宋体" w:cs="Times New Roman"/>
          <w:b/>
          <w:bCs/>
          <w:spacing w:val="-6"/>
          <w:sz w:val="24"/>
          <w:szCs w:val="24"/>
          <w:highlight w:val="none"/>
          <w:lang w:val="en-US" w:eastAsia="zh-CN"/>
        </w:rPr>
        <w:t>5、</w:t>
      </w:r>
      <w:r>
        <w:rPr>
          <w:rFonts w:hint="default" w:ascii="Times New Roman" w:hAnsi="Times New Roman" w:eastAsia="Times New Roman" w:cs="Times New Roman"/>
          <w:b/>
          <w:bCs/>
          <w:spacing w:val="-6"/>
          <w:sz w:val="24"/>
          <w:szCs w:val="24"/>
          <w:highlight w:val="none"/>
        </w:rPr>
        <w:t>主斜井工业场地</w:t>
      </w:r>
    </w:p>
    <w:p w14:paraId="0FD681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主斜井工业场地</w:t>
      </w:r>
      <w:r>
        <w:rPr>
          <w:rFonts w:ascii="宋体" w:hAnsi="宋体" w:eastAsia="宋体" w:cs="宋体"/>
          <w:spacing w:val="1"/>
          <w:sz w:val="24"/>
          <w:szCs w:val="24"/>
          <w:highlight w:val="none"/>
        </w:rPr>
        <w:t>面积</w:t>
      </w:r>
      <w:r>
        <w:rPr>
          <w:rFonts w:hint="eastAsia" w:ascii="Times New Roman" w:hAnsi="Times New Roman" w:eastAsia="宋体" w:cs="Times New Roman"/>
          <w:spacing w:val="1"/>
          <w:sz w:val="24"/>
          <w:szCs w:val="24"/>
          <w:highlight w:val="none"/>
          <w:lang w:val="en-US" w:eastAsia="zh-CN"/>
        </w:rPr>
        <w:t>1792</w:t>
      </w:r>
      <w:r>
        <w:rPr>
          <w:rFonts w:ascii="Times New Roman" w:hAnsi="Times New Roman" w:eastAsia="Times New Roman" w:cs="Times New Roman"/>
          <w:spacing w:val="1"/>
          <w:sz w:val="24"/>
          <w:szCs w:val="24"/>
          <w:highlight w:val="none"/>
        </w:rPr>
        <w:t>m</w:t>
      </w:r>
      <w:r>
        <w:rPr>
          <w:rFonts w:ascii="Times New Roman" w:hAnsi="Times New Roman" w:eastAsia="Times New Roman" w:cs="Times New Roman"/>
          <w:spacing w:val="1"/>
          <w:position w:val="8"/>
          <w:sz w:val="15"/>
          <w:szCs w:val="15"/>
          <w:highlight w:val="none"/>
        </w:rPr>
        <w:t xml:space="preserve">2 </w:t>
      </w:r>
      <w:r>
        <w:rPr>
          <w:rFonts w:ascii="宋体" w:hAnsi="宋体" w:eastAsia="宋体" w:cs="宋体"/>
          <w:spacing w:val="1"/>
          <w:sz w:val="24"/>
          <w:szCs w:val="24"/>
          <w:highlight w:val="none"/>
        </w:rPr>
        <w:t>，本年度对场地进行治理，措施为对场地</w:t>
      </w:r>
      <w:r>
        <w:rPr>
          <w:rFonts w:ascii="宋体" w:hAnsi="宋体" w:eastAsia="宋体" w:cs="宋体"/>
          <w:spacing w:val="4"/>
          <w:sz w:val="24"/>
          <w:szCs w:val="24"/>
          <w:highlight w:val="none"/>
        </w:rPr>
        <w:t>的陡坎进行垫坡、石方整平，然后对场地进行覆土、恢复植被（治理效果见图</w:t>
      </w:r>
      <w:r>
        <w:rPr>
          <w:rFonts w:ascii="Times New Roman" w:hAnsi="Times New Roman" w:eastAsia="Times New Roman" w:cs="Times New Roman"/>
          <w:spacing w:val="-3"/>
          <w:sz w:val="24"/>
          <w:szCs w:val="24"/>
          <w:highlight w:val="none"/>
        </w:rPr>
        <w:t>5-</w:t>
      </w:r>
      <w:r>
        <w:rPr>
          <w:rFonts w:hint="eastAsia" w:ascii="Times New Roman" w:hAnsi="Times New Roman" w:eastAsia="宋体" w:cs="Times New Roman"/>
          <w:spacing w:val="-3"/>
          <w:sz w:val="24"/>
          <w:szCs w:val="24"/>
          <w:highlight w:val="none"/>
          <w:lang w:val="en-US" w:eastAsia="zh-CN"/>
        </w:rPr>
        <w:t>3</w:t>
      </w:r>
      <w:r>
        <w:rPr>
          <w:rFonts w:ascii="宋体" w:hAnsi="宋体" w:eastAsia="宋体" w:cs="宋体"/>
          <w:spacing w:val="-3"/>
          <w:sz w:val="24"/>
          <w:szCs w:val="24"/>
          <w:highlight w:val="none"/>
        </w:rPr>
        <w:t>）。</w:t>
      </w:r>
    </w:p>
    <w:p w14:paraId="1AFE5697">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（1）垫坡工程</w:t>
      </w:r>
    </w:p>
    <w:p w14:paraId="59D60FD2">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sz w:val="24"/>
          <w:szCs w:val="24"/>
        </w:rPr>
        <w:t>对场地内的切坡进行垫坡，设计垫坡后坡角为35°，</w:t>
      </w:r>
      <w:r>
        <w:rPr>
          <w:rFonts w:hint="default" w:ascii="Times New Roman" w:hAnsi="Times New Roman" w:eastAsia="宋体" w:cs="Times New Roman"/>
          <w:color w:val="auto"/>
          <w:kern w:val="0"/>
          <w:sz w:val="24"/>
          <w:szCs w:val="24"/>
          <w:lang w:bidi="ar"/>
        </w:rPr>
        <w:t>工作量如下：</w:t>
      </w:r>
    </w:p>
    <w:p w14:paraId="497BAA6B">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Qx =n×L</w:t>
      </w:r>
      <w:r>
        <w:rPr>
          <w:rFonts w:hint="default" w:ascii="Times New Roman" w:hAnsi="Times New Roman" w:eastAsia="宋体" w:cs="Times New Roman"/>
          <w:color w:val="auto"/>
          <w:kern w:val="0"/>
          <w:sz w:val="24"/>
          <w:szCs w:val="24"/>
          <w:vertAlign w:val="subscript"/>
          <w:lang w:bidi="ar"/>
        </w:rPr>
        <w:t>l</w:t>
      </w:r>
      <w:r>
        <w:rPr>
          <w:rFonts w:hint="default" w:ascii="Times New Roman" w:hAnsi="Times New Roman" w:eastAsia="宋体" w:cs="Times New Roman"/>
          <w:color w:val="auto"/>
          <w:kern w:val="0"/>
          <w:sz w:val="24"/>
          <w:szCs w:val="24"/>
          <w:lang w:bidi="ar"/>
        </w:rPr>
        <w:t>×v</w:t>
      </w:r>
    </w:p>
    <w:p w14:paraId="7E2299FB">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式中：n为削坡系数，边坡稳定性较好，根据周围矿山治理经验，削坡系数取100%，Qx为削坡方量(m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)；L</w:t>
      </w:r>
      <w:r>
        <w:rPr>
          <w:rFonts w:hint="default" w:ascii="Times New Roman" w:hAnsi="Times New Roman" w:eastAsia="宋体" w:cs="Times New Roman"/>
          <w:color w:val="auto"/>
          <w:kern w:val="0"/>
          <w:sz w:val="24"/>
          <w:szCs w:val="24"/>
          <w:vertAlign w:val="subscript"/>
          <w:lang w:bidi="ar"/>
        </w:rPr>
        <w:t>l</w:t>
      </w:r>
      <w:r>
        <w:rPr>
          <w:rFonts w:hint="default" w:ascii="Times New Roman" w:hAnsi="Times New Roman" w:eastAsia="宋体" w:cs="Times New Roman"/>
          <w:color w:val="auto"/>
          <w:kern w:val="0"/>
          <w:sz w:val="24"/>
          <w:szCs w:val="24"/>
          <w:lang w:bidi="ar"/>
        </w:rPr>
        <w:t>为边坡长度（需要垫坡的边坡长度为70m）；v为单位坡长垫坡方量(根据计算，取值53m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/m)。考虑治理后的景观协调性，在垫坡的过程中，对场地的边界进行规整取值，可得出垫坡工程量为3680m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w:t>
      </w:r>
    </w:p>
    <w:p w14:paraId="6555DFFF">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（2）平整工程</w:t>
      </w:r>
    </w:p>
    <w:p w14:paraId="51C5B12B">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24"/>
        </w:rPr>
        <w:t>对垫坡后的坡面进行石方整平，设计整平厚度为0.3m，整平的位置为垫坡后的坡面，坡面面积为1160m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，因此石方整平工程量为348m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4E9CEA70">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（3）覆土工程</w:t>
      </w:r>
    </w:p>
    <w:p w14:paraId="7BC05938">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需复垦面积为1792m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32"/>
        </w:rPr>
        <w:t>利用挖掘机、推土机</w:t>
      </w:r>
      <w:r>
        <w:rPr>
          <w:rFonts w:hint="default" w:ascii="Times New Roman" w:hAnsi="Times New Roman" w:eastAsia="宋体" w:cs="Times New Roman"/>
          <w:color w:val="auto"/>
          <w:sz w:val="24"/>
          <w:szCs w:val="24"/>
        </w:rPr>
        <w:t>对平台进行覆土，覆土厚度为0.3m，覆土量为538m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。通过表土覆盖，保证植被生长需要，有利于恢复地表植被。</w:t>
      </w:r>
    </w:p>
    <w:p w14:paraId="4727C4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hint="eastAsia" w:ascii="Times New Roman" w:hAnsi="Times New Roman" w:eastAsia="宋体" w:cs="Times New Roman"/>
          <w:spacing w:val="-6"/>
          <w:sz w:val="24"/>
          <w:szCs w:val="24"/>
          <w:highlight w:val="none"/>
          <w:lang w:eastAsia="zh-CN"/>
        </w:rPr>
        <w:t>（</w:t>
      </w:r>
      <w:r>
        <w:rPr>
          <w:rFonts w:hint="eastAsia" w:ascii="Times New Roman" w:hAnsi="Times New Roman" w:eastAsia="宋体" w:cs="Times New Roman"/>
          <w:spacing w:val="-6"/>
          <w:sz w:val="24"/>
          <w:szCs w:val="24"/>
          <w:highlight w:val="none"/>
          <w:lang w:val="en-US" w:eastAsia="zh-CN"/>
        </w:rPr>
        <w:t>4</w:t>
      </w:r>
      <w:r>
        <w:rPr>
          <w:rFonts w:hint="eastAsia" w:ascii="Times New Roman" w:hAnsi="Times New Roman" w:eastAsia="宋体" w:cs="Times New Roman"/>
          <w:spacing w:val="-6"/>
          <w:sz w:val="24"/>
          <w:szCs w:val="24"/>
          <w:highlight w:val="none"/>
          <w:lang w:eastAsia="zh-CN"/>
        </w:rPr>
        <w:t>）</w:t>
      </w:r>
      <w:r>
        <w:rPr>
          <w:rFonts w:ascii="宋体" w:hAnsi="宋体" w:eastAsia="宋体" w:cs="宋体"/>
          <w:spacing w:val="-6"/>
          <w:sz w:val="24"/>
          <w:szCs w:val="24"/>
          <w:highlight w:val="none"/>
        </w:rPr>
        <w:t>植被恢复</w:t>
      </w:r>
    </w:p>
    <w:p w14:paraId="7A327955">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撒播种草：选择羊草+披碱草+</w:t>
      </w:r>
      <w:r>
        <w:rPr>
          <w:rFonts w:hint="default" w:ascii="Times New Roman" w:hAnsi="Times New Roman" w:eastAsia="宋体" w:cs="Times New Roman"/>
          <w:snapToGrid w:val="0"/>
          <w:color w:val="auto"/>
          <w:sz w:val="24"/>
          <w:szCs w:val="32"/>
        </w:rPr>
        <w:t>紫花苜蓿</w:t>
      </w:r>
      <w:r>
        <w:rPr>
          <w:rFonts w:hint="default" w:ascii="Times New Roman" w:hAnsi="Times New Roman" w:eastAsia="宋体" w:cs="Times New Roman"/>
          <w:color w:val="auto"/>
          <w:sz w:val="24"/>
          <w:szCs w:val="24"/>
        </w:rPr>
        <w:t>混合播种，</w:t>
      </w:r>
      <w:r>
        <w:rPr>
          <w:rFonts w:hint="default" w:ascii="Times New Roman" w:hAnsi="Times New Roman" w:eastAsia="宋体" w:cs="Times New Roman"/>
          <w:snapToGrid w:val="0"/>
          <w:color w:val="auto"/>
          <w:sz w:val="24"/>
          <w:szCs w:val="24"/>
        </w:rPr>
        <w:t>用于复垦牧草种子必须是一级种，并且要有“一签、三证”；</w:t>
      </w:r>
      <w:r>
        <w:rPr>
          <w:rFonts w:hint="default" w:ascii="Times New Roman" w:hAnsi="Times New Roman" w:eastAsia="宋体" w:cs="Times New Roman"/>
          <w:color w:val="auto"/>
          <w:kern w:val="0"/>
          <w:sz w:val="24"/>
          <w:szCs w:val="32"/>
        </w:rPr>
        <w:t>采用人力补种的方法，在雨季来临后到入秋前，补种草籽，根据草场实际生长情况，撒播量可适当调整。</w:t>
      </w:r>
      <w:r>
        <w:rPr>
          <w:rFonts w:hint="default" w:ascii="Times New Roman" w:hAnsi="Times New Roman" w:eastAsia="宋体" w:cs="Times New Roman"/>
          <w:color w:val="auto"/>
          <w:sz w:val="24"/>
          <w:szCs w:val="24"/>
        </w:rPr>
        <w:t>播种草籽方法采用撒播，草籽撒播密度为30kg/hm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。撒播种草的面积1792m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。及时进行浇水，每年2次。</w:t>
      </w:r>
    </w:p>
    <w:p w14:paraId="53B5010B">
      <w:pPr>
        <w:pStyle w:val="3"/>
        <w:ind w:firstLine="48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   </w:t>
      </w:r>
    </w:p>
    <w:p w14:paraId="741AA109">
      <w:pPr>
        <w:spacing w:before="157" w:line="360" w:lineRule="auto"/>
        <w:ind w:left="2231"/>
        <w:rPr>
          <w:rFonts w:hint="default" w:ascii="黑体" w:hAnsi="黑体" w:eastAsia="黑体" w:cs="黑体"/>
          <w:spacing w:val="-2"/>
          <w:sz w:val="24"/>
          <w:szCs w:val="24"/>
          <w:highlight w:val="none"/>
        </w:rPr>
      </w:pPr>
      <w:r>
        <w:rPr>
          <w:rFonts w:hint="default" w:ascii="黑体" w:hAnsi="黑体" w:eastAsia="黑体" w:cs="黑体"/>
          <w:spacing w:val="-2"/>
          <w:sz w:val="24"/>
          <w:szCs w:val="24"/>
          <w:highlight w:val="none"/>
        </w:rPr>
        <w:t xml:space="preserve">图5-3 </w:t>
      </w:r>
      <w:r>
        <w:rPr>
          <w:rFonts w:hint="eastAsia" w:ascii="黑体" w:hAnsi="黑体" w:eastAsia="黑体" w:cs="黑体"/>
          <w:spacing w:val="-2"/>
          <w:sz w:val="24"/>
          <w:szCs w:val="24"/>
          <w:highlight w:val="none"/>
          <w:lang w:val="en-US" w:eastAsia="zh-CN"/>
        </w:rPr>
        <w:t xml:space="preserve">  </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主斜井工业场地</w:t>
      </w:r>
      <w:r>
        <w:rPr>
          <w:rFonts w:hint="default" w:ascii="黑体" w:hAnsi="黑体" w:eastAsia="黑体" w:cs="黑体"/>
          <w:spacing w:val="-2"/>
          <w:sz w:val="24"/>
          <w:szCs w:val="24"/>
          <w:highlight w:val="none"/>
        </w:rPr>
        <w:t>治理效果剖面图</w:t>
      </w:r>
    </w:p>
    <w:p w14:paraId="04C91A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default" w:ascii="Times New Roman" w:hAnsi="Times New Roman" w:eastAsia="Times New Roman" w:cs="Times New Roman"/>
          <w:b/>
          <w:bCs/>
          <w:spacing w:val="-6"/>
          <w:sz w:val="24"/>
          <w:szCs w:val="24"/>
          <w:highlight w:val="none"/>
        </w:rPr>
      </w:pPr>
      <w:r>
        <w:rPr>
          <w:rFonts w:hint="eastAsia" w:ascii="Times New Roman" w:hAnsi="Times New Roman" w:eastAsia="宋体" w:cs="Times New Roman"/>
          <w:b/>
          <w:bCs/>
          <w:spacing w:val="-6"/>
          <w:sz w:val="24"/>
          <w:szCs w:val="24"/>
          <w:highlight w:val="none"/>
          <w:lang w:val="en-US" w:eastAsia="zh-CN"/>
        </w:rPr>
        <w:t>6、</w:t>
      </w:r>
      <w:r>
        <w:rPr>
          <w:rFonts w:hint="default" w:ascii="Times New Roman" w:hAnsi="Times New Roman" w:eastAsia="Times New Roman" w:cs="Times New Roman"/>
          <w:b/>
          <w:bCs/>
          <w:spacing w:val="-6"/>
          <w:sz w:val="24"/>
          <w:szCs w:val="24"/>
          <w:highlight w:val="none"/>
        </w:rPr>
        <w:t>XJ3工业场地</w:t>
      </w:r>
    </w:p>
    <w:p w14:paraId="20BCE962">
      <w:pPr>
        <w:pageBreakBefore w:val="0"/>
        <w:widowControl/>
        <w:kinsoku w:val="0"/>
        <w:wordWrap/>
        <w:overflowPunct/>
        <w:topLinePunct w:val="0"/>
        <w:autoSpaceDE w:val="0"/>
        <w:autoSpaceDN w:val="0"/>
        <w:bidi w:val="0"/>
        <w:adjustRightInd w:val="0"/>
        <w:snapToGrid w:val="0"/>
        <w:spacing w:line="360" w:lineRule="auto"/>
        <w:ind w:firstLine="484"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spacing w:val="1"/>
          <w:sz w:val="24"/>
          <w:szCs w:val="24"/>
          <w:highlight w:val="none"/>
        </w:rPr>
        <w:t>XJ3工业场地面积</w:t>
      </w:r>
      <w:r>
        <w:rPr>
          <w:rFonts w:hint="default" w:ascii="Times New Roman" w:hAnsi="Times New Roman" w:eastAsia="宋体" w:cs="Times New Roman"/>
          <w:spacing w:val="1"/>
          <w:sz w:val="24"/>
          <w:szCs w:val="24"/>
          <w:highlight w:val="none"/>
          <w:lang w:val="en-US" w:eastAsia="zh-CN"/>
        </w:rPr>
        <w:t>22828</w:t>
      </w:r>
      <w:r>
        <w:rPr>
          <w:rFonts w:hint="default" w:ascii="Times New Roman" w:hAnsi="Times New Roman" w:eastAsia="Times New Roman" w:cs="Times New Roman"/>
          <w:spacing w:val="1"/>
          <w:sz w:val="24"/>
          <w:szCs w:val="24"/>
          <w:highlight w:val="none"/>
        </w:rPr>
        <w:t>m</w:t>
      </w:r>
      <w:r>
        <w:rPr>
          <w:rFonts w:hint="default" w:ascii="Times New Roman" w:hAnsi="Times New Roman" w:eastAsia="Times New Roman" w:cs="Times New Roman"/>
          <w:spacing w:val="1"/>
          <w:position w:val="8"/>
          <w:sz w:val="15"/>
          <w:szCs w:val="15"/>
          <w:highlight w:val="none"/>
        </w:rPr>
        <w:t xml:space="preserve">2 </w:t>
      </w:r>
      <w:r>
        <w:rPr>
          <w:rFonts w:hint="default" w:ascii="Times New Roman" w:hAnsi="Times New Roman" w:eastAsia="宋体" w:cs="Times New Roman"/>
          <w:spacing w:val="1"/>
          <w:sz w:val="24"/>
          <w:szCs w:val="24"/>
          <w:highlight w:val="none"/>
        </w:rPr>
        <w:t>，本年度对场地进行治理，措施为</w:t>
      </w:r>
      <w:r>
        <w:rPr>
          <w:rFonts w:hint="eastAsia" w:ascii="Times New Roman" w:hAnsi="Times New Roman" w:eastAsia="宋体" w:cs="Times New Roman"/>
          <w:spacing w:val="1"/>
          <w:sz w:val="24"/>
          <w:szCs w:val="24"/>
          <w:highlight w:val="none"/>
          <w:lang w:val="en-US" w:eastAsia="zh-CN"/>
        </w:rPr>
        <w:t>对井口进行封堵，拆除清理建筑物，回填斜井，</w:t>
      </w:r>
      <w:r>
        <w:rPr>
          <w:rFonts w:hint="default" w:ascii="Times New Roman" w:hAnsi="Times New Roman" w:eastAsia="宋体" w:cs="Times New Roman"/>
          <w:spacing w:val="1"/>
          <w:sz w:val="24"/>
          <w:szCs w:val="24"/>
          <w:highlight w:val="none"/>
        </w:rPr>
        <w:t>对场地</w:t>
      </w:r>
      <w:r>
        <w:rPr>
          <w:rFonts w:hint="default" w:ascii="Times New Roman" w:hAnsi="Times New Roman" w:eastAsia="宋体" w:cs="Times New Roman"/>
          <w:spacing w:val="4"/>
          <w:sz w:val="24"/>
          <w:szCs w:val="24"/>
          <w:highlight w:val="none"/>
        </w:rPr>
        <w:t>的陡坎进行垫坡</w:t>
      </w:r>
      <w:r>
        <w:rPr>
          <w:rFonts w:ascii="宋体" w:hAnsi="宋体" w:eastAsia="宋体" w:cs="宋体"/>
          <w:spacing w:val="4"/>
          <w:sz w:val="24"/>
          <w:szCs w:val="24"/>
          <w:highlight w:val="none"/>
        </w:rPr>
        <w:t>、石方整平，然后对场地进行覆土、恢复植被（治理效果见图</w:t>
      </w:r>
      <w:r>
        <w:rPr>
          <w:rFonts w:ascii="Times New Roman" w:hAnsi="Times New Roman" w:eastAsia="Times New Roman" w:cs="Times New Roman"/>
          <w:spacing w:val="-3"/>
          <w:sz w:val="24"/>
          <w:szCs w:val="24"/>
          <w:highlight w:val="none"/>
        </w:rPr>
        <w:t>5-</w:t>
      </w:r>
      <w:r>
        <w:rPr>
          <w:rFonts w:hint="eastAsia" w:ascii="Times New Roman" w:hAnsi="Times New Roman" w:eastAsia="宋体" w:cs="Times New Roman"/>
          <w:spacing w:val="-3"/>
          <w:sz w:val="24"/>
          <w:szCs w:val="24"/>
          <w:highlight w:val="none"/>
          <w:lang w:val="en-US" w:eastAsia="zh-CN"/>
        </w:rPr>
        <w:t>4</w:t>
      </w:r>
      <w:r>
        <w:rPr>
          <w:rFonts w:ascii="宋体" w:hAnsi="宋体" w:eastAsia="宋体" w:cs="宋体"/>
          <w:spacing w:val="-3"/>
          <w:sz w:val="24"/>
          <w:szCs w:val="24"/>
          <w:highlight w:val="none"/>
        </w:rPr>
        <w:t>）。</w:t>
      </w:r>
    </w:p>
    <w:p w14:paraId="6B8A48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井口封堵工程</w:t>
      </w:r>
    </w:p>
    <w:p w14:paraId="5323D6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对XJ3进行封堵。斜井井口断面为2.2×2.2m，设计用钢筋混凝土井盖对斜井井口予以封闭。钢筋混凝土厚度为1.0m，面积为井口净断面外轮廓外扩1.0m。封堵工程量为</w:t>
      </w:r>
      <w:r>
        <w:rPr>
          <w:rFonts w:hint="eastAsia" w:ascii="Times New Roman" w:hAnsi="Times New Roman" w:eastAsia="宋体" w:cs="Times New Roman"/>
          <w:color w:val="auto"/>
          <w:sz w:val="24"/>
          <w:szCs w:val="24"/>
          <w:lang w:val="en-US" w:eastAsia="zh-CN"/>
        </w:rPr>
        <w:t>13.48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3DE2CF34">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）拆除清理工程</w:t>
      </w:r>
    </w:p>
    <w:p w14:paraId="0CAA9333">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待场地使用完毕后，对场地内的建筑等进行拆除，场地内建筑物面积为2393m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，设计拆除厚度为建筑面积的50%，拆除拆除、清理工程量为1197m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09098F58">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）回填工程</w:t>
      </w:r>
    </w:p>
    <w:p w14:paraId="5314A1C7">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对场地内的斜井进行回填，设计回填深度为10m，回填量为48m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15D57099">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）垫坡工程</w:t>
      </w:r>
    </w:p>
    <w:p w14:paraId="6A86EF84">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sz w:val="24"/>
          <w:szCs w:val="24"/>
        </w:rPr>
        <w:t>对场地内的切坡进行垫坡，设计垫坡后坡角为35°，</w:t>
      </w:r>
      <w:r>
        <w:rPr>
          <w:rFonts w:hint="default" w:ascii="Times New Roman" w:hAnsi="Times New Roman" w:eastAsia="宋体" w:cs="Times New Roman"/>
          <w:color w:val="auto"/>
          <w:kern w:val="0"/>
          <w:sz w:val="24"/>
          <w:szCs w:val="24"/>
          <w:lang w:bidi="ar"/>
        </w:rPr>
        <w:t>工作量如下：</w:t>
      </w:r>
    </w:p>
    <w:p w14:paraId="074632FB">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Qx =n×L</w:t>
      </w:r>
      <w:r>
        <w:rPr>
          <w:rFonts w:hint="default" w:ascii="Times New Roman" w:hAnsi="Times New Roman" w:eastAsia="宋体" w:cs="Times New Roman"/>
          <w:color w:val="auto"/>
          <w:kern w:val="0"/>
          <w:sz w:val="24"/>
          <w:szCs w:val="24"/>
          <w:vertAlign w:val="subscript"/>
          <w:lang w:bidi="ar"/>
        </w:rPr>
        <w:t>l</w:t>
      </w:r>
      <w:r>
        <w:rPr>
          <w:rFonts w:hint="default" w:ascii="Times New Roman" w:hAnsi="Times New Roman" w:eastAsia="宋体" w:cs="Times New Roman"/>
          <w:color w:val="auto"/>
          <w:kern w:val="0"/>
          <w:sz w:val="24"/>
          <w:szCs w:val="24"/>
          <w:lang w:bidi="ar"/>
        </w:rPr>
        <w:t>×v</w:t>
      </w:r>
    </w:p>
    <w:p w14:paraId="2B7144A9">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式中：n为削坡系数，边坡稳定性较好，根据周围矿山治理经验，削坡系数取100%，Qx为削坡方量(m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)；Ll为边坡长度（需要垫坡的边坡长度为276m）；v为单位坡长垫坡方量(根据计算，取值39m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/m)。考虑治理后的景观协调性，在垫坡的过程中，对场地的边界进行规整取值，可得出垫坡工程量为10661m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w:t>
      </w:r>
    </w:p>
    <w:p w14:paraId="4AA7F854">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（5）平整工程</w:t>
      </w:r>
    </w:p>
    <w:p w14:paraId="1A02AD8F">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24"/>
        </w:rPr>
        <w:t>对垫坡后的坡面进行石方整平，设计整平厚度为0.3m，整平的位置为垫坡后的坡面，坡面面积为3921m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，因此石方整平工程量为1176m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22CE9ED4">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）覆土工程</w:t>
      </w:r>
    </w:p>
    <w:p w14:paraId="573887C9">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需复垦面积为22828m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32"/>
        </w:rPr>
        <w:t>利用挖掘机、推土机</w:t>
      </w:r>
      <w:r>
        <w:rPr>
          <w:rFonts w:hint="default" w:ascii="Times New Roman" w:hAnsi="Times New Roman" w:eastAsia="宋体" w:cs="Times New Roman"/>
          <w:color w:val="auto"/>
          <w:sz w:val="24"/>
          <w:szCs w:val="24"/>
        </w:rPr>
        <w:t>对平台进行覆土，覆土厚度为0.3m，覆土量为6848m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。通过表土覆盖，保证植被生长需要，有利于恢复地表植被。</w:t>
      </w:r>
    </w:p>
    <w:p w14:paraId="3E58B2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hint="eastAsia" w:ascii="Times New Roman" w:hAnsi="Times New Roman" w:eastAsia="宋体" w:cs="Times New Roman"/>
          <w:spacing w:val="-6"/>
          <w:sz w:val="24"/>
          <w:szCs w:val="24"/>
          <w:highlight w:val="none"/>
          <w:lang w:eastAsia="zh-CN"/>
        </w:rPr>
        <w:t>（</w:t>
      </w:r>
      <w:r>
        <w:rPr>
          <w:rFonts w:hint="eastAsia" w:ascii="Times New Roman" w:hAnsi="Times New Roman" w:eastAsia="宋体" w:cs="Times New Roman"/>
          <w:spacing w:val="-6"/>
          <w:sz w:val="24"/>
          <w:szCs w:val="24"/>
          <w:highlight w:val="none"/>
          <w:lang w:val="en-US" w:eastAsia="zh-CN"/>
        </w:rPr>
        <w:t>7</w:t>
      </w:r>
      <w:r>
        <w:rPr>
          <w:rFonts w:hint="eastAsia" w:ascii="Times New Roman" w:hAnsi="Times New Roman" w:eastAsia="宋体" w:cs="Times New Roman"/>
          <w:spacing w:val="-6"/>
          <w:sz w:val="24"/>
          <w:szCs w:val="24"/>
          <w:highlight w:val="none"/>
          <w:lang w:eastAsia="zh-CN"/>
        </w:rPr>
        <w:t>）</w:t>
      </w:r>
      <w:r>
        <w:rPr>
          <w:rFonts w:ascii="宋体" w:hAnsi="宋体" w:eastAsia="宋体" w:cs="宋体"/>
          <w:spacing w:val="-6"/>
          <w:sz w:val="24"/>
          <w:szCs w:val="24"/>
          <w:highlight w:val="none"/>
        </w:rPr>
        <w:t>植被恢复</w:t>
      </w:r>
    </w:p>
    <w:p w14:paraId="318986D6">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撒播种草：选择羊草+披碱草+</w:t>
      </w:r>
      <w:r>
        <w:rPr>
          <w:rFonts w:hint="default" w:ascii="Times New Roman" w:hAnsi="Times New Roman" w:eastAsia="宋体" w:cs="Times New Roman"/>
          <w:snapToGrid w:val="0"/>
          <w:color w:val="auto"/>
          <w:sz w:val="24"/>
          <w:szCs w:val="32"/>
        </w:rPr>
        <w:t>紫花苜蓿</w:t>
      </w:r>
      <w:r>
        <w:rPr>
          <w:rFonts w:hint="default" w:ascii="Times New Roman" w:hAnsi="Times New Roman" w:eastAsia="宋体" w:cs="Times New Roman"/>
          <w:color w:val="auto"/>
          <w:sz w:val="24"/>
          <w:szCs w:val="24"/>
        </w:rPr>
        <w:t>混合播种，</w:t>
      </w:r>
      <w:r>
        <w:rPr>
          <w:rFonts w:hint="default" w:ascii="Times New Roman" w:hAnsi="Times New Roman" w:eastAsia="宋体" w:cs="Times New Roman"/>
          <w:snapToGrid w:val="0"/>
          <w:color w:val="auto"/>
          <w:sz w:val="24"/>
          <w:szCs w:val="24"/>
        </w:rPr>
        <w:t>用于复垦牧草种子必须是一级种，并且要有“一签、三证”；</w:t>
      </w:r>
      <w:r>
        <w:rPr>
          <w:rFonts w:hint="default" w:ascii="Times New Roman" w:hAnsi="Times New Roman" w:eastAsia="宋体" w:cs="Times New Roman"/>
          <w:color w:val="auto"/>
          <w:kern w:val="0"/>
          <w:sz w:val="24"/>
          <w:szCs w:val="32"/>
        </w:rPr>
        <w:t>采用人力补种的方法，在雨季来临后到入秋前，补种草籽，根据草场实际生长情况，撒播量可适当调整。</w:t>
      </w:r>
      <w:r>
        <w:rPr>
          <w:rFonts w:hint="default" w:ascii="Times New Roman" w:hAnsi="Times New Roman" w:eastAsia="宋体" w:cs="Times New Roman"/>
          <w:color w:val="auto"/>
          <w:sz w:val="24"/>
          <w:szCs w:val="24"/>
        </w:rPr>
        <w:t>播种草籽方法采用撒播，草籽撒播密度为30kg/hm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。撒播种草的面积22828m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。及时进行浇水，每年 2次。</w:t>
      </w:r>
    </w:p>
    <w:p w14:paraId="006F677C">
      <w:pPr>
        <w:adjustRightInd w:val="0"/>
        <w:snapToGrid w:val="0"/>
        <w:ind w:firstLine="0" w:firstLineChars="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   </w:t>
      </w:r>
    </w:p>
    <w:p w14:paraId="5B3E6F0F">
      <w:pPr>
        <w:spacing w:before="157" w:line="360" w:lineRule="auto"/>
        <w:ind w:left="2231"/>
        <w:rPr>
          <w:rFonts w:hint="default" w:ascii="黑体" w:hAnsi="黑体" w:eastAsia="黑体" w:cs="黑体"/>
          <w:spacing w:val="-2"/>
          <w:sz w:val="24"/>
          <w:szCs w:val="24"/>
          <w:highlight w:val="none"/>
        </w:rPr>
      </w:pPr>
      <w:r>
        <w:rPr>
          <w:rFonts w:hint="default" w:ascii="黑体" w:hAnsi="黑体" w:eastAsia="黑体" w:cs="黑体"/>
          <w:spacing w:val="-2"/>
          <w:sz w:val="24"/>
          <w:szCs w:val="24"/>
          <w:highlight w:val="none"/>
        </w:rPr>
        <w:t>图5-</w:t>
      </w:r>
      <w:r>
        <w:rPr>
          <w:rFonts w:hint="eastAsia" w:ascii="黑体" w:hAnsi="黑体" w:eastAsia="黑体" w:cs="黑体"/>
          <w:spacing w:val="-2"/>
          <w:sz w:val="24"/>
          <w:szCs w:val="24"/>
          <w:highlight w:val="none"/>
          <w:lang w:val="en-US" w:eastAsia="zh-CN"/>
        </w:rPr>
        <w:t>4</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 xml:space="preserve">  </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XJ3工业场地</w:t>
      </w:r>
      <w:r>
        <w:rPr>
          <w:rFonts w:hint="default" w:ascii="黑体" w:hAnsi="黑体" w:eastAsia="黑体" w:cs="黑体"/>
          <w:spacing w:val="-2"/>
          <w:sz w:val="24"/>
          <w:szCs w:val="24"/>
          <w:highlight w:val="none"/>
        </w:rPr>
        <w:t>治理效果剖面图</w:t>
      </w:r>
    </w:p>
    <w:p w14:paraId="2EEB38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default" w:ascii="Times New Roman" w:hAnsi="Times New Roman" w:eastAsia="Times New Roman" w:cs="Times New Roman"/>
          <w:b/>
          <w:bCs/>
          <w:spacing w:val="-6"/>
          <w:sz w:val="24"/>
          <w:szCs w:val="24"/>
          <w:highlight w:val="none"/>
        </w:rPr>
      </w:pPr>
      <w:r>
        <w:rPr>
          <w:rFonts w:hint="eastAsia" w:ascii="Times New Roman" w:hAnsi="Times New Roman" w:eastAsia="宋体" w:cs="Times New Roman"/>
          <w:b/>
          <w:bCs/>
          <w:spacing w:val="-6"/>
          <w:sz w:val="24"/>
          <w:szCs w:val="24"/>
          <w:highlight w:val="none"/>
          <w:lang w:val="en-US" w:eastAsia="zh-CN"/>
        </w:rPr>
        <w:t>7、</w:t>
      </w:r>
      <w:r>
        <w:rPr>
          <w:rFonts w:hint="default" w:ascii="Times New Roman" w:hAnsi="Times New Roman" w:eastAsia="Times New Roman" w:cs="Times New Roman"/>
          <w:b/>
          <w:bCs/>
          <w:spacing w:val="-6"/>
          <w:sz w:val="24"/>
          <w:szCs w:val="24"/>
          <w:highlight w:val="none"/>
        </w:rPr>
        <w:t>XJ6工业场地</w:t>
      </w:r>
    </w:p>
    <w:p w14:paraId="0C7E4728">
      <w:pPr>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ascii="宋体" w:hAnsi="宋体" w:eastAsia="宋体" w:cs="宋体"/>
          <w:spacing w:val="-3"/>
          <w:sz w:val="24"/>
          <w:szCs w:val="24"/>
          <w:highlight w:val="none"/>
        </w:rPr>
      </w:pPr>
      <w:r>
        <w:rPr>
          <w:rFonts w:hint="default" w:ascii="Times New Roman" w:hAnsi="Times New Roman" w:eastAsia="宋体" w:cs="Times New Roman"/>
          <w:spacing w:val="1"/>
          <w:sz w:val="24"/>
          <w:szCs w:val="24"/>
          <w:highlight w:val="none"/>
        </w:rPr>
        <w:t>XJ</w:t>
      </w:r>
      <w:r>
        <w:rPr>
          <w:rFonts w:hint="eastAsia" w:ascii="Times New Roman" w:hAnsi="Times New Roman" w:eastAsia="宋体" w:cs="Times New Roman"/>
          <w:spacing w:val="1"/>
          <w:sz w:val="24"/>
          <w:szCs w:val="24"/>
          <w:highlight w:val="none"/>
          <w:lang w:val="en-US" w:eastAsia="zh-CN"/>
        </w:rPr>
        <w:t>6</w:t>
      </w:r>
      <w:r>
        <w:rPr>
          <w:rFonts w:hint="default" w:ascii="Times New Roman" w:hAnsi="Times New Roman" w:eastAsia="宋体" w:cs="Times New Roman"/>
          <w:spacing w:val="1"/>
          <w:sz w:val="24"/>
          <w:szCs w:val="24"/>
          <w:highlight w:val="none"/>
        </w:rPr>
        <w:t>工业场地面积</w:t>
      </w:r>
      <w:r>
        <w:rPr>
          <w:rFonts w:hint="default" w:ascii="Times New Roman" w:hAnsi="Times New Roman" w:eastAsia="宋体" w:cs="Times New Roman"/>
          <w:spacing w:val="1"/>
          <w:sz w:val="24"/>
          <w:szCs w:val="24"/>
          <w:highlight w:val="none"/>
          <w:lang w:val="en-US" w:eastAsia="zh-CN"/>
        </w:rPr>
        <w:t>19074</w:t>
      </w:r>
      <w:r>
        <w:rPr>
          <w:rFonts w:hint="default" w:ascii="Times New Roman" w:hAnsi="Times New Roman" w:eastAsia="Times New Roman" w:cs="Times New Roman"/>
          <w:spacing w:val="1"/>
          <w:sz w:val="24"/>
          <w:szCs w:val="24"/>
          <w:highlight w:val="none"/>
        </w:rPr>
        <w:t>m</w:t>
      </w:r>
      <w:r>
        <w:rPr>
          <w:rFonts w:hint="default" w:ascii="Times New Roman" w:hAnsi="Times New Roman" w:eastAsia="Times New Roman" w:cs="Times New Roman"/>
          <w:spacing w:val="1"/>
          <w:position w:val="8"/>
          <w:sz w:val="15"/>
          <w:szCs w:val="15"/>
          <w:highlight w:val="none"/>
        </w:rPr>
        <w:t xml:space="preserve">2 </w:t>
      </w:r>
      <w:r>
        <w:rPr>
          <w:rFonts w:hint="default" w:ascii="Times New Roman" w:hAnsi="Times New Roman" w:eastAsia="宋体" w:cs="Times New Roman"/>
          <w:spacing w:val="1"/>
          <w:sz w:val="24"/>
          <w:szCs w:val="24"/>
          <w:highlight w:val="none"/>
        </w:rPr>
        <w:t>，本年度对场地进行治理，措施为</w:t>
      </w:r>
      <w:r>
        <w:rPr>
          <w:rFonts w:hint="eastAsia" w:ascii="Times New Roman" w:hAnsi="Times New Roman" w:eastAsia="宋体" w:cs="Times New Roman"/>
          <w:spacing w:val="1"/>
          <w:sz w:val="24"/>
          <w:szCs w:val="24"/>
          <w:highlight w:val="none"/>
          <w:lang w:val="en-US" w:eastAsia="zh-CN"/>
        </w:rPr>
        <w:t>对井口进行封堵，拆除清理建筑物，回填斜井，</w:t>
      </w:r>
      <w:r>
        <w:rPr>
          <w:rFonts w:hint="default" w:ascii="Times New Roman" w:hAnsi="Times New Roman" w:eastAsia="宋体" w:cs="Times New Roman"/>
          <w:spacing w:val="1"/>
          <w:sz w:val="24"/>
          <w:szCs w:val="24"/>
          <w:highlight w:val="none"/>
        </w:rPr>
        <w:t>对场地</w:t>
      </w:r>
      <w:r>
        <w:rPr>
          <w:rFonts w:hint="default" w:ascii="Times New Roman" w:hAnsi="Times New Roman" w:eastAsia="宋体" w:cs="Times New Roman"/>
          <w:spacing w:val="4"/>
          <w:sz w:val="24"/>
          <w:szCs w:val="24"/>
          <w:highlight w:val="none"/>
        </w:rPr>
        <w:t>的陡坎进行垫坡</w:t>
      </w:r>
      <w:r>
        <w:rPr>
          <w:rFonts w:ascii="宋体" w:hAnsi="宋体" w:eastAsia="宋体" w:cs="宋体"/>
          <w:spacing w:val="4"/>
          <w:sz w:val="24"/>
          <w:szCs w:val="24"/>
          <w:highlight w:val="none"/>
        </w:rPr>
        <w:t>、石方整平，然后对场地进行覆土、恢复植被（治理效果见图</w:t>
      </w:r>
      <w:r>
        <w:rPr>
          <w:rFonts w:ascii="Times New Roman" w:hAnsi="Times New Roman" w:eastAsia="Times New Roman" w:cs="Times New Roman"/>
          <w:spacing w:val="-3"/>
          <w:sz w:val="24"/>
          <w:szCs w:val="24"/>
          <w:highlight w:val="none"/>
        </w:rPr>
        <w:t>5-</w:t>
      </w:r>
      <w:r>
        <w:rPr>
          <w:rFonts w:hint="eastAsia" w:ascii="Times New Roman" w:hAnsi="Times New Roman" w:eastAsia="宋体" w:cs="Times New Roman"/>
          <w:spacing w:val="-3"/>
          <w:sz w:val="24"/>
          <w:szCs w:val="24"/>
          <w:highlight w:val="none"/>
          <w:lang w:val="en-US" w:eastAsia="zh-CN"/>
        </w:rPr>
        <w:t>5</w:t>
      </w:r>
      <w:r>
        <w:rPr>
          <w:rFonts w:ascii="宋体" w:hAnsi="宋体" w:eastAsia="宋体" w:cs="宋体"/>
          <w:spacing w:val="-3"/>
          <w:sz w:val="24"/>
          <w:szCs w:val="24"/>
          <w:highlight w:val="none"/>
        </w:rPr>
        <w:t>）。</w:t>
      </w:r>
    </w:p>
    <w:p w14:paraId="639109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井口封堵工程</w:t>
      </w:r>
    </w:p>
    <w:p w14:paraId="7B624104">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对XJ</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进行封堵。斜井井口断面为2.2×2.2m，设计用钢筋混凝土井盖对斜井井口予以封闭。钢筋混凝土厚度为1.0m，面积为井口净断面外轮廓外扩1.0m。封堵工程量为</w:t>
      </w:r>
      <w:r>
        <w:rPr>
          <w:rFonts w:hint="eastAsia" w:ascii="Times New Roman" w:hAnsi="Times New Roman" w:eastAsia="宋体" w:cs="Times New Roman"/>
          <w:color w:val="auto"/>
          <w:sz w:val="24"/>
          <w:szCs w:val="24"/>
          <w:lang w:val="en-US" w:eastAsia="zh-CN"/>
        </w:rPr>
        <w:t>13.48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35BC581B">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）拆除清理工程</w:t>
      </w:r>
    </w:p>
    <w:p w14:paraId="160AF381">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待场地使用完毕后，对场地内的建筑等进行拆除，场地内建筑物面积为2292m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，设计拆除厚度为建筑面积的50%，拆除拆除、清理工程量为1146m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0CBC0743">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）回填工程</w:t>
      </w:r>
    </w:p>
    <w:p w14:paraId="74E624E5">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对场地内的斜井进行回填，设计回填深度为10m，回填量为48m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15486AA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）垫坡工程</w:t>
      </w:r>
    </w:p>
    <w:p w14:paraId="21D477B1">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sz w:val="24"/>
          <w:szCs w:val="24"/>
        </w:rPr>
        <w:t>对场地内的切坡进行垫坡，设计垫坡后坡角为35°，</w:t>
      </w:r>
      <w:r>
        <w:rPr>
          <w:rFonts w:hint="default" w:ascii="Times New Roman" w:hAnsi="Times New Roman" w:eastAsia="宋体" w:cs="Times New Roman"/>
          <w:color w:val="auto"/>
          <w:kern w:val="0"/>
          <w:sz w:val="24"/>
          <w:szCs w:val="24"/>
          <w:lang w:bidi="ar"/>
        </w:rPr>
        <w:t>工作量如下：</w:t>
      </w:r>
    </w:p>
    <w:p w14:paraId="5ECA9B8A">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Qx =n×L</w:t>
      </w:r>
      <w:r>
        <w:rPr>
          <w:rFonts w:hint="default" w:ascii="Times New Roman" w:hAnsi="Times New Roman" w:eastAsia="宋体" w:cs="Times New Roman"/>
          <w:color w:val="auto"/>
          <w:kern w:val="0"/>
          <w:sz w:val="24"/>
          <w:szCs w:val="24"/>
          <w:vertAlign w:val="subscript"/>
          <w:lang w:bidi="ar"/>
        </w:rPr>
        <w:t>l</w:t>
      </w:r>
      <w:r>
        <w:rPr>
          <w:rFonts w:hint="default" w:ascii="Times New Roman" w:hAnsi="Times New Roman" w:eastAsia="宋体" w:cs="Times New Roman"/>
          <w:color w:val="auto"/>
          <w:kern w:val="0"/>
          <w:sz w:val="24"/>
          <w:szCs w:val="24"/>
          <w:lang w:bidi="ar"/>
        </w:rPr>
        <w:t>×v</w:t>
      </w:r>
    </w:p>
    <w:p w14:paraId="536CCB07">
      <w:pPr>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式中：n为削坡系数，边坡稳定性较好，根据周围矿山治理经验，削坡系数取100%，Qx为削坡方量(m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)；Ll为边坡长度（需要垫坡的边坡长度为179m）；v为单位坡长垫坡方量(根据计算，取值39m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/m)。考虑治理后的景观协调性，在垫坡的过程中，对场地的边界进行规整取值，可得出垫坡工程量为6914m</w:t>
      </w:r>
      <w:r>
        <w:rPr>
          <w:rFonts w:hint="default" w:ascii="Times New Roman" w:hAnsi="Times New Roman" w:eastAsia="宋体" w:cs="Times New Roman"/>
          <w:color w:val="auto"/>
          <w:kern w:val="0"/>
          <w:sz w:val="24"/>
          <w:szCs w:val="24"/>
          <w:vertAlign w:val="superscript"/>
          <w:lang w:bidi="ar"/>
        </w:rPr>
        <w:t>3</w:t>
      </w:r>
      <w:r>
        <w:rPr>
          <w:rFonts w:hint="default" w:ascii="Times New Roman" w:hAnsi="Times New Roman" w:eastAsia="宋体" w:cs="Times New Roman"/>
          <w:color w:val="auto"/>
          <w:kern w:val="0"/>
          <w:sz w:val="24"/>
          <w:szCs w:val="24"/>
          <w:lang w:bidi="ar"/>
        </w:rPr>
        <w:t>。</w:t>
      </w:r>
    </w:p>
    <w:p w14:paraId="7F446229">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）平整工程</w:t>
      </w:r>
    </w:p>
    <w:p w14:paraId="7971DD44">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24"/>
        </w:rPr>
        <w:t>对垫坡后的坡面进行石方整平，设计整平厚度为0.3m，整平的位置为垫坡后的坡面，坡面面积为2543m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，因此石方整平工程量为763m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73F9CD12">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）覆土工程</w:t>
      </w:r>
    </w:p>
    <w:p w14:paraId="489B94E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需复垦面积为19074m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，对南侧切坡的场地垫坡后复垦为草地，对场地内其他部分复垦为旱地，其中复垦旱地的位置覆土厚度为1.0m，复垦为草地的位置覆土厚度为0.3m，</w:t>
      </w:r>
      <w:r>
        <w:rPr>
          <w:rFonts w:hint="default" w:ascii="Times New Roman" w:hAnsi="Times New Roman" w:eastAsia="宋体" w:cs="Times New Roman"/>
          <w:color w:val="auto"/>
          <w:sz w:val="24"/>
          <w:szCs w:val="32"/>
        </w:rPr>
        <w:t>利用挖掘机、推土机</w:t>
      </w:r>
      <w:r>
        <w:rPr>
          <w:rFonts w:hint="default" w:ascii="Times New Roman" w:hAnsi="Times New Roman" w:eastAsia="宋体" w:cs="Times New Roman"/>
          <w:color w:val="auto"/>
          <w:sz w:val="24"/>
          <w:szCs w:val="24"/>
        </w:rPr>
        <w:t>对平台进行覆土，覆土量为15256m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。通过表土覆盖，保证植被生长需要，有利于恢复地表植被。</w:t>
      </w:r>
    </w:p>
    <w:p w14:paraId="2AC2D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hint="eastAsia" w:ascii="Times New Roman" w:hAnsi="Times New Roman" w:eastAsia="宋体" w:cs="Times New Roman"/>
          <w:spacing w:val="-6"/>
          <w:sz w:val="24"/>
          <w:szCs w:val="24"/>
          <w:highlight w:val="none"/>
          <w:lang w:eastAsia="zh-CN"/>
        </w:rPr>
        <w:t>（</w:t>
      </w:r>
      <w:r>
        <w:rPr>
          <w:rFonts w:hint="eastAsia" w:ascii="Times New Roman" w:hAnsi="Times New Roman" w:eastAsia="宋体" w:cs="Times New Roman"/>
          <w:spacing w:val="-6"/>
          <w:sz w:val="24"/>
          <w:szCs w:val="24"/>
          <w:highlight w:val="none"/>
          <w:lang w:val="en-US" w:eastAsia="zh-CN"/>
        </w:rPr>
        <w:t>7</w:t>
      </w:r>
      <w:r>
        <w:rPr>
          <w:rFonts w:hint="eastAsia" w:ascii="Times New Roman" w:hAnsi="Times New Roman" w:eastAsia="宋体" w:cs="Times New Roman"/>
          <w:spacing w:val="-6"/>
          <w:sz w:val="24"/>
          <w:szCs w:val="24"/>
          <w:highlight w:val="none"/>
          <w:lang w:eastAsia="zh-CN"/>
        </w:rPr>
        <w:t>）</w:t>
      </w:r>
      <w:r>
        <w:rPr>
          <w:rFonts w:ascii="宋体" w:hAnsi="宋体" w:eastAsia="宋体" w:cs="宋体"/>
          <w:spacing w:val="-6"/>
          <w:sz w:val="24"/>
          <w:szCs w:val="24"/>
          <w:highlight w:val="none"/>
        </w:rPr>
        <w:t>植被恢复</w:t>
      </w:r>
    </w:p>
    <w:p w14:paraId="28109176">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撒播种草：选择羊草+披碱草+</w:t>
      </w:r>
      <w:r>
        <w:rPr>
          <w:rFonts w:hint="default" w:ascii="Times New Roman" w:hAnsi="Times New Roman" w:eastAsia="宋体" w:cs="Times New Roman"/>
          <w:snapToGrid w:val="0"/>
          <w:color w:val="auto"/>
          <w:sz w:val="24"/>
          <w:szCs w:val="32"/>
        </w:rPr>
        <w:t>紫花苜蓿</w:t>
      </w:r>
      <w:r>
        <w:rPr>
          <w:rFonts w:hint="default" w:ascii="Times New Roman" w:hAnsi="Times New Roman" w:eastAsia="宋体" w:cs="Times New Roman"/>
          <w:color w:val="auto"/>
          <w:sz w:val="24"/>
          <w:szCs w:val="24"/>
        </w:rPr>
        <w:t>混合播种，</w:t>
      </w:r>
      <w:r>
        <w:rPr>
          <w:rFonts w:hint="default" w:ascii="Times New Roman" w:hAnsi="Times New Roman" w:eastAsia="宋体" w:cs="Times New Roman"/>
          <w:snapToGrid w:val="0"/>
          <w:color w:val="auto"/>
          <w:sz w:val="24"/>
          <w:szCs w:val="24"/>
        </w:rPr>
        <w:t>用于复垦牧草种子必须是一级种，并且要有“一签、三证”；</w:t>
      </w:r>
      <w:r>
        <w:rPr>
          <w:rFonts w:hint="default" w:ascii="Times New Roman" w:hAnsi="Times New Roman" w:eastAsia="宋体" w:cs="Times New Roman"/>
          <w:color w:val="auto"/>
          <w:sz w:val="24"/>
          <w:szCs w:val="32"/>
        </w:rPr>
        <w:t>采用人力补种的方法，在雨季来临后到入秋前，补种草籽，根据草场实际生长情况，撒播量可适当调整。</w:t>
      </w:r>
      <w:r>
        <w:rPr>
          <w:rFonts w:hint="default" w:ascii="Times New Roman" w:hAnsi="Times New Roman" w:eastAsia="宋体" w:cs="Times New Roman"/>
          <w:color w:val="auto"/>
          <w:sz w:val="24"/>
          <w:szCs w:val="24"/>
        </w:rPr>
        <w:t>播种草籽方法采用撒播，草籽撒播密度为30kg/hm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。撒播种草的面积5312m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。及时进行浇水，每年2次。</w:t>
      </w:r>
    </w:p>
    <w:p w14:paraId="33E37DE7">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复垦旱地：对场地覆土整平后，进行耕种，复垦为旱地的面积为13762m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p>
    <w:p w14:paraId="29909D77">
      <w:pPr>
        <w:pStyle w:val="3"/>
        <w:snapToGrid w:val="0"/>
        <w:spacing w:line="360" w:lineRule="auto"/>
        <w:ind w:firstLine="0" w:firstLineChars="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   </w:t>
      </w:r>
    </w:p>
    <w:p w14:paraId="6ABBE282">
      <w:pPr>
        <w:spacing w:before="157" w:line="360" w:lineRule="auto"/>
        <w:ind w:left="2231"/>
        <w:rPr>
          <w:rFonts w:hint="default" w:ascii="黑体" w:hAnsi="黑体" w:eastAsia="黑体" w:cs="黑体"/>
          <w:spacing w:val="-2"/>
          <w:sz w:val="24"/>
          <w:szCs w:val="24"/>
          <w:highlight w:val="none"/>
        </w:rPr>
      </w:pPr>
      <w:r>
        <w:rPr>
          <w:rFonts w:hint="default" w:ascii="黑体" w:hAnsi="黑体" w:eastAsia="黑体" w:cs="黑体"/>
          <w:spacing w:val="-2"/>
          <w:sz w:val="24"/>
          <w:szCs w:val="24"/>
          <w:highlight w:val="none"/>
        </w:rPr>
        <w:t>图5-</w:t>
      </w:r>
      <w:r>
        <w:rPr>
          <w:rFonts w:hint="eastAsia" w:ascii="黑体" w:hAnsi="黑体" w:eastAsia="黑体" w:cs="黑体"/>
          <w:spacing w:val="-2"/>
          <w:sz w:val="24"/>
          <w:szCs w:val="24"/>
          <w:highlight w:val="none"/>
          <w:lang w:val="en-US" w:eastAsia="zh-CN"/>
        </w:rPr>
        <w:t>5</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 xml:space="preserve">  </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XJ6工业场地</w:t>
      </w:r>
      <w:r>
        <w:rPr>
          <w:rFonts w:hint="default" w:ascii="黑体" w:hAnsi="黑体" w:eastAsia="黑体" w:cs="黑体"/>
          <w:spacing w:val="-2"/>
          <w:sz w:val="24"/>
          <w:szCs w:val="24"/>
          <w:highlight w:val="none"/>
        </w:rPr>
        <w:t>治理效果剖面图</w:t>
      </w:r>
    </w:p>
    <w:p w14:paraId="46216A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ascii="宋体" w:hAnsi="宋体" w:eastAsia="宋体" w:cs="宋体"/>
          <w:b/>
          <w:bCs/>
          <w:spacing w:val="-7"/>
          <w:sz w:val="24"/>
          <w:szCs w:val="24"/>
          <w:highlight w:val="none"/>
        </w:rPr>
      </w:pPr>
      <w:r>
        <w:rPr>
          <w:rFonts w:ascii="宋体" w:hAnsi="宋体" w:eastAsia="宋体" w:cs="宋体"/>
          <w:b/>
          <w:bCs/>
          <w:spacing w:val="-7"/>
          <w:sz w:val="24"/>
          <w:szCs w:val="24"/>
          <w:highlight w:val="none"/>
        </w:rPr>
        <w:t>二区：</w:t>
      </w:r>
    </w:p>
    <w:p w14:paraId="462E6B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b/>
          <w:bCs/>
          <w:spacing w:val="-6"/>
          <w:sz w:val="24"/>
          <w:szCs w:val="24"/>
          <w:highlight w:val="none"/>
        </w:rPr>
        <w:t>1</w:t>
      </w:r>
      <w:r>
        <w:rPr>
          <w:rFonts w:ascii="宋体" w:hAnsi="宋体" w:eastAsia="宋体" w:cs="宋体"/>
          <w:b/>
          <w:bCs/>
          <w:spacing w:val="-6"/>
          <w:sz w:val="24"/>
          <w:szCs w:val="24"/>
          <w:highlight w:val="none"/>
        </w:rPr>
        <w:t>、探槽</w:t>
      </w:r>
      <w:r>
        <w:rPr>
          <w:rFonts w:ascii="Times New Roman" w:hAnsi="Times New Roman" w:eastAsia="Times New Roman" w:cs="Times New Roman"/>
          <w:b/>
          <w:bCs/>
          <w:spacing w:val="-6"/>
          <w:sz w:val="24"/>
          <w:szCs w:val="24"/>
          <w:highlight w:val="none"/>
        </w:rPr>
        <w:t>TC</w:t>
      </w:r>
      <w:r>
        <w:rPr>
          <w:rFonts w:ascii="宋体" w:hAnsi="宋体" w:eastAsia="宋体" w:cs="宋体"/>
          <w:b/>
          <w:bCs/>
          <w:spacing w:val="-6"/>
          <w:sz w:val="24"/>
          <w:szCs w:val="24"/>
          <w:highlight w:val="none"/>
        </w:rPr>
        <w:t>（</w:t>
      </w:r>
      <w:r>
        <w:rPr>
          <w:rFonts w:ascii="Times New Roman" w:hAnsi="Times New Roman" w:eastAsia="Times New Roman" w:cs="Times New Roman"/>
          <w:b/>
          <w:bCs/>
          <w:spacing w:val="-6"/>
          <w:sz w:val="24"/>
          <w:szCs w:val="24"/>
          <w:highlight w:val="none"/>
        </w:rPr>
        <w:t>1-44</w:t>
      </w:r>
      <w:r>
        <w:rPr>
          <w:rFonts w:ascii="宋体" w:hAnsi="宋体" w:eastAsia="宋体" w:cs="宋体"/>
          <w:b/>
          <w:bCs/>
          <w:spacing w:val="-6"/>
          <w:sz w:val="24"/>
          <w:szCs w:val="24"/>
          <w:highlight w:val="none"/>
        </w:rPr>
        <w:t>）</w:t>
      </w:r>
    </w:p>
    <w:p w14:paraId="34B428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探槽</w:t>
      </w:r>
      <w:r>
        <w:rPr>
          <w:rFonts w:ascii="Times New Roman" w:hAnsi="Times New Roman" w:eastAsia="Times New Roman" w:cs="Times New Roman"/>
          <w:spacing w:val="-3"/>
          <w:sz w:val="24"/>
          <w:szCs w:val="24"/>
          <w:highlight w:val="none"/>
        </w:rPr>
        <w:t>TC</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1-44</w:t>
      </w:r>
      <w:r>
        <w:rPr>
          <w:rFonts w:ascii="宋体" w:hAnsi="宋体" w:eastAsia="宋体" w:cs="宋体"/>
          <w:spacing w:val="-3"/>
          <w:sz w:val="24"/>
          <w:szCs w:val="24"/>
          <w:highlight w:val="none"/>
        </w:rPr>
        <w:t>）面积为</w:t>
      </w:r>
      <w:r>
        <w:rPr>
          <w:rFonts w:ascii="Times New Roman" w:hAnsi="Times New Roman" w:eastAsia="Times New Roman" w:cs="Times New Roman"/>
          <w:spacing w:val="-3"/>
          <w:sz w:val="24"/>
          <w:szCs w:val="24"/>
          <w:highlight w:val="none"/>
        </w:rPr>
        <w:t>4238m</w:t>
      </w:r>
      <w:r>
        <w:rPr>
          <w:rFonts w:ascii="Times New Roman" w:hAnsi="Times New Roman" w:eastAsia="Times New Roman" w:cs="Times New Roman"/>
          <w:spacing w:val="-3"/>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3"/>
          <w:sz w:val="24"/>
          <w:szCs w:val="24"/>
          <w:highlight w:val="none"/>
        </w:rPr>
        <w:t>，本年度设计对探槽</w:t>
      </w:r>
      <w:r>
        <w:rPr>
          <w:rFonts w:ascii="Times New Roman" w:hAnsi="Times New Roman" w:eastAsia="Times New Roman" w:cs="Times New Roman"/>
          <w:spacing w:val="-3"/>
          <w:sz w:val="24"/>
          <w:szCs w:val="24"/>
          <w:highlight w:val="none"/>
        </w:rPr>
        <w:t>TC</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1-44</w:t>
      </w:r>
      <w:r>
        <w:rPr>
          <w:rFonts w:ascii="宋体" w:hAnsi="宋体" w:eastAsia="宋体" w:cs="宋体"/>
          <w:spacing w:val="-3"/>
          <w:sz w:val="24"/>
          <w:szCs w:val="24"/>
          <w:highlight w:val="none"/>
        </w:rPr>
        <w:t>）进行治理，</w:t>
      </w:r>
      <w:r>
        <w:rPr>
          <w:rFonts w:ascii="宋体" w:hAnsi="宋体" w:eastAsia="宋体" w:cs="宋体"/>
          <w:sz w:val="24"/>
          <w:szCs w:val="24"/>
          <w:highlight w:val="none"/>
        </w:rPr>
        <w:t>措施为对其进行回填，然后对场地覆土、恢复植被（</w:t>
      </w:r>
      <w:r>
        <w:rPr>
          <w:rFonts w:ascii="宋体" w:hAnsi="宋体" w:eastAsia="宋体" w:cs="宋体"/>
          <w:spacing w:val="-1"/>
          <w:sz w:val="24"/>
          <w:szCs w:val="24"/>
          <w:highlight w:val="none"/>
        </w:rPr>
        <w:t>治理效果同一区探槽）。</w:t>
      </w:r>
    </w:p>
    <w:p w14:paraId="4849A5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）回填</w:t>
      </w:r>
    </w:p>
    <w:p w14:paraId="708E8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近期对探槽进行回填，回填过程中留</w:t>
      </w:r>
      <w:r>
        <w:rPr>
          <w:rFonts w:ascii="Times New Roman" w:hAnsi="Times New Roman" w:eastAsia="Times New Roman" w:cs="Times New Roman"/>
          <w:spacing w:val="-2"/>
          <w:sz w:val="24"/>
          <w:szCs w:val="24"/>
          <w:highlight w:val="none"/>
        </w:rPr>
        <w:t>0.3m</w:t>
      </w:r>
      <w:r>
        <w:rPr>
          <w:rFonts w:ascii="宋体" w:hAnsi="宋体" w:eastAsia="宋体" w:cs="宋体"/>
          <w:spacing w:val="-2"/>
          <w:sz w:val="24"/>
          <w:szCs w:val="24"/>
          <w:highlight w:val="none"/>
        </w:rPr>
        <w:t>作为覆土使用，其余全部回填，</w:t>
      </w:r>
      <w:r>
        <w:rPr>
          <w:rFonts w:ascii="宋体" w:hAnsi="宋体" w:eastAsia="宋体" w:cs="宋体"/>
          <w:spacing w:val="-4"/>
          <w:sz w:val="24"/>
          <w:szCs w:val="24"/>
          <w:highlight w:val="none"/>
        </w:rPr>
        <w:t>回填量为</w:t>
      </w:r>
      <w:r>
        <w:rPr>
          <w:rFonts w:ascii="Times New Roman" w:hAnsi="Times New Roman" w:eastAsia="Times New Roman" w:cs="Times New Roman"/>
          <w:spacing w:val="-4"/>
          <w:sz w:val="24"/>
          <w:szCs w:val="24"/>
          <w:highlight w:val="none"/>
        </w:rPr>
        <w:t>3390m</w:t>
      </w:r>
      <w:r>
        <w:rPr>
          <w:rFonts w:ascii="Times New Roman" w:hAnsi="Times New Roman" w:eastAsia="Times New Roman" w:cs="Times New Roman"/>
          <w:spacing w:val="-4"/>
          <w:position w:val="7"/>
          <w:sz w:val="15"/>
          <w:szCs w:val="15"/>
          <w:highlight w:val="none"/>
        </w:rPr>
        <w:t>3</w:t>
      </w:r>
      <w:r>
        <w:rPr>
          <w:rFonts w:ascii="宋体" w:hAnsi="宋体" w:eastAsia="宋体" w:cs="宋体"/>
          <w:spacing w:val="-4"/>
          <w:sz w:val="24"/>
          <w:szCs w:val="24"/>
          <w:highlight w:val="none"/>
        </w:rPr>
        <w:t>。垫坡物源为附近堆放的废石场</w:t>
      </w:r>
      <w:r>
        <w:rPr>
          <w:rFonts w:ascii="Times New Roman" w:hAnsi="Times New Roman" w:eastAsia="Times New Roman" w:cs="Times New Roman"/>
          <w:spacing w:val="-4"/>
          <w:sz w:val="24"/>
          <w:szCs w:val="24"/>
          <w:highlight w:val="none"/>
        </w:rPr>
        <w:t>3</w:t>
      </w:r>
      <w:r>
        <w:rPr>
          <w:rFonts w:ascii="宋体" w:hAnsi="宋体" w:eastAsia="宋体" w:cs="宋体"/>
          <w:spacing w:val="-4"/>
          <w:sz w:val="24"/>
          <w:szCs w:val="24"/>
          <w:highlight w:val="none"/>
        </w:rPr>
        <w:t>内堆放的废石。</w:t>
      </w:r>
    </w:p>
    <w:p w14:paraId="13CB2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）平整</w:t>
      </w:r>
    </w:p>
    <w:p w14:paraId="645B35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对回填后的场地进行石方整平，设计整平厚度为</w:t>
      </w:r>
      <w:r>
        <w:rPr>
          <w:rFonts w:ascii="Times New Roman" w:hAnsi="Times New Roman" w:eastAsia="Times New Roman" w:cs="Times New Roman"/>
          <w:sz w:val="24"/>
          <w:szCs w:val="24"/>
          <w:highlight w:val="none"/>
        </w:rPr>
        <w:t>0.1m</w:t>
      </w:r>
      <w:r>
        <w:rPr>
          <w:rFonts w:ascii="宋体" w:hAnsi="宋体" w:eastAsia="宋体" w:cs="宋体"/>
          <w:sz w:val="24"/>
          <w:szCs w:val="24"/>
          <w:highlight w:val="none"/>
        </w:rPr>
        <w:t>，石方整平工程量为</w:t>
      </w:r>
      <w:r>
        <w:rPr>
          <w:rFonts w:ascii="Times New Roman" w:hAnsi="Times New Roman" w:eastAsia="Times New Roman" w:cs="Times New Roman"/>
          <w:spacing w:val="-1"/>
          <w:sz w:val="24"/>
          <w:szCs w:val="24"/>
          <w:highlight w:val="none"/>
        </w:rPr>
        <w:t>424m</w:t>
      </w:r>
      <w:r>
        <w:rPr>
          <w:rFonts w:ascii="Times New Roman" w:hAnsi="Times New Roman" w:eastAsia="Times New Roman" w:cs="Times New Roman"/>
          <w:spacing w:val="-1"/>
          <w:position w:val="7"/>
          <w:sz w:val="15"/>
          <w:szCs w:val="15"/>
          <w:highlight w:val="none"/>
        </w:rPr>
        <w:t>3</w:t>
      </w:r>
      <w:r>
        <w:rPr>
          <w:rFonts w:ascii="宋体" w:hAnsi="宋体" w:eastAsia="宋体" w:cs="宋体"/>
          <w:spacing w:val="-1"/>
          <w:sz w:val="24"/>
          <w:szCs w:val="24"/>
          <w:highlight w:val="none"/>
        </w:rPr>
        <w:t>。</w:t>
      </w:r>
    </w:p>
    <w:p w14:paraId="1AC216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宋体" w:hAnsi="宋体" w:eastAsia="宋体" w:cs="宋体"/>
          <w:spacing w:val="-5"/>
          <w:sz w:val="24"/>
          <w:szCs w:val="24"/>
          <w:highlight w:val="none"/>
        </w:rPr>
        <w:t>）覆土</w:t>
      </w:r>
    </w:p>
    <w:p w14:paraId="70DAF1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需复垦面积为</w:t>
      </w:r>
      <w:r>
        <w:rPr>
          <w:rFonts w:ascii="Times New Roman" w:hAnsi="Times New Roman" w:eastAsia="Times New Roman" w:cs="Times New Roman"/>
          <w:spacing w:val="-2"/>
          <w:sz w:val="24"/>
          <w:szCs w:val="24"/>
          <w:highlight w:val="none"/>
        </w:rPr>
        <w:t>4238m</w:t>
      </w:r>
      <w:r>
        <w:rPr>
          <w:rFonts w:ascii="Times New Roman" w:hAnsi="Times New Roman" w:eastAsia="Times New Roman" w:cs="Times New Roman"/>
          <w:spacing w:val="-2"/>
          <w:position w:val="8"/>
          <w:sz w:val="15"/>
          <w:szCs w:val="15"/>
          <w:highlight w:val="none"/>
        </w:rPr>
        <w:t>2</w:t>
      </w:r>
      <w:r>
        <w:rPr>
          <w:rFonts w:ascii="Times New Roman" w:hAnsi="Times New Roman" w:eastAsia="Times New Roman" w:cs="Times New Roman"/>
          <w:spacing w:val="-7"/>
          <w:position w:val="8"/>
          <w:sz w:val="15"/>
          <w:szCs w:val="15"/>
          <w:highlight w:val="none"/>
        </w:rPr>
        <w:t xml:space="preserve"> </w:t>
      </w:r>
      <w:r>
        <w:rPr>
          <w:rFonts w:ascii="宋体" w:hAnsi="宋体" w:eastAsia="宋体" w:cs="宋体"/>
          <w:spacing w:val="-2"/>
          <w:sz w:val="24"/>
          <w:szCs w:val="24"/>
          <w:highlight w:val="none"/>
        </w:rPr>
        <w:t>，复垦方向为草地，覆土厚度为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2"/>
          <w:sz w:val="24"/>
          <w:szCs w:val="24"/>
          <w:highlight w:val="none"/>
        </w:rPr>
        <w:t>0.3m</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2"/>
          <w:sz w:val="24"/>
          <w:szCs w:val="24"/>
          <w:highlight w:val="none"/>
        </w:rPr>
        <w:t>，利用挖掘机、</w:t>
      </w:r>
      <w:r>
        <w:rPr>
          <w:rFonts w:ascii="宋体" w:hAnsi="宋体" w:eastAsia="宋体" w:cs="宋体"/>
          <w:spacing w:val="-4"/>
          <w:sz w:val="24"/>
          <w:szCs w:val="24"/>
          <w:highlight w:val="none"/>
        </w:rPr>
        <w:t>推土机对平台进行覆土，覆土量为</w:t>
      </w:r>
      <w:r>
        <w:rPr>
          <w:rFonts w:ascii="Times New Roman" w:hAnsi="Times New Roman" w:eastAsia="Times New Roman" w:cs="Times New Roman"/>
          <w:spacing w:val="-4"/>
          <w:sz w:val="24"/>
          <w:szCs w:val="24"/>
          <w:highlight w:val="none"/>
        </w:rPr>
        <w:t>1271m</w:t>
      </w:r>
      <w:r>
        <w:rPr>
          <w:rFonts w:ascii="Times New Roman" w:hAnsi="Times New Roman" w:eastAsia="Times New Roman" w:cs="Times New Roman"/>
          <w:spacing w:val="-4"/>
          <w:position w:val="7"/>
          <w:sz w:val="15"/>
          <w:szCs w:val="15"/>
          <w:highlight w:val="none"/>
        </w:rPr>
        <w:t>3</w:t>
      </w:r>
      <w:r>
        <w:rPr>
          <w:rFonts w:ascii="宋体" w:hAnsi="宋体" w:eastAsia="宋体" w:cs="宋体"/>
          <w:spacing w:val="-4"/>
          <w:sz w:val="24"/>
          <w:szCs w:val="24"/>
          <w:highlight w:val="none"/>
        </w:rPr>
        <w:t>。通过表土覆盖，保证植被生长需要，</w:t>
      </w:r>
      <w:r>
        <w:rPr>
          <w:rFonts w:ascii="宋体" w:hAnsi="宋体" w:eastAsia="宋体" w:cs="宋体"/>
          <w:spacing w:val="-1"/>
          <w:sz w:val="24"/>
          <w:szCs w:val="24"/>
          <w:highlight w:val="none"/>
        </w:rPr>
        <w:t>有利于恢复地表植被。</w:t>
      </w:r>
    </w:p>
    <w:p w14:paraId="10F3B0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）植被恢复</w:t>
      </w:r>
    </w:p>
    <w:p w14:paraId="28EB12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措施为撒播种草：选择羊草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w:t>
      </w:r>
      <w:r>
        <w:rPr>
          <w:rFonts w:ascii="宋体" w:hAnsi="宋体" w:eastAsia="宋体" w:cs="宋体"/>
          <w:spacing w:val="-2"/>
          <w:sz w:val="24"/>
          <w:szCs w:val="24"/>
          <w:highlight w:val="none"/>
        </w:rPr>
        <w:t>必须是一级种，并且要有</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一签、三证</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；采用人力补种的方法，在雨季来临后到</w:t>
      </w:r>
      <w:r>
        <w:rPr>
          <w:rFonts w:ascii="宋体" w:hAnsi="宋体" w:eastAsia="宋体" w:cs="宋体"/>
          <w:spacing w:val="-3"/>
          <w:sz w:val="24"/>
          <w:szCs w:val="24"/>
          <w:highlight w:val="none"/>
        </w:rPr>
        <w:t>入秋前，补种草籽，根据草场实际生长情况，撒播量可适当调整。播种草籽方法</w:t>
      </w:r>
      <w:r>
        <w:rPr>
          <w:rFonts w:ascii="宋体" w:hAnsi="宋体" w:eastAsia="宋体" w:cs="宋体"/>
          <w:spacing w:val="-4"/>
          <w:sz w:val="24"/>
          <w:szCs w:val="24"/>
          <w:highlight w:val="none"/>
        </w:rPr>
        <w:t>采用撒播，草籽撒播密度为</w:t>
      </w:r>
      <w:r>
        <w:rPr>
          <w:rFonts w:ascii="Times New Roman" w:hAnsi="Times New Roman" w:eastAsia="Times New Roman" w:cs="Times New Roman"/>
          <w:spacing w:val="-4"/>
          <w:sz w:val="24"/>
          <w:szCs w:val="24"/>
          <w:highlight w:val="none"/>
        </w:rPr>
        <w:t>50kg/hm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。撒播种草的面积</w:t>
      </w:r>
      <w:r>
        <w:rPr>
          <w:rFonts w:ascii="Times New Roman" w:hAnsi="Times New Roman" w:eastAsia="Times New Roman" w:cs="Times New Roman"/>
          <w:spacing w:val="-4"/>
          <w:sz w:val="24"/>
          <w:szCs w:val="24"/>
          <w:highlight w:val="none"/>
        </w:rPr>
        <w:t>4238m</w:t>
      </w:r>
      <w:r>
        <w:rPr>
          <w:rFonts w:ascii="Times New Roman" w:hAnsi="Times New Roman" w:eastAsia="Times New Roman" w:cs="Times New Roman"/>
          <w:spacing w:val="-4"/>
          <w:position w:val="8"/>
          <w:sz w:val="15"/>
          <w:szCs w:val="15"/>
          <w:highlight w:val="none"/>
        </w:rPr>
        <w:t>2</w:t>
      </w:r>
      <w:r>
        <w:rPr>
          <w:rFonts w:ascii="宋体" w:hAnsi="宋体" w:eastAsia="宋体" w:cs="宋体"/>
          <w:spacing w:val="-4"/>
          <w:sz w:val="24"/>
          <w:szCs w:val="24"/>
          <w:highlight w:val="none"/>
        </w:rPr>
        <w:t>。及时进行浇水，</w:t>
      </w:r>
      <w:r>
        <w:rPr>
          <w:rFonts w:ascii="宋体" w:hAnsi="宋体" w:eastAsia="宋体" w:cs="宋体"/>
          <w:spacing w:val="-5"/>
          <w:sz w:val="24"/>
          <w:szCs w:val="24"/>
          <w:highlight w:val="none"/>
        </w:rPr>
        <w:t>每年</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次。</w:t>
      </w:r>
    </w:p>
    <w:p w14:paraId="262AB9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b/>
          <w:bCs/>
          <w:spacing w:val="-4"/>
          <w:sz w:val="24"/>
          <w:szCs w:val="24"/>
          <w:highlight w:val="none"/>
        </w:rPr>
        <w:t>2</w:t>
      </w:r>
      <w:r>
        <w:rPr>
          <w:rFonts w:ascii="Times New Roman" w:hAnsi="Times New Roman" w:eastAsia="Times New Roman" w:cs="Times New Roman"/>
          <w:b/>
          <w:bCs/>
          <w:spacing w:val="-28"/>
          <w:sz w:val="24"/>
          <w:szCs w:val="24"/>
          <w:highlight w:val="none"/>
        </w:rPr>
        <w:t xml:space="preserve"> </w:t>
      </w:r>
      <w:r>
        <w:rPr>
          <w:rFonts w:ascii="宋体" w:hAnsi="宋体" w:eastAsia="宋体" w:cs="宋体"/>
          <w:b/>
          <w:bCs/>
          <w:spacing w:val="-4"/>
          <w:sz w:val="24"/>
          <w:szCs w:val="24"/>
          <w:highlight w:val="none"/>
        </w:rPr>
        <w:t>、挖损区（</w:t>
      </w:r>
      <w:r>
        <w:rPr>
          <w:rFonts w:ascii="Times New Roman" w:hAnsi="Times New Roman" w:eastAsia="Times New Roman" w:cs="Times New Roman"/>
          <w:b/>
          <w:bCs/>
          <w:spacing w:val="-4"/>
          <w:sz w:val="24"/>
          <w:szCs w:val="24"/>
          <w:highlight w:val="none"/>
        </w:rPr>
        <w:t>WS1-46</w:t>
      </w:r>
      <w:r>
        <w:rPr>
          <w:rFonts w:ascii="宋体" w:hAnsi="宋体" w:eastAsia="宋体" w:cs="宋体"/>
          <w:b/>
          <w:bCs/>
          <w:spacing w:val="-4"/>
          <w:sz w:val="24"/>
          <w:szCs w:val="24"/>
          <w:highlight w:val="none"/>
        </w:rPr>
        <w:t>）</w:t>
      </w:r>
    </w:p>
    <w:p w14:paraId="7220EE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挖损区（</w:t>
      </w:r>
      <w:r>
        <w:rPr>
          <w:rFonts w:ascii="Times New Roman" w:hAnsi="Times New Roman" w:eastAsia="Times New Roman" w:cs="Times New Roman"/>
          <w:sz w:val="24"/>
          <w:szCs w:val="24"/>
          <w:highlight w:val="none"/>
        </w:rPr>
        <w:t>WS</w:t>
      </w:r>
      <w:r>
        <w:rPr>
          <w:rFonts w:ascii="Times New Roman" w:hAnsi="Times New Roman" w:eastAsia="Times New Roman" w:cs="Times New Roman"/>
          <w:spacing w:val="1"/>
          <w:sz w:val="24"/>
          <w:szCs w:val="24"/>
          <w:highlight w:val="none"/>
        </w:rPr>
        <w:t>1-46</w:t>
      </w:r>
      <w:r>
        <w:rPr>
          <w:rFonts w:ascii="宋体" w:hAnsi="宋体" w:eastAsia="宋体" w:cs="宋体"/>
          <w:spacing w:val="1"/>
          <w:sz w:val="24"/>
          <w:szCs w:val="24"/>
          <w:highlight w:val="none"/>
        </w:rPr>
        <w:t>）面积</w:t>
      </w:r>
      <w:r>
        <w:rPr>
          <w:rFonts w:ascii="Times New Roman" w:hAnsi="Times New Roman" w:eastAsia="Times New Roman" w:cs="Times New Roman"/>
          <w:spacing w:val="1"/>
          <w:sz w:val="24"/>
          <w:szCs w:val="24"/>
          <w:highlight w:val="none"/>
        </w:rPr>
        <w:t>73441m</w:t>
      </w:r>
      <w:r>
        <w:rPr>
          <w:rFonts w:ascii="Times New Roman" w:hAnsi="Times New Roman" w:eastAsia="Times New Roman" w:cs="Times New Roman"/>
          <w:spacing w:val="1"/>
          <w:position w:val="8"/>
          <w:sz w:val="15"/>
          <w:szCs w:val="15"/>
          <w:highlight w:val="none"/>
        </w:rPr>
        <w:t>2</w:t>
      </w:r>
      <w:r>
        <w:rPr>
          <w:rFonts w:ascii="宋体" w:hAnsi="宋体" w:eastAsia="宋体" w:cs="宋体"/>
          <w:spacing w:val="1"/>
          <w:sz w:val="24"/>
          <w:szCs w:val="24"/>
          <w:highlight w:val="none"/>
        </w:rPr>
        <w:t>，本年度设计对场地进行治理，措施为对</w:t>
      </w:r>
      <w:r>
        <w:rPr>
          <w:rFonts w:ascii="宋体" w:hAnsi="宋体" w:eastAsia="宋体" w:cs="宋体"/>
          <w:spacing w:val="-3"/>
          <w:sz w:val="24"/>
          <w:szCs w:val="24"/>
          <w:highlight w:val="none"/>
        </w:rPr>
        <w:t>场地的陡坎进行垫坡、石方整平，然后对场地进行覆土、恢复植被（治理效果见</w:t>
      </w:r>
      <w:r>
        <w:rPr>
          <w:rFonts w:ascii="宋体" w:hAnsi="宋体" w:eastAsia="宋体" w:cs="宋体"/>
          <w:spacing w:val="-4"/>
          <w:sz w:val="24"/>
          <w:szCs w:val="24"/>
          <w:highlight w:val="none"/>
        </w:rPr>
        <w:t>图</w:t>
      </w:r>
      <w:r>
        <w:rPr>
          <w:rFonts w:ascii="Times New Roman" w:hAnsi="Times New Roman" w:eastAsia="Times New Roman" w:cs="Times New Roman"/>
          <w:spacing w:val="-4"/>
          <w:sz w:val="24"/>
          <w:szCs w:val="24"/>
          <w:highlight w:val="none"/>
        </w:rPr>
        <w:t>5-</w:t>
      </w:r>
      <w:r>
        <w:rPr>
          <w:rFonts w:hint="eastAsia" w:ascii="Times New Roman" w:hAnsi="Times New Roman" w:eastAsia="宋体" w:cs="Times New Roman"/>
          <w:spacing w:val="-4"/>
          <w:sz w:val="24"/>
          <w:szCs w:val="24"/>
          <w:highlight w:val="none"/>
          <w:lang w:val="en-US" w:eastAsia="zh-CN"/>
        </w:rPr>
        <w:t>6</w:t>
      </w:r>
      <w:r>
        <w:rPr>
          <w:rFonts w:ascii="宋体" w:hAnsi="宋体" w:eastAsia="宋体" w:cs="宋体"/>
          <w:spacing w:val="-4"/>
          <w:sz w:val="24"/>
          <w:szCs w:val="24"/>
          <w:highlight w:val="none"/>
        </w:rPr>
        <w:t>）。</w:t>
      </w:r>
    </w:p>
    <w:p w14:paraId="6EEEE8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）垫坡</w:t>
      </w:r>
    </w:p>
    <w:p w14:paraId="1F9936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对场地内的切坡进行垫坡，设计垫坡后坡角为</w:t>
      </w:r>
      <w:r>
        <w:rPr>
          <w:rFonts w:ascii="Times New Roman" w:hAnsi="Times New Roman" w:eastAsia="Times New Roman" w:cs="Times New Roman"/>
          <w:spacing w:val="-4"/>
          <w:sz w:val="24"/>
          <w:szCs w:val="24"/>
          <w:highlight w:val="none"/>
        </w:rPr>
        <w:t>35°</w:t>
      </w:r>
      <w:r>
        <w:rPr>
          <w:rFonts w:ascii="宋体" w:hAnsi="宋体" w:eastAsia="宋体" w:cs="宋体"/>
          <w:spacing w:val="-4"/>
          <w:sz w:val="24"/>
          <w:szCs w:val="24"/>
          <w:highlight w:val="none"/>
        </w:rPr>
        <w:t>,工作量如下：</w:t>
      </w:r>
    </w:p>
    <w:p w14:paraId="6F1667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pacing w:val="-3"/>
          <w:position w:val="4"/>
          <w:sz w:val="24"/>
          <w:szCs w:val="24"/>
          <w:highlight w:val="none"/>
        </w:rPr>
        <w:t>Qx =n×L</w:t>
      </w:r>
      <w:r>
        <w:rPr>
          <w:rFonts w:ascii="Times New Roman" w:hAnsi="Times New Roman" w:eastAsia="Times New Roman" w:cs="Times New Roman"/>
          <w:spacing w:val="-3"/>
          <w:position w:val="3"/>
          <w:sz w:val="15"/>
          <w:szCs w:val="15"/>
          <w:highlight w:val="none"/>
        </w:rPr>
        <w:t>l</w:t>
      </w:r>
      <w:r>
        <w:rPr>
          <w:rFonts w:ascii="Times New Roman" w:hAnsi="Times New Roman" w:eastAsia="Times New Roman" w:cs="Times New Roman"/>
          <w:spacing w:val="-17"/>
          <w:position w:val="3"/>
          <w:sz w:val="15"/>
          <w:szCs w:val="15"/>
          <w:highlight w:val="none"/>
        </w:rPr>
        <w:t xml:space="preserve"> </w:t>
      </w:r>
      <w:r>
        <w:rPr>
          <w:rFonts w:ascii="Times New Roman" w:hAnsi="Times New Roman" w:eastAsia="Times New Roman" w:cs="Times New Roman"/>
          <w:spacing w:val="-3"/>
          <w:position w:val="4"/>
          <w:sz w:val="24"/>
          <w:szCs w:val="24"/>
          <w:highlight w:val="none"/>
        </w:rPr>
        <w:t>×v</w:t>
      </w:r>
    </w:p>
    <w:p w14:paraId="607AF1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ascii="宋体" w:hAnsi="宋体" w:eastAsia="宋体" w:cs="宋体"/>
          <w:spacing w:val="-3"/>
          <w:sz w:val="24"/>
          <w:szCs w:val="24"/>
          <w:highlight w:val="none"/>
        </w:rPr>
      </w:pPr>
      <w:r>
        <w:rPr>
          <w:rFonts w:ascii="宋体" w:hAnsi="宋体" w:eastAsia="宋体" w:cs="宋体"/>
          <w:spacing w:val="-1"/>
          <w:sz w:val="24"/>
          <w:szCs w:val="24"/>
          <w:highlight w:val="none"/>
        </w:rPr>
        <w:t>式中：</w:t>
      </w:r>
      <w:r>
        <w:rPr>
          <w:rFonts w:ascii="Times New Roman" w:hAnsi="Times New Roman" w:eastAsia="Times New Roman" w:cs="Times New Roman"/>
          <w:spacing w:val="-1"/>
          <w:sz w:val="24"/>
          <w:szCs w:val="24"/>
          <w:highlight w:val="none"/>
        </w:rPr>
        <w:t>n</w:t>
      </w:r>
      <w:r>
        <w:rPr>
          <w:rFonts w:ascii="宋体" w:hAnsi="宋体" w:eastAsia="宋体" w:cs="宋体"/>
          <w:spacing w:val="-1"/>
          <w:sz w:val="24"/>
          <w:szCs w:val="24"/>
          <w:highlight w:val="none"/>
        </w:rPr>
        <w:t>为削坡系数，边坡稳定性较好，根据周围矿</w:t>
      </w:r>
      <w:r>
        <w:rPr>
          <w:rFonts w:ascii="宋体" w:hAnsi="宋体" w:eastAsia="宋体" w:cs="宋体"/>
          <w:spacing w:val="-2"/>
          <w:sz w:val="24"/>
          <w:szCs w:val="24"/>
          <w:highlight w:val="none"/>
        </w:rPr>
        <w:t>山治理经验，削坡系数</w:t>
      </w:r>
      <w:r>
        <w:rPr>
          <w:rFonts w:ascii="宋体" w:hAnsi="宋体" w:eastAsia="宋体" w:cs="宋体"/>
          <w:spacing w:val="-4"/>
          <w:sz w:val="24"/>
          <w:szCs w:val="24"/>
          <w:highlight w:val="none"/>
        </w:rPr>
        <w:t>取</w:t>
      </w:r>
      <w:r>
        <w:rPr>
          <w:rFonts w:ascii="Times New Roman" w:hAnsi="Times New Roman" w:eastAsia="Times New Roman" w:cs="Times New Roman"/>
          <w:spacing w:val="-4"/>
          <w:sz w:val="24"/>
          <w:szCs w:val="24"/>
          <w:highlight w:val="none"/>
        </w:rPr>
        <w:t>100%</w:t>
      </w: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Qx</w:t>
      </w:r>
      <w:r>
        <w:rPr>
          <w:rFonts w:ascii="宋体" w:hAnsi="宋体" w:eastAsia="宋体" w:cs="宋体"/>
          <w:spacing w:val="-4"/>
          <w:sz w:val="24"/>
          <w:szCs w:val="24"/>
          <w:highlight w:val="none"/>
        </w:rPr>
        <w:t>为削坡方量</w:t>
      </w:r>
      <w:r>
        <w:rPr>
          <w:rFonts w:ascii="Times New Roman" w:hAnsi="Times New Roman" w:eastAsia="Times New Roman" w:cs="Times New Roman"/>
          <w:spacing w:val="-4"/>
          <w:sz w:val="24"/>
          <w:szCs w:val="24"/>
          <w:highlight w:val="none"/>
        </w:rPr>
        <w:t>(m</w:t>
      </w:r>
      <w:r>
        <w:rPr>
          <w:rFonts w:ascii="Times New Roman" w:hAnsi="Times New Roman" w:eastAsia="Times New Roman" w:cs="Times New Roman"/>
          <w:spacing w:val="-4"/>
          <w:position w:val="8"/>
          <w:sz w:val="15"/>
          <w:szCs w:val="15"/>
          <w:highlight w:val="none"/>
        </w:rPr>
        <w:t>3</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w:t>
      </w:r>
      <w:r>
        <w:rPr>
          <w:rFonts w:ascii="Times New Roman" w:hAnsi="Times New Roman" w:eastAsia="Times New Roman" w:cs="Times New Roman"/>
          <w:spacing w:val="-4"/>
          <w:sz w:val="24"/>
          <w:szCs w:val="24"/>
          <w:highlight w:val="none"/>
        </w:rPr>
        <w:t>Ll</w:t>
      </w:r>
      <w:r>
        <w:rPr>
          <w:rFonts w:ascii="宋体" w:hAnsi="宋体" w:eastAsia="宋体" w:cs="宋体"/>
          <w:spacing w:val="-4"/>
          <w:sz w:val="24"/>
          <w:szCs w:val="24"/>
          <w:highlight w:val="none"/>
        </w:rPr>
        <w:t>为边坡长度（需要垫坡的边坡长度为</w:t>
      </w:r>
      <w:r>
        <w:rPr>
          <w:rFonts w:ascii="Times New Roman" w:hAnsi="Times New Roman" w:eastAsia="Times New Roman" w:cs="Times New Roman"/>
          <w:spacing w:val="-4"/>
          <w:sz w:val="24"/>
          <w:szCs w:val="24"/>
          <w:highlight w:val="none"/>
        </w:rPr>
        <w:t>6110m</w:t>
      </w:r>
      <w:r>
        <w:rPr>
          <w:rFonts w:ascii="宋体" w:hAnsi="宋体" w:eastAsia="宋体" w:cs="宋体"/>
          <w:spacing w:val="-59"/>
          <w:w w:val="92"/>
          <w:sz w:val="24"/>
          <w:szCs w:val="24"/>
          <w:highlight w:val="none"/>
        </w:rPr>
        <w:t>）；</w:t>
      </w:r>
      <w:r>
        <w:rPr>
          <w:rFonts w:ascii="Times New Roman" w:hAnsi="Times New Roman" w:eastAsia="Times New Roman" w:cs="Times New Roman"/>
          <w:spacing w:val="-3"/>
          <w:sz w:val="24"/>
          <w:szCs w:val="24"/>
          <w:highlight w:val="none"/>
        </w:rPr>
        <w:t>v</w:t>
      </w:r>
      <w:r>
        <w:rPr>
          <w:rFonts w:ascii="宋体" w:hAnsi="宋体" w:eastAsia="宋体" w:cs="宋体"/>
          <w:spacing w:val="-3"/>
          <w:sz w:val="24"/>
          <w:szCs w:val="24"/>
          <w:highlight w:val="none"/>
        </w:rPr>
        <w:t>为单位坡长垫坡方量</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根据计算，取值</w:t>
      </w:r>
      <w:r>
        <w:rPr>
          <w:rFonts w:ascii="Times New Roman" w:hAnsi="Times New Roman" w:eastAsia="Times New Roman" w:cs="Times New Roman"/>
          <w:spacing w:val="-3"/>
          <w:sz w:val="24"/>
          <w:szCs w:val="24"/>
          <w:highlight w:val="none"/>
        </w:rPr>
        <w:t>4.5m</w:t>
      </w:r>
      <w:r>
        <w:rPr>
          <w:rFonts w:ascii="Times New Roman" w:hAnsi="Times New Roman" w:eastAsia="Times New Roman" w:cs="Times New Roman"/>
          <w:spacing w:val="-3"/>
          <w:position w:val="7"/>
          <w:sz w:val="15"/>
          <w:szCs w:val="15"/>
          <w:highlight w:val="none"/>
        </w:rPr>
        <w:t>3</w:t>
      </w:r>
      <w:r>
        <w:rPr>
          <w:rFonts w:ascii="Times New Roman" w:hAnsi="Times New Roman" w:eastAsia="Times New Roman" w:cs="Times New Roman"/>
          <w:spacing w:val="-3"/>
          <w:sz w:val="24"/>
          <w:szCs w:val="24"/>
          <w:highlight w:val="none"/>
        </w:rPr>
        <w:t>/m)</w:t>
      </w:r>
      <w:r>
        <w:rPr>
          <w:rFonts w:ascii="宋体" w:hAnsi="宋体" w:eastAsia="宋体" w:cs="宋体"/>
          <w:spacing w:val="-3"/>
          <w:sz w:val="24"/>
          <w:szCs w:val="24"/>
          <w:highlight w:val="none"/>
        </w:rPr>
        <w:t>。考虑治理后的景观协调性，在</w:t>
      </w:r>
      <w:r>
        <w:rPr>
          <w:rFonts w:ascii="宋体" w:hAnsi="宋体" w:eastAsia="宋体" w:cs="宋体"/>
          <w:spacing w:val="-2"/>
          <w:sz w:val="24"/>
          <w:szCs w:val="24"/>
          <w:highlight w:val="none"/>
        </w:rPr>
        <w:t>垫坡的过程中，对场地的边界进行规整取值，可得出垫坡工程量为</w:t>
      </w:r>
      <w:r>
        <w:rPr>
          <w:rFonts w:ascii="Times New Roman" w:hAnsi="Times New Roman" w:eastAsia="Times New Roman" w:cs="Times New Roman"/>
          <w:spacing w:val="-2"/>
          <w:sz w:val="24"/>
          <w:szCs w:val="24"/>
          <w:highlight w:val="none"/>
        </w:rPr>
        <w:t>27496m</w:t>
      </w:r>
      <w:r>
        <w:rPr>
          <w:rFonts w:ascii="Times New Roman" w:hAnsi="Times New Roman" w:eastAsia="Times New Roman" w:cs="Times New Roman"/>
          <w:spacing w:val="-2"/>
          <w:position w:val="8"/>
          <w:sz w:val="15"/>
          <w:szCs w:val="15"/>
          <w:highlight w:val="none"/>
        </w:rPr>
        <w:t>3</w:t>
      </w:r>
      <w:r>
        <w:rPr>
          <w:rFonts w:ascii="宋体" w:hAnsi="宋体" w:eastAsia="宋体" w:cs="宋体"/>
          <w:spacing w:val="-2"/>
          <w:sz w:val="24"/>
          <w:szCs w:val="24"/>
          <w:highlight w:val="none"/>
        </w:rPr>
        <w:t>。垫</w:t>
      </w:r>
      <w:r>
        <w:rPr>
          <w:rFonts w:ascii="宋体" w:hAnsi="宋体" w:eastAsia="宋体" w:cs="宋体"/>
          <w:spacing w:val="-3"/>
          <w:sz w:val="24"/>
          <w:szCs w:val="24"/>
          <w:highlight w:val="none"/>
        </w:rPr>
        <w:t>坡物源为附近堆放的废石场</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内堆放的废石。</w:t>
      </w:r>
    </w:p>
    <w:p w14:paraId="4EAC7A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）平整</w:t>
      </w:r>
    </w:p>
    <w:p w14:paraId="4D12C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对回填后的场地进行石方整平，设计整平厚度为</w:t>
      </w:r>
      <w:r>
        <w:rPr>
          <w:rFonts w:ascii="宋体" w:hAnsi="宋体" w:eastAsia="宋体" w:cs="宋体"/>
          <w:spacing w:val="-46"/>
          <w:sz w:val="24"/>
          <w:szCs w:val="24"/>
          <w:highlight w:val="none"/>
        </w:rPr>
        <w:t xml:space="preserve"> </w:t>
      </w:r>
      <w:r>
        <w:rPr>
          <w:rFonts w:ascii="Times New Roman" w:hAnsi="Times New Roman" w:eastAsia="Times New Roman" w:cs="Times New Roman"/>
          <w:sz w:val="24"/>
          <w:szCs w:val="24"/>
          <w:highlight w:val="none"/>
        </w:rPr>
        <w:t>0.</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z w:val="24"/>
          <w:szCs w:val="24"/>
          <w:highlight w:val="none"/>
        </w:rPr>
        <w:t>1m</w:t>
      </w:r>
      <w:r>
        <w:rPr>
          <w:rFonts w:ascii="Times New Roman" w:hAnsi="Times New Roman" w:eastAsia="Times New Roman" w:cs="Times New Roman"/>
          <w:spacing w:val="-27"/>
          <w:sz w:val="24"/>
          <w:szCs w:val="24"/>
          <w:highlight w:val="none"/>
        </w:rPr>
        <w:t xml:space="preserve"> </w:t>
      </w:r>
      <w:r>
        <w:rPr>
          <w:rFonts w:ascii="宋体" w:hAnsi="宋体" w:eastAsia="宋体" w:cs="宋体"/>
          <w:sz w:val="24"/>
          <w:szCs w:val="24"/>
          <w:highlight w:val="none"/>
        </w:rPr>
        <w:t xml:space="preserve">，石方整平工程量为 </w:t>
      </w:r>
      <w:r>
        <w:rPr>
          <w:rFonts w:ascii="Times New Roman" w:hAnsi="Times New Roman" w:eastAsia="Times New Roman" w:cs="Times New Roman"/>
          <w:spacing w:val="-2"/>
          <w:sz w:val="24"/>
          <w:szCs w:val="24"/>
          <w:highlight w:val="none"/>
        </w:rPr>
        <w:t>7344m</w:t>
      </w:r>
      <w:r>
        <w:rPr>
          <w:rFonts w:ascii="Times New Roman" w:hAnsi="Times New Roman" w:eastAsia="Times New Roman" w:cs="Times New Roman"/>
          <w:spacing w:val="-2"/>
          <w:position w:val="7"/>
          <w:sz w:val="15"/>
          <w:szCs w:val="15"/>
          <w:highlight w:val="none"/>
        </w:rPr>
        <w:t>3</w:t>
      </w:r>
      <w:r>
        <w:rPr>
          <w:rFonts w:ascii="宋体" w:hAnsi="宋体" w:eastAsia="宋体" w:cs="宋体"/>
          <w:spacing w:val="-2"/>
          <w:sz w:val="24"/>
          <w:szCs w:val="24"/>
          <w:highlight w:val="none"/>
        </w:rPr>
        <w:t>。</w:t>
      </w:r>
    </w:p>
    <w:p w14:paraId="7A3B9A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宋体" w:hAnsi="宋体" w:eastAsia="宋体" w:cs="宋体"/>
          <w:spacing w:val="-5"/>
          <w:sz w:val="24"/>
          <w:szCs w:val="24"/>
          <w:highlight w:val="none"/>
        </w:rPr>
        <w:t>）覆土</w:t>
      </w:r>
    </w:p>
    <w:p w14:paraId="6759BF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需复垦面积为</w:t>
      </w:r>
      <w:r>
        <w:rPr>
          <w:rFonts w:ascii="Times New Roman" w:hAnsi="Times New Roman" w:eastAsia="Times New Roman" w:cs="Times New Roman"/>
          <w:spacing w:val="-4"/>
          <w:sz w:val="24"/>
          <w:szCs w:val="24"/>
          <w:highlight w:val="none"/>
        </w:rPr>
        <w:t>73441m</w:t>
      </w:r>
      <w:r>
        <w:rPr>
          <w:rFonts w:ascii="Times New Roman" w:hAnsi="Times New Roman" w:eastAsia="Times New Roman" w:cs="Times New Roman"/>
          <w:spacing w:val="-4"/>
          <w:position w:val="7"/>
          <w:sz w:val="15"/>
          <w:szCs w:val="15"/>
          <w:highlight w:val="none"/>
        </w:rPr>
        <w:t>2</w:t>
      </w:r>
      <w:r>
        <w:rPr>
          <w:rFonts w:ascii="Times New Roman" w:hAnsi="Times New Roman" w:eastAsia="Times New Roman" w:cs="Times New Roman"/>
          <w:spacing w:val="-7"/>
          <w:position w:val="7"/>
          <w:sz w:val="15"/>
          <w:szCs w:val="15"/>
          <w:highlight w:val="none"/>
        </w:rPr>
        <w:t xml:space="preserve"> </w:t>
      </w:r>
      <w:r>
        <w:rPr>
          <w:rFonts w:ascii="宋体" w:hAnsi="宋体" w:eastAsia="宋体" w:cs="宋体"/>
          <w:spacing w:val="-4"/>
          <w:sz w:val="24"/>
          <w:szCs w:val="24"/>
          <w:highlight w:val="none"/>
        </w:rPr>
        <w:t>，复垦方向为草地，覆土厚度为</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4"/>
          <w:sz w:val="24"/>
          <w:szCs w:val="24"/>
          <w:highlight w:val="none"/>
        </w:rPr>
        <w:t>0.3m</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4"/>
          <w:sz w:val="24"/>
          <w:szCs w:val="24"/>
          <w:highlight w:val="none"/>
        </w:rPr>
        <w:t>，利用挖掘机、</w:t>
      </w:r>
      <w:r>
        <w:rPr>
          <w:rFonts w:ascii="宋体" w:hAnsi="宋体" w:eastAsia="宋体" w:cs="宋体"/>
          <w:spacing w:val="-6"/>
          <w:sz w:val="24"/>
          <w:szCs w:val="24"/>
          <w:highlight w:val="none"/>
        </w:rPr>
        <w:t>推土机对平台进行覆土，覆土量为</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6"/>
          <w:sz w:val="24"/>
          <w:szCs w:val="24"/>
          <w:highlight w:val="none"/>
        </w:rPr>
        <w:t>22032m</w:t>
      </w:r>
      <w:r>
        <w:rPr>
          <w:rFonts w:ascii="Times New Roman" w:hAnsi="Times New Roman" w:eastAsia="Times New Roman" w:cs="Times New Roman"/>
          <w:spacing w:val="-6"/>
          <w:position w:val="8"/>
          <w:sz w:val="15"/>
          <w:szCs w:val="15"/>
          <w:highlight w:val="none"/>
        </w:rPr>
        <w:t>3</w:t>
      </w:r>
      <w:r>
        <w:rPr>
          <w:rFonts w:ascii="宋体" w:hAnsi="宋体" w:eastAsia="宋体" w:cs="宋体"/>
          <w:spacing w:val="-6"/>
          <w:sz w:val="24"/>
          <w:szCs w:val="24"/>
          <w:highlight w:val="none"/>
        </w:rPr>
        <w:t>。通过表土覆盖，保证植被生长需要，</w:t>
      </w:r>
      <w:r>
        <w:rPr>
          <w:rFonts w:ascii="宋体" w:hAnsi="宋体" w:eastAsia="宋体" w:cs="宋体"/>
          <w:spacing w:val="-1"/>
          <w:sz w:val="24"/>
          <w:szCs w:val="24"/>
          <w:highlight w:val="none"/>
        </w:rPr>
        <w:t>有利于恢复地表植被。</w:t>
      </w:r>
    </w:p>
    <w:p w14:paraId="65B01A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）植被恢复</w:t>
      </w:r>
    </w:p>
    <w:p w14:paraId="14B033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措施为撒播种草：选择羊草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w:t>
      </w:r>
      <w:r>
        <w:rPr>
          <w:rFonts w:ascii="宋体" w:hAnsi="宋体" w:eastAsia="宋体" w:cs="宋体"/>
          <w:spacing w:val="-2"/>
          <w:sz w:val="24"/>
          <w:szCs w:val="24"/>
          <w:highlight w:val="none"/>
        </w:rPr>
        <w:t>必须是一级种，并且要有</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一签、三证</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；采用人力补种的方法，在雨季来临后到</w:t>
      </w:r>
      <w:r>
        <w:rPr>
          <w:rFonts w:ascii="宋体" w:hAnsi="宋体" w:eastAsia="宋体" w:cs="宋体"/>
          <w:spacing w:val="-3"/>
          <w:sz w:val="24"/>
          <w:szCs w:val="24"/>
          <w:highlight w:val="none"/>
        </w:rPr>
        <w:t>入秋前，补种草籽，根据草场实际生长情况，撒播量可适当调整。播种草籽方法</w:t>
      </w:r>
      <w:r>
        <w:rPr>
          <w:rFonts w:ascii="宋体" w:hAnsi="宋体" w:eastAsia="宋体" w:cs="宋体"/>
          <w:spacing w:val="-7"/>
          <w:sz w:val="24"/>
          <w:szCs w:val="24"/>
          <w:highlight w:val="none"/>
        </w:rPr>
        <w:t>采用撒播，草籽撒播密度为</w:t>
      </w:r>
      <w:r>
        <w:rPr>
          <w:rFonts w:ascii="Times New Roman" w:hAnsi="Times New Roman" w:eastAsia="Times New Roman" w:cs="Times New Roman"/>
          <w:spacing w:val="-7"/>
          <w:sz w:val="24"/>
          <w:szCs w:val="24"/>
          <w:highlight w:val="none"/>
        </w:rPr>
        <w:t>50kg/hm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。撒播种草的面积</w:t>
      </w:r>
      <w:r>
        <w:rPr>
          <w:rFonts w:ascii="Times New Roman" w:hAnsi="Times New Roman" w:eastAsia="Times New Roman" w:cs="Times New Roman"/>
          <w:spacing w:val="-7"/>
          <w:sz w:val="24"/>
          <w:szCs w:val="24"/>
          <w:highlight w:val="none"/>
        </w:rPr>
        <w:t>73441m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。及时进行浇水，</w:t>
      </w:r>
      <w:r>
        <w:rPr>
          <w:rFonts w:ascii="宋体" w:hAnsi="宋体" w:eastAsia="宋体" w:cs="宋体"/>
          <w:spacing w:val="-5"/>
          <w:sz w:val="24"/>
          <w:szCs w:val="24"/>
          <w:highlight w:val="none"/>
        </w:rPr>
        <w:t>每年</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次。</w:t>
      </w:r>
    </w:p>
    <w:p w14:paraId="5A05EC2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eastAsia="宋体"/>
          <w:highlight w:val="none"/>
          <w:lang w:eastAsia="zh-CN"/>
        </w:rPr>
      </w:pPr>
      <w:r>
        <w:rPr>
          <w:rFonts w:hint="eastAsia" w:eastAsia="宋体"/>
          <w:position w:val="-80"/>
          <w:highlight w:val="none"/>
          <w:lang w:eastAsia="zh-CN"/>
        </w:rPr>
        <w:t xml:space="preserve">   </w:t>
      </w:r>
    </w:p>
    <w:p w14:paraId="6B5BFAD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图</w:t>
      </w:r>
      <w:r>
        <w:rPr>
          <w:rFonts w:ascii="Times New Roman" w:hAnsi="Times New Roman" w:eastAsia="Times New Roman" w:cs="Times New Roman"/>
          <w:spacing w:val="-2"/>
          <w:sz w:val="24"/>
          <w:szCs w:val="24"/>
          <w:highlight w:val="none"/>
        </w:rPr>
        <w:t>5-</w:t>
      </w:r>
      <w:r>
        <w:rPr>
          <w:rFonts w:hint="eastAsia" w:ascii="Times New Roman" w:hAnsi="Times New Roman" w:eastAsia="宋体" w:cs="Times New Roman"/>
          <w:spacing w:val="-2"/>
          <w:sz w:val="24"/>
          <w:szCs w:val="24"/>
          <w:highlight w:val="none"/>
          <w:lang w:val="en-US" w:eastAsia="zh-CN"/>
        </w:rPr>
        <w:t>6</w:t>
      </w:r>
      <w:r>
        <w:rPr>
          <w:rFonts w:ascii="Times New Roman" w:hAnsi="Times New Roman" w:eastAsia="Times New Roman" w:cs="Times New Roman"/>
          <w:spacing w:val="-2"/>
          <w:sz w:val="24"/>
          <w:szCs w:val="24"/>
          <w:highlight w:val="none"/>
        </w:rPr>
        <w:t xml:space="preserve">    </w:t>
      </w:r>
      <w:r>
        <w:rPr>
          <w:rFonts w:ascii="黑体" w:hAnsi="黑体" w:eastAsia="黑体" w:cs="黑体"/>
          <w:spacing w:val="-2"/>
          <w:sz w:val="24"/>
          <w:szCs w:val="24"/>
          <w:highlight w:val="none"/>
        </w:rPr>
        <w:t>挖损区治理效果剖面图</w:t>
      </w:r>
    </w:p>
    <w:p w14:paraId="292C84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b/>
          <w:bCs/>
          <w:spacing w:val="-7"/>
          <w:sz w:val="24"/>
          <w:szCs w:val="24"/>
          <w:highlight w:val="none"/>
        </w:rPr>
        <w:t>3</w:t>
      </w:r>
      <w:r>
        <w:rPr>
          <w:rFonts w:ascii="宋体" w:hAnsi="宋体" w:eastAsia="宋体" w:cs="宋体"/>
          <w:b/>
          <w:bCs/>
          <w:spacing w:val="-7"/>
          <w:sz w:val="24"/>
          <w:szCs w:val="24"/>
          <w:highlight w:val="none"/>
        </w:rPr>
        <w:t>、废石场</w:t>
      </w:r>
      <w:r>
        <w:rPr>
          <w:rFonts w:ascii="Times New Roman" w:hAnsi="Times New Roman" w:eastAsia="Times New Roman" w:cs="Times New Roman"/>
          <w:b/>
          <w:bCs/>
          <w:spacing w:val="-7"/>
          <w:sz w:val="24"/>
          <w:szCs w:val="24"/>
          <w:highlight w:val="none"/>
        </w:rPr>
        <w:t>3</w:t>
      </w:r>
    </w:p>
    <w:p w14:paraId="49524F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废石场</w:t>
      </w:r>
      <w:r>
        <w:rPr>
          <w:rFonts w:ascii="Times New Roman" w:hAnsi="Times New Roman" w:eastAsia="Times New Roman" w:cs="Times New Roman"/>
          <w:spacing w:val="-1"/>
          <w:sz w:val="24"/>
          <w:szCs w:val="24"/>
          <w:highlight w:val="none"/>
        </w:rPr>
        <w:t>3</w:t>
      </w:r>
      <w:r>
        <w:rPr>
          <w:rFonts w:ascii="宋体" w:hAnsi="宋体" w:eastAsia="宋体" w:cs="宋体"/>
          <w:spacing w:val="-1"/>
          <w:sz w:val="24"/>
          <w:szCs w:val="24"/>
          <w:highlight w:val="none"/>
        </w:rPr>
        <w:t>作为本年度治理回填物源使用，措施为对场地内废石进行清运。</w:t>
      </w:r>
    </w:p>
    <w:p w14:paraId="3CEF77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b/>
          <w:bCs/>
          <w:spacing w:val="-7"/>
          <w:sz w:val="24"/>
          <w:szCs w:val="24"/>
          <w:highlight w:val="none"/>
        </w:rPr>
        <w:t>4</w:t>
      </w:r>
      <w:r>
        <w:rPr>
          <w:rFonts w:ascii="宋体" w:hAnsi="宋体" w:eastAsia="宋体" w:cs="宋体"/>
          <w:b/>
          <w:bCs/>
          <w:spacing w:val="-7"/>
          <w:sz w:val="24"/>
          <w:szCs w:val="24"/>
          <w:highlight w:val="none"/>
        </w:rPr>
        <w:t>、废石场</w:t>
      </w:r>
      <w:r>
        <w:rPr>
          <w:rFonts w:ascii="Times New Roman" w:hAnsi="Times New Roman" w:eastAsia="Times New Roman" w:cs="Times New Roman"/>
          <w:b/>
          <w:bCs/>
          <w:spacing w:val="-7"/>
          <w:sz w:val="24"/>
          <w:szCs w:val="24"/>
          <w:highlight w:val="none"/>
        </w:rPr>
        <w:t>4</w:t>
      </w:r>
    </w:p>
    <w:p w14:paraId="7B6ADB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废石场</w:t>
      </w:r>
      <w:r>
        <w:rPr>
          <w:rFonts w:ascii="Times New Roman" w:hAnsi="Times New Roman" w:eastAsia="Times New Roman" w:cs="Times New Roman"/>
          <w:spacing w:val="-3"/>
          <w:sz w:val="24"/>
          <w:szCs w:val="24"/>
          <w:highlight w:val="none"/>
        </w:rPr>
        <w:t>4</w:t>
      </w:r>
      <w:r>
        <w:rPr>
          <w:rFonts w:ascii="宋体" w:hAnsi="宋体" w:eastAsia="宋体" w:cs="宋体"/>
          <w:spacing w:val="-3"/>
          <w:sz w:val="24"/>
          <w:szCs w:val="24"/>
          <w:highlight w:val="none"/>
        </w:rPr>
        <w:t>面积</w:t>
      </w:r>
      <w:r>
        <w:rPr>
          <w:rFonts w:ascii="Times New Roman" w:hAnsi="Times New Roman" w:eastAsia="Times New Roman" w:cs="Times New Roman"/>
          <w:spacing w:val="-3"/>
          <w:sz w:val="24"/>
          <w:szCs w:val="24"/>
          <w:highlight w:val="none"/>
        </w:rPr>
        <w:t>11250m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，场地已经废弃，本年度</w:t>
      </w:r>
      <w:r>
        <w:rPr>
          <w:rFonts w:ascii="宋体" w:hAnsi="宋体" w:eastAsia="宋体" w:cs="宋体"/>
          <w:spacing w:val="-4"/>
          <w:sz w:val="24"/>
          <w:szCs w:val="24"/>
          <w:highlight w:val="none"/>
        </w:rPr>
        <w:t>对场地进行治理，措施为对</w:t>
      </w:r>
      <w:r>
        <w:rPr>
          <w:rFonts w:ascii="宋体" w:hAnsi="宋体" w:eastAsia="宋体" w:cs="宋体"/>
          <w:spacing w:val="-3"/>
          <w:sz w:val="24"/>
          <w:szCs w:val="24"/>
          <w:highlight w:val="none"/>
        </w:rPr>
        <w:t>废石进行清运，对清运后的场地进行覆土、土方整平、植被恢复（治理效果见图</w:t>
      </w:r>
      <w:r>
        <w:rPr>
          <w:rFonts w:ascii="Times New Roman" w:hAnsi="Times New Roman" w:eastAsia="Times New Roman" w:cs="Times New Roman"/>
          <w:spacing w:val="-2"/>
          <w:sz w:val="24"/>
          <w:szCs w:val="24"/>
          <w:highlight w:val="none"/>
        </w:rPr>
        <w:t>5-</w:t>
      </w:r>
      <w:r>
        <w:rPr>
          <w:rFonts w:hint="eastAsia" w:ascii="Times New Roman" w:hAnsi="Times New Roman" w:eastAsia="宋体" w:cs="Times New Roman"/>
          <w:spacing w:val="-2"/>
          <w:sz w:val="24"/>
          <w:szCs w:val="24"/>
          <w:highlight w:val="none"/>
          <w:lang w:val="en-US" w:eastAsia="zh-CN"/>
        </w:rPr>
        <w:t>7</w:t>
      </w:r>
      <w:r>
        <w:rPr>
          <w:rFonts w:ascii="宋体" w:hAnsi="宋体" w:eastAsia="宋体" w:cs="宋体"/>
          <w:spacing w:val="-2"/>
          <w:sz w:val="24"/>
          <w:szCs w:val="24"/>
          <w:highlight w:val="none"/>
        </w:rPr>
        <w:t>）。</w:t>
      </w:r>
    </w:p>
    <w:p w14:paraId="1A9B18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）清运</w:t>
      </w:r>
    </w:p>
    <w:p w14:paraId="0B0D40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对场地内的废石进行清运，清运工程量即为场地内废石堆放量，为</w:t>
      </w:r>
      <w:r>
        <w:rPr>
          <w:rFonts w:ascii="Times New Roman" w:hAnsi="Times New Roman" w:eastAsia="Times New Roman" w:cs="Times New Roman"/>
          <w:spacing w:val="-2"/>
          <w:sz w:val="24"/>
          <w:szCs w:val="24"/>
          <w:highlight w:val="none"/>
        </w:rPr>
        <w:t>2829m</w:t>
      </w:r>
      <w:r>
        <w:rPr>
          <w:rFonts w:ascii="Times New Roman" w:hAnsi="Times New Roman" w:eastAsia="Times New Roman" w:cs="Times New Roman"/>
          <w:spacing w:val="-2"/>
          <w:position w:val="7"/>
          <w:sz w:val="15"/>
          <w:szCs w:val="15"/>
          <w:highlight w:val="none"/>
        </w:rPr>
        <w:t>3</w:t>
      </w:r>
      <w:r>
        <w:rPr>
          <w:rFonts w:ascii="宋体" w:hAnsi="宋体" w:eastAsia="宋体" w:cs="宋体"/>
          <w:spacing w:val="-2"/>
          <w:sz w:val="24"/>
          <w:szCs w:val="24"/>
          <w:highlight w:val="none"/>
        </w:rPr>
        <w:t>。</w:t>
      </w:r>
    </w:p>
    <w:p w14:paraId="17425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）垫坡</w:t>
      </w:r>
    </w:p>
    <w:p w14:paraId="2EC714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对场地内的切坡进行垫坡，设计垫坡后坡角为</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4"/>
          <w:sz w:val="24"/>
          <w:szCs w:val="24"/>
          <w:highlight w:val="none"/>
        </w:rPr>
        <w:t>35°</w:t>
      </w:r>
      <w:r>
        <w:rPr>
          <w:rFonts w:ascii="Times New Roman" w:hAnsi="Times New Roman" w:eastAsia="Times New Roman" w:cs="Times New Roman"/>
          <w:spacing w:val="-33"/>
          <w:sz w:val="24"/>
          <w:szCs w:val="24"/>
          <w:highlight w:val="none"/>
        </w:rPr>
        <w:t xml:space="preserve"> </w:t>
      </w:r>
      <w:r>
        <w:rPr>
          <w:rFonts w:ascii="宋体" w:hAnsi="宋体" w:eastAsia="宋体" w:cs="宋体"/>
          <w:spacing w:val="-4"/>
          <w:sz w:val="24"/>
          <w:szCs w:val="24"/>
          <w:highlight w:val="none"/>
        </w:rPr>
        <w:t>,工作量如下：</w:t>
      </w:r>
    </w:p>
    <w:p w14:paraId="5958AD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Times New Roman" w:hAnsi="Times New Roman" w:eastAsia="Times New Roman" w:cs="Times New Roman"/>
          <w:sz w:val="24"/>
          <w:szCs w:val="24"/>
          <w:highlight w:val="none"/>
        </w:rPr>
      </w:pPr>
      <w:r>
        <w:rPr>
          <w:rFonts w:ascii="Times New Roman" w:hAnsi="Times New Roman" w:eastAsia="Times New Roman" w:cs="Times New Roman"/>
          <w:spacing w:val="-3"/>
          <w:position w:val="4"/>
          <w:sz w:val="24"/>
          <w:szCs w:val="24"/>
          <w:highlight w:val="none"/>
        </w:rPr>
        <w:t>Qx =n×L</w:t>
      </w:r>
      <w:r>
        <w:rPr>
          <w:rFonts w:ascii="Times New Roman" w:hAnsi="Times New Roman" w:eastAsia="Times New Roman" w:cs="Times New Roman"/>
          <w:spacing w:val="-3"/>
          <w:position w:val="3"/>
          <w:sz w:val="15"/>
          <w:szCs w:val="15"/>
          <w:highlight w:val="none"/>
        </w:rPr>
        <w:t>l</w:t>
      </w:r>
      <w:r>
        <w:rPr>
          <w:rFonts w:ascii="Times New Roman" w:hAnsi="Times New Roman" w:eastAsia="Times New Roman" w:cs="Times New Roman"/>
          <w:spacing w:val="-17"/>
          <w:position w:val="3"/>
          <w:sz w:val="15"/>
          <w:szCs w:val="15"/>
          <w:highlight w:val="none"/>
        </w:rPr>
        <w:t xml:space="preserve"> </w:t>
      </w:r>
      <w:r>
        <w:rPr>
          <w:rFonts w:ascii="Times New Roman" w:hAnsi="Times New Roman" w:eastAsia="Times New Roman" w:cs="Times New Roman"/>
          <w:spacing w:val="-3"/>
          <w:position w:val="4"/>
          <w:sz w:val="24"/>
          <w:szCs w:val="24"/>
          <w:highlight w:val="none"/>
        </w:rPr>
        <w:t>×v</w:t>
      </w:r>
    </w:p>
    <w:p w14:paraId="762A88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式中：</w:t>
      </w:r>
      <w:r>
        <w:rPr>
          <w:rFonts w:ascii="Times New Roman" w:hAnsi="Times New Roman" w:eastAsia="Times New Roman" w:cs="Times New Roman"/>
          <w:spacing w:val="-1"/>
          <w:sz w:val="24"/>
          <w:szCs w:val="24"/>
          <w:highlight w:val="none"/>
        </w:rPr>
        <w:t>n</w:t>
      </w:r>
      <w:r>
        <w:rPr>
          <w:rFonts w:ascii="宋体" w:hAnsi="宋体" w:eastAsia="宋体" w:cs="宋体"/>
          <w:spacing w:val="-1"/>
          <w:sz w:val="24"/>
          <w:szCs w:val="24"/>
          <w:highlight w:val="none"/>
        </w:rPr>
        <w:t>为削坡系数，边坡稳定性较好，根据周围矿</w:t>
      </w:r>
      <w:r>
        <w:rPr>
          <w:rFonts w:ascii="宋体" w:hAnsi="宋体" w:eastAsia="宋体" w:cs="宋体"/>
          <w:spacing w:val="-2"/>
          <w:sz w:val="24"/>
          <w:szCs w:val="24"/>
          <w:highlight w:val="none"/>
        </w:rPr>
        <w:t>山治理经验，削坡系数</w:t>
      </w:r>
      <w:r>
        <w:rPr>
          <w:rFonts w:ascii="宋体" w:hAnsi="宋体" w:eastAsia="宋体" w:cs="宋体"/>
          <w:spacing w:val="-3"/>
          <w:sz w:val="24"/>
          <w:szCs w:val="24"/>
          <w:highlight w:val="none"/>
        </w:rPr>
        <w:t>取</w:t>
      </w:r>
      <w:r>
        <w:rPr>
          <w:rFonts w:ascii="Times New Roman" w:hAnsi="Times New Roman" w:eastAsia="Times New Roman" w:cs="Times New Roman"/>
          <w:spacing w:val="-3"/>
          <w:sz w:val="24"/>
          <w:szCs w:val="24"/>
          <w:highlight w:val="none"/>
        </w:rPr>
        <w:t>100%</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Qx</w:t>
      </w:r>
      <w:r>
        <w:rPr>
          <w:rFonts w:ascii="宋体" w:hAnsi="宋体" w:eastAsia="宋体" w:cs="宋体"/>
          <w:spacing w:val="-3"/>
          <w:sz w:val="24"/>
          <w:szCs w:val="24"/>
          <w:highlight w:val="none"/>
        </w:rPr>
        <w:t>为削坡方量</w:t>
      </w:r>
      <w:r>
        <w:rPr>
          <w:rFonts w:ascii="Times New Roman" w:hAnsi="Times New Roman" w:eastAsia="Times New Roman" w:cs="Times New Roman"/>
          <w:spacing w:val="-3"/>
          <w:sz w:val="24"/>
          <w:szCs w:val="24"/>
          <w:highlight w:val="none"/>
        </w:rPr>
        <w:t>(m</w:t>
      </w:r>
      <w:r>
        <w:rPr>
          <w:rFonts w:ascii="Times New Roman" w:hAnsi="Times New Roman" w:eastAsia="Times New Roman" w:cs="Times New Roman"/>
          <w:spacing w:val="-3"/>
          <w:position w:val="8"/>
          <w:sz w:val="15"/>
          <w:szCs w:val="15"/>
          <w:highlight w:val="none"/>
        </w:rPr>
        <w:t>3</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Ll</w:t>
      </w:r>
      <w:r>
        <w:rPr>
          <w:rFonts w:ascii="宋体" w:hAnsi="宋体" w:eastAsia="宋体" w:cs="宋体"/>
          <w:spacing w:val="-3"/>
          <w:sz w:val="24"/>
          <w:szCs w:val="24"/>
          <w:highlight w:val="none"/>
        </w:rPr>
        <w:t>为边坡长度（需要垫坡的边坡长度为</w:t>
      </w:r>
      <w:r>
        <w:rPr>
          <w:rFonts w:ascii="Times New Roman" w:hAnsi="Times New Roman" w:eastAsia="Times New Roman" w:cs="Times New Roman"/>
          <w:spacing w:val="-3"/>
          <w:sz w:val="24"/>
          <w:szCs w:val="24"/>
          <w:highlight w:val="none"/>
        </w:rPr>
        <w:t>360m</w:t>
      </w:r>
      <w:r>
        <w:rPr>
          <w:rFonts w:ascii="宋体" w:hAnsi="宋体" w:eastAsia="宋体" w:cs="宋体"/>
          <w:spacing w:val="-39"/>
          <w:sz w:val="24"/>
          <w:szCs w:val="24"/>
          <w:highlight w:val="none"/>
        </w:rPr>
        <w:t>）；</w:t>
      </w:r>
      <w:r>
        <w:rPr>
          <w:rFonts w:ascii="Times New Roman" w:hAnsi="Times New Roman" w:eastAsia="Times New Roman" w:cs="Times New Roman"/>
          <w:spacing w:val="-2"/>
          <w:sz w:val="24"/>
          <w:szCs w:val="24"/>
          <w:highlight w:val="none"/>
        </w:rPr>
        <w:t>v</w:t>
      </w:r>
      <w:r>
        <w:rPr>
          <w:rFonts w:ascii="宋体" w:hAnsi="宋体" w:eastAsia="宋体" w:cs="宋体"/>
          <w:spacing w:val="-2"/>
          <w:sz w:val="24"/>
          <w:szCs w:val="24"/>
          <w:highlight w:val="none"/>
        </w:rPr>
        <w:t>为单位坡长垫坡方量</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根据计算，取值</w:t>
      </w:r>
      <w:r>
        <w:rPr>
          <w:rFonts w:ascii="Times New Roman" w:hAnsi="Times New Roman" w:eastAsia="Times New Roman" w:cs="Times New Roman"/>
          <w:spacing w:val="-2"/>
          <w:sz w:val="24"/>
          <w:szCs w:val="24"/>
          <w:highlight w:val="none"/>
        </w:rPr>
        <w:t>10m</w:t>
      </w:r>
      <w:r>
        <w:rPr>
          <w:rFonts w:ascii="Times New Roman" w:hAnsi="Times New Roman" w:eastAsia="Times New Roman" w:cs="Times New Roman"/>
          <w:spacing w:val="-2"/>
          <w:position w:val="7"/>
          <w:sz w:val="15"/>
          <w:szCs w:val="15"/>
          <w:highlight w:val="none"/>
        </w:rPr>
        <w:t>3</w:t>
      </w:r>
      <w:r>
        <w:rPr>
          <w:rFonts w:ascii="Times New Roman" w:hAnsi="Times New Roman" w:eastAsia="Times New Roman" w:cs="Times New Roman"/>
          <w:spacing w:val="-2"/>
          <w:sz w:val="24"/>
          <w:szCs w:val="24"/>
          <w:highlight w:val="none"/>
        </w:rPr>
        <w:t>/m)</w:t>
      </w:r>
      <w:r>
        <w:rPr>
          <w:rFonts w:ascii="宋体" w:hAnsi="宋体" w:eastAsia="宋体" w:cs="宋体"/>
          <w:spacing w:val="-2"/>
          <w:sz w:val="24"/>
          <w:szCs w:val="24"/>
          <w:highlight w:val="none"/>
        </w:rPr>
        <w:t>。考虑治理后的景观协调性，在</w:t>
      </w:r>
      <w:r>
        <w:rPr>
          <w:rFonts w:ascii="宋体" w:hAnsi="宋体" w:eastAsia="宋体" w:cs="宋体"/>
          <w:sz w:val="24"/>
          <w:szCs w:val="24"/>
          <w:highlight w:val="none"/>
        </w:rPr>
        <w:t>垫坡的过程中，对场地的边界进行规整取值，可得出垫</w:t>
      </w:r>
      <w:r>
        <w:rPr>
          <w:rFonts w:ascii="宋体" w:hAnsi="宋体" w:eastAsia="宋体" w:cs="宋体"/>
          <w:spacing w:val="-1"/>
          <w:sz w:val="24"/>
          <w:szCs w:val="24"/>
          <w:highlight w:val="none"/>
        </w:rPr>
        <w:t>坡工程量为</w:t>
      </w:r>
      <w:r>
        <w:rPr>
          <w:rFonts w:ascii="Times New Roman" w:hAnsi="Times New Roman" w:eastAsia="Times New Roman" w:cs="Times New Roman"/>
          <w:spacing w:val="-1"/>
          <w:sz w:val="24"/>
          <w:szCs w:val="24"/>
          <w:highlight w:val="none"/>
        </w:rPr>
        <w:t>3472m</w:t>
      </w:r>
      <w:r>
        <w:rPr>
          <w:rFonts w:ascii="Times New Roman" w:hAnsi="Times New Roman" w:eastAsia="Times New Roman" w:cs="Times New Roman"/>
          <w:spacing w:val="-1"/>
          <w:position w:val="8"/>
          <w:sz w:val="15"/>
          <w:szCs w:val="15"/>
          <w:highlight w:val="none"/>
        </w:rPr>
        <w:t>3</w:t>
      </w:r>
      <w:r>
        <w:rPr>
          <w:rFonts w:ascii="宋体" w:hAnsi="宋体" w:eastAsia="宋体" w:cs="宋体"/>
          <w:spacing w:val="-1"/>
          <w:sz w:val="24"/>
          <w:szCs w:val="24"/>
          <w:highlight w:val="none"/>
        </w:rPr>
        <w:t>。</w:t>
      </w:r>
    </w:p>
    <w:p w14:paraId="198896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3</w:t>
      </w:r>
      <w:r>
        <w:rPr>
          <w:rFonts w:ascii="宋体" w:hAnsi="宋体" w:eastAsia="宋体" w:cs="宋体"/>
          <w:spacing w:val="-5"/>
          <w:sz w:val="24"/>
          <w:szCs w:val="24"/>
          <w:highlight w:val="none"/>
        </w:rPr>
        <w:t>）平整</w:t>
      </w:r>
    </w:p>
    <w:p w14:paraId="01CEB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对回填后的场地进行石方整平，设计整平厚度为</w:t>
      </w:r>
      <w:r>
        <w:rPr>
          <w:rFonts w:ascii="宋体" w:hAnsi="宋体" w:eastAsia="宋体" w:cs="宋体"/>
          <w:spacing w:val="-52"/>
          <w:sz w:val="24"/>
          <w:szCs w:val="24"/>
          <w:highlight w:val="none"/>
        </w:rPr>
        <w:t xml:space="preserve"> </w:t>
      </w:r>
      <w:r>
        <w:rPr>
          <w:rFonts w:ascii="Times New Roman" w:hAnsi="Times New Roman" w:eastAsia="Times New Roman" w:cs="Times New Roman"/>
          <w:spacing w:val="1"/>
          <w:sz w:val="24"/>
          <w:szCs w:val="24"/>
          <w:highlight w:val="none"/>
        </w:rPr>
        <w:t>0.3m</w:t>
      </w:r>
      <w:r>
        <w:rPr>
          <w:rFonts w:ascii="Times New Roman" w:hAnsi="Times New Roman" w:eastAsia="Times New Roman" w:cs="Times New Roman"/>
          <w:spacing w:val="-27"/>
          <w:sz w:val="24"/>
          <w:szCs w:val="24"/>
          <w:highlight w:val="none"/>
        </w:rPr>
        <w:t xml:space="preserve"> </w:t>
      </w:r>
      <w:r>
        <w:rPr>
          <w:rFonts w:ascii="宋体" w:hAnsi="宋体" w:eastAsia="宋体" w:cs="宋体"/>
          <w:spacing w:val="1"/>
          <w:sz w:val="24"/>
          <w:szCs w:val="24"/>
          <w:highlight w:val="none"/>
        </w:rPr>
        <w:t>，石方整平工程量为</w:t>
      </w:r>
      <w:r>
        <w:rPr>
          <w:rFonts w:ascii="宋体" w:hAnsi="宋体" w:eastAsia="宋体" w:cs="宋体"/>
          <w:sz w:val="24"/>
          <w:szCs w:val="24"/>
          <w:highlight w:val="none"/>
        </w:rPr>
        <w:t xml:space="preserve"> </w:t>
      </w:r>
      <w:r>
        <w:rPr>
          <w:rFonts w:ascii="Times New Roman" w:hAnsi="Times New Roman" w:eastAsia="Times New Roman" w:cs="Times New Roman"/>
          <w:spacing w:val="-2"/>
          <w:sz w:val="24"/>
          <w:szCs w:val="24"/>
          <w:highlight w:val="none"/>
        </w:rPr>
        <w:t>3375m</w:t>
      </w:r>
      <w:r>
        <w:rPr>
          <w:rFonts w:ascii="Times New Roman" w:hAnsi="Times New Roman" w:eastAsia="Times New Roman" w:cs="Times New Roman"/>
          <w:spacing w:val="-2"/>
          <w:position w:val="7"/>
          <w:sz w:val="15"/>
          <w:szCs w:val="15"/>
          <w:highlight w:val="none"/>
        </w:rPr>
        <w:t>3</w:t>
      </w:r>
      <w:r>
        <w:rPr>
          <w:rFonts w:ascii="宋体" w:hAnsi="宋体" w:eastAsia="宋体" w:cs="宋体"/>
          <w:spacing w:val="-2"/>
          <w:sz w:val="24"/>
          <w:szCs w:val="24"/>
          <w:highlight w:val="none"/>
        </w:rPr>
        <w:t>。</w:t>
      </w:r>
    </w:p>
    <w:p w14:paraId="0AF51E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w:t>
      </w:r>
      <w:r>
        <w:rPr>
          <w:rFonts w:ascii="Times New Roman" w:hAnsi="Times New Roman" w:eastAsia="Times New Roman" w:cs="Times New Roman"/>
          <w:spacing w:val="-5"/>
          <w:sz w:val="24"/>
          <w:szCs w:val="24"/>
          <w:highlight w:val="none"/>
        </w:rPr>
        <w:t>4</w:t>
      </w:r>
      <w:r>
        <w:rPr>
          <w:rFonts w:ascii="宋体" w:hAnsi="宋体" w:eastAsia="宋体" w:cs="宋体"/>
          <w:spacing w:val="-5"/>
          <w:sz w:val="24"/>
          <w:szCs w:val="24"/>
          <w:highlight w:val="none"/>
        </w:rPr>
        <w:t>）覆土</w:t>
      </w:r>
    </w:p>
    <w:p w14:paraId="7E7441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需复垦面积为</w:t>
      </w:r>
      <w:r>
        <w:rPr>
          <w:rFonts w:ascii="Times New Roman" w:hAnsi="Times New Roman" w:eastAsia="Times New Roman" w:cs="Times New Roman"/>
          <w:spacing w:val="-4"/>
          <w:sz w:val="24"/>
          <w:szCs w:val="24"/>
          <w:highlight w:val="none"/>
        </w:rPr>
        <w:t>11250m</w:t>
      </w:r>
      <w:r>
        <w:rPr>
          <w:rFonts w:ascii="Times New Roman" w:hAnsi="Times New Roman" w:eastAsia="Times New Roman" w:cs="Times New Roman"/>
          <w:spacing w:val="-4"/>
          <w:position w:val="7"/>
          <w:sz w:val="15"/>
          <w:szCs w:val="15"/>
          <w:highlight w:val="none"/>
        </w:rPr>
        <w:t>2</w:t>
      </w:r>
      <w:r>
        <w:rPr>
          <w:rFonts w:ascii="宋体" w:hAnsi="宋体" w:eastAsia="宋体" w:cs="宋体"/>
          <w:spacing w:val="-4"/>
          <w:sz w:val="24"/>
          <w:szCs w:val="24"/>
          <w:highlight w:val="none"/>
        </w:rPr>
        <w:t>，复垦方向为草地，覆</w:t>
      </w:r>
      <w:r>
        <w:rPr>
          <w:rFonts w:ascii="宋体" w:hAnsi="宋体" w:eastAsia="宋体" w:cs="宋体"/>
          <w:spacing w:val="-5"/>
          <w:sz w:val="24"/>
          <w:szCs w:val="24"/>
          <w:highlight w:val="none"/>
        </w:rPr>
        <w:t>土厚度为</w:t>
      </w:r>
      <w:r>
        <w:rPr>
          <w:rFonts w:ascii="Times New Roman" w:hAnsi="Times New Roman" w:eastAsia="Times New Roman" w:cs="Times New Roman"/>
          <w:spacing w:val="-5"/>
          <w:sz w:val="24"/>
          <w:szCs w:val="24"/>
          <w:highlight w:val="none"/>
        </w:rPr>
        <w:t>0.3m</w:t>
      </w:r>
      <w:r>
        <w:rPr>
          <w:rFonts w:ascii="宋体" w:hAnsi="宋体" w:eastAsia="宋体" w:cs="宋体"/>
          <w:spacing w:val="-5"/>
          <w:sz w:val="24"/>
          <w:szCs w:val="24"/>
          <w:highlight w:val="none"/>
        </w:rPr>
        <w:t>，利用挖掘机、</w:t>
      </w:r>
      <w:r>
        <w:rPr>
          <w:rFonts w:ascii="宋体" w:hAnsi="宋体" w:eastAsia="宋体" w:cs="宋体"/>
          <w:spacing w:val="-3"/>
          <w:sz w:val="24"/>
          <w:szCs w:val="24"/>
          <w:highlight w:val="none"/>
        </w:rPr>
        <w:t>推土机对平台进行覆土，覆土量为</w:t>
      </w:r>
      <w:r>
        <w:rPr>
          <w:rFonts w:ascii="Times New Roman" w:hAnsi="Times New Roman" w:eastAsia="Times New Roman" w:cs="Times New Roman"/>
          <w:spacing w:val="-3"/>
          <w:sz w:val="24"/>
          <w:szCs w:val="24"/>
          <w:highlight w:val="none"/>
        </w:rPr>
        <w:t>3375m</w:t>
      </w:r>
      <w:r>
        <w:rPr>
          <w:rFonts w:ascii="Times New Roman" w:hAnsi="Times New Roman" w:eastAsia="Times New Roman" w:cs="Times New Roman"/>
          <w:spacing w:val="-3"/>
          <w:position w:val="8"/>
          <w:sz w:val="15"/>
          <w:szCs w:val="15"/>
          <w:highlight w:val="none"/>
        </w:rPr>
        <w:t>3</w:t>
      </w:r>
      <w:r>
        <w:rPr>
          <w:rFonts w:ascii="宋体" w:hAnsi="宋体" w:eastAsia="宋体" w:cs="宋体"/>
          <w:spacing w:val="-3"/>
          <w:sz w:val="24"/>
          <w:szCs w:val="24"/>
          <w:highlight w:val="none"/>
        </w:rPr>
        <w:t>。通过表土覆盖，</w:t>
      </w:r>
      <w:r>
        <w:rPr>
          <w:rFonts w:ascii="宋体" w:hAnsi="宋体" w:eastAsia="宋体" w:cs="宋体"/>
          <w:spacing w:val="-4"/>
          <w:sz w:val="24"/>
          <w:szCs w:val="24"/>
          <w:highlight w:val="none"/>
        </w:rPr>
        <w:t>保证植被生长需要，</w:t>
      </w:r>
      <w:r>
        <w:rPr>
          <w:rFonts w:ascii="宋体" w:hAnsi="宋体" w:eastAsia="宋体" w:cs="宋体"/>
          <w:spacing w:val="-1"/>
          <w:sz w:val="24"/>
          <w:szCs w:val="24"/>
          <w:highlight w:val="none"/>
        </w:rPr>
        <w:t>有利于恢复地表植被。</w:t>
      </w:r>
    </w:p>
    <w:p w14:paraId="6A3C36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5</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植被恢复</w:t>
      </w:r>
    </w:p>
    <w:p w14:paraId="417B05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措施为撒播种草：选择羊草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披碱草</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紫花苜蓿混合播种，用于复垦牧草种子</w:t>
      </w:r>
      <w:r>
        <w:rPr>
          <w:rFonts w:ascii="宋体" w:hAnsi="宋体" w:eastAsia="宋体" w:cs="宋体"/>
          <w:spacing w:val="-2"/>
          <w:sz w:val="24"/>
          <w:szCs w:val="24"/>
          <w:highlight w:val="none"/>
        </w:rPr>
        <w:t>必须是一级种，并且要有</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一签、三证</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；采用人力补种的方法，在雨季来临后到</w:t>
      </w:r>
      <w:r>
        <w:rPr>
          <w:rFonts w:ascii="宋体" w:hAnsi="宋体" w:eastAsia="宋体" w:cs="宋体"/>
          <w:spacing w:val="-3"/>
          <w:sz w:val="24"/>
          <w:szCs w:val="24"/>
          <w:highlight w:val="none"/>
        </w:rPr>
        <w:t>入秋前，补种草籽，根据草场实际生长情况，撒播量可适当调整。播种草籽方法</w:t>
      </w:r>
      <w:r>
        <w:rPr>
          <w:rFonts w:ascii="宋体" w:hAnsi="宋体" w:eastAsia="宋体" w:cs="宋体"/>
          <w:spacing w:val="-7"/>
          <w:sz w:val="24"/>
          <w:szCs w:val="24"/>
          <w:highlight w:val="none"/>
        </w:rPr>
        <w:t>采用撒播，草籽撒播密度为</w:t>
      </w:r>
      <w:r>
        <w:rPr>
          <w:rFonts w:ascii="Times New Roman" w:hAnsi="Times New Roman" w:eastAsia="Times New Roman" w:cs="Times New Roman"/>
          <w:spacing w:val="-7"/>
          <w:sz w:val="24"/>
          <w:szCs w:val="24"/>
          <w:highlight w:val="none"/>
        </w:rPr>
        <w:t>50kg/hm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。撒播种草的面积</w:t>
      </w:r>
      <w:r>
        <w:rPr>
          <w:rFonts w:ascii="Times New Roman" w:hAnsi="Times New Roman" w:eastAsia="Times New Roman" w:cs="Times New Roman"/>
          <w:spacing w:val="-7"/>
          <w:sz w:val="24"/>
          <w:szCs w:val="24"/>
          <w:highlight w:val="none"/>
        </w:rPr>
        <w:t>11250m</w:t>
      </w:r>
      <w:r>
        <w:rPr>
          <w:rFonts w:ascii="Times New Roman" w:hAnsi="Times New Roman" w:eastAsia="Times New Roman" w:cs="Times New Roman"/>
          <w:spacing w:val="-7"/>
          <w:position w:val="8"/>
          <w:sz w:val="15"/>
          <w:szCs w:val="15"/>
          <w:highlight w:val="none"/>
        </w:rPr>
        <w:t>2</w:t>
      </w:r>
      <w:r>
        <w:rPr>
          <w:rFonts w:ascii="宋体" w:hAnsi="宋体" w:eastAsia="宋体" w:cs="宋体"/>
          <w:spacing w:val="-7"/>
          <w:sz w:val="24"/>
          <w:szCs w:val="24"/>
          <w:highlight w:val="none"/>
        </w:rPr>
        <w:t>。及</w:t>
      </w:r>
      <w:r>
        <w:rPr>
          <w:rFonts w:ascii="宋体" w:hAnsi="宋体" w:eastAsia="宋体" w:cs="宋体"/>
          <w:spacing w:val="-8"/>
          <w:sz w:val="24"/>
          <w:szCs w:val="24"/>
          <w:highlight w:val="none"/>
        </w:rPr>
        <w:t>时进行浇水，</w:t>
      </w:r>
      <w:r>
        <w:rPr>
          <w:rFonts w:ascii="宋体" w:hAnsi="宋体" w:eastAsia="宋体" w:cs="宋体"/>
          <w:spacing w:val="-5"/>
          <w:sz w:val="24"/>
          <w:szCs w:val="24"/>
          <w:highlight w:val="none"/>
        </w:rPr>
        <w:t>每年</w:t>
      </w:r>
      <w:r>
        <w:rPr>
          <w:rFonts w:ascii="Times New Roman" w:hAnsi="Times New Roman" w:eastAsia="Times New Roman" w:cs="Times New Roman"/>
          <w:spacing w:val="-5"/>
          <w:sz w:val="24"/>
          <w:szCs w:val="24"/>
          <w:highlight w:val="none"/>
        </w:rPr>
        <w:t>2</w:t>
      </w:r>
      <w:r>
        <w:rPr>
          <w:rFonts w:ascii="宋体" w:hAnsi="宋体" w:eastAsia="宋体" w:cs="宋体"/>
          <w:spacing w:val="-5"/>
          <w:sz w:val="24"/>
          <w:szCs w:val="24"/>
          <w:highlight w:val="none"/>
        </w:rPr>
        <w:t>次。</w:t>
      </w:r>
    </w:p>
    <w:p w14:paraId="2AE6FDB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eastAsia="宋体"/>
          <w:highlight w:val="none"/>
          <w:lang w:eastAsia="zh-CN"/>
        </w:rPr>
      </w:pPr>
      <w:r>
        <w:rPr>
          <w:rFonts w:hint="eastAsia" w:eastAsia="宋体"/>
          <w:position w:val="-74"/>
          <w:highlight w:val="none"/>
          <w:lang w:eastAsia="zh-CN"/>
        </w:rPr>
        <w:t xml:space="preserve">   </w:t>
      </w:r>
    </w:p>
    <w:p w14:paraId="3A33B7E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highlight w:val="none"/>
        </w:rPr>
      </w:pPr>
      <w:r>
        <w:rPr>
          <w:rFonts w:ascii="黑体" w:hAnsi="黑体" w:eastAsia="黑体" w:cs="黑体"/>
          <w:spacing w:val="-2"/>
          <w:sz w:val="24"/>
          <w:szCs w:val="24"/>
          <w:highlight w:val="none"/>
        </w:rPr>
        <w:t>图</w:t>
      </w:r>
      <w:r>
        <w:rPr>
          <w:rFonts w:ascii="黑体" w:hAnsi="黑体" w:eastAsia="黑体" w:cs="黑体"/>
          <w:spacing w:val="-49"/>
          <w:sz w:val="24"/>
          <w:szCs w:val="24"/>
          <w:highlight w:val="none"/>
        </w:rPr>
        <w:t xml:space="preserve"> </w:t>
      </w:r>
      <w:r>
        <w:rPr>
          <w:rFonts w:ascii="Times New Roman" w:hAnsi="Times New Roman" w:eastAsia="Times New Roman" w:cs="Times New Roman"/>
          <w:spacing w:val="-2"/>
          <w:sz w:val="24"/>
          <w:szCs w:val="24"/>
          <w:highlight w:val="none"/>
        </w:rPr>
        <w:t>5-</w:t>
      </w:r>
      <w:r>
        <w:rPr>
          <w:rFonts w:hint="eastAsia" w:ascii="Times New Roman" w:hAnsi="Times New Roman" w:eastAsia="宋体" w:cs="Times New Roman"/>
          <w:spacing w:val="-2"/>
          <w:sz w:val="24"/>
          <w:szCs w:val="24"/>
          <w:highlight w:val="none"/>
          <w:lang w:val="en-US" w:eastAsia="zh-CN"/>
        </w:rPr>
        <w:t>7</w:t>
      </w:r>
      <w:r>
        <w:rPr>
          <w:rFonts w:ascii="Times New Roman" w:hAnsi="Times New Roman" w:eastAsia="Times New Roman" w:cs="Times New Roman"/>
          <w:spacing w:val="-2"/>
          <w:sz w:val="24"/>
          <w:szCs w:val="24"/>
          <w:highlight w:val="none"/>
        </w:rPr>
        <w:t xml:space="preserve">    </w:t>
      </w:r>
      <w:r>
        <w:rPr>
          <w:rFonts w:ascii="黑体" w:hAnsi="黑体" w:eastAsia="黑体" w:cs="黑体"/>
          <w:spacing w:val="-2"/>
          <w:sz w:val="24"/>
          <w:szCs w:val="24"/>
          <w:highlight w:val="none"/>
        </w:rPr>
        <w:t>废石场</w:t>
      </w:r>
      <w:r>
        <w:rPr>
          <w:rFonts w:ascii="黑体" w:hAnsi="黑体" w:eastAsia="黑体" w:cs="黑体"/>
          <w:spacing w:val="-57"/>
          <w:sz w:val="24"/>
          <w:szCs w:val="24"/>
          <w:highlight w:val="none"/>
        </w:rPr>
        <w:t xml:space="preserve"> </w:t>
      </w:r>
      <w:r>
        <w:rPr>
          <w:rFonts w:ascii="Times New Roman" w:hAnsi="Times New Roman" w:eastAsia="Times New Roman" w:cs="Times New Roman"/>
          <w:spacing w:val="-2"/>
          <w:sz w:val="24"/>
          <w:szCs w:val="24"/>
          <w:highlight w:val="none"/>
        </w:rPr>
        <w:t xml:space="preserve">4 </w:t>
      </w:r>
      <w:r>
        <w:rPr>
          <w:rFonts w:ascii="黑体" w:hAnsi="黑体" w:eastAsia="黑体" w:cs="黑体"/>
          <w:spacing w:val="-2"/>
          <w:sz w:val="24"/>
          <w:szCs w:val="24"/>
          <w:highlight w:val="none"/>
        </w:rPr>
        <w:t>治理效果剖面图</w:t>
      </w:r>
    </w:p>
    <w:p w14:paraId="0ADEE3C5">
      <w:pPr>
        <w:rPr>
          <w:rFonts w:hint="default" w:ascii="Times New Roman" w:hAnsi="Times New Roman" w:eastAsia="宋体" w:cs="Times New Roman"/>
          <w:b/>
          <w:bCs/>
          <w:spacing w:val="-7"/>
          <w:sz w:val="24"/>
          <w:szCs w:val="24"/>
          <w:highlight w:val="none"/>
          <w:lang w:val="en-US" w:eastAsia="zh-CN"/>
        </w:rPr>
      </w:pPr>
      <w:r>
        <w:rPr>
          <w:rFonts w:hint="default" w:ascii="Times New Roman" w:hAnsi="Times New Roman" w:eastAsia="宋体" w:cs="Times New Roman"/>
          <w:b/>
          <w:bCs/>
          <w:spacing w:val="-7"/>
          <w:sz w:val="24"/>
          <w:szCs w:val="24"/>
          <w:highlight w:val="none"/>
          <w:lang w:val="en-US" w:eastAsia="zh-CN"/>
        </w:rPr>
        <w:br w:type="page"/>
      </w:r>
    </w:p>
    <w:p w14:paraId="4AB5B9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default" w:ascii="Times New Roman" w:hAnsi="Times New Roman" w:eastAsia="宋体" w:cs="Times New Roman"/>
          <w:b/>
          <w:bCs/>
          <w:spacing w:val="-7"/>
          <w:sz w:val="24"/>
          <w:szCs w:val="24"/>
          <w:highlight w:val="none"/>
        </w:rPr>
      </w:pPr>
      <w:r>
        <w:rPr>
          <w:rFonts w:hint="default" w:ascii="Times New Roman" w:hAnsi="Times New Roman" w:eastAsia="宋体" w:cs="Times New Roman"/>
          <w:b/>
          <w:bCs/>
          <w:spacing w:val="-7"/>
          <w:sz w:val="24"/>
          <w:szCs w:val="24"/>
          <w:highlight w:val="none"/>
          <w:lang w:val="en-US" w:eastAsia="zh-CN"/>
        </w:rPr>
        <w:t>5、</w:t>
      </w:r>
      <w:r>
        <w:rPr>
          <w:rFonts w:hint="default" w:ascii="Times New Roman" w:hAnsi="Times New Roman" w:eastAsia="宋体" w:cs="Times New Roman"/>
          <w:b/>
          <w:bCs/>
          <w:spacing w:val="-7"/>
          <w:sz w:val="24"/>
          <w:szCs w:val="24"/>
          <w:highlight w:val="none"/>
        </w:rPr>
        <w:t>露天采场3</w:t>
      </w:r>
    </w:p>
    <w:p w14:paraId="3D9AF5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lang w:val="en-US" w:eastAsia="zh-CN"/>
        </w:rPr>
        <w:t>露天采场3</w:t>
      </w:r>
      <w:r>
        <w:rPr>
          <w:rFonts w:hint="default" w:ascii="Times New Roman" w:hAnsi="Times New Roman" w:eastAsia="宋体" w:cs="Times New Roman"/>
          <w:spacing w:val="-3"/>
          <w:sz w:val="24"/>
          <w:szCs w:val="24"/>
          <w:highlight w:val="none"/>
        </w:rPr>
        <w:t>面积</w:t>
      </w:r>
      <w:r>
        <w:rPr>
          <w:rFonts w:hint="default" w:ascii="Times New Roman" w:hAnsi="Times New Roman" w:eastAsia="Times New Roman" w:cs="Times New Roman"/>
          <w:spacing w:val="-3"/>
          <w:sz w:val="24"/>
          <w:szCs w:val="24"/>
          <w:highlight w:val="none"/>
        </w:rPr>
        <w:t>37278m</w:t>
      </w:r>
      <w:r>
        <w:rPr>
          <w:rFonts w:hint="default" w:ascii="Times New Roman" w:hAnsi="Times New Roman" w:eastAsia="Times New Roman" w:cs="Times New Roman"/>
          <w:spacing w:val="-3"/>
          <w:position w:val="7"/>
          <w:sz w:val="15"/>
          <w:szCs w:val="15"/>
          <w:highlight w:val="none"/>
        </w:rPr>
        <w:t>2</w:t>
      </w:r>
      <w:r>
        <w:rPr>
          <w:rFonts w:hint="default" w:ascii="Times New Roman" w:hAnsi="Times New Roman" w:eastAsia="宋体" w:cs="Times New Roman"/>
          <w:spacing w:val="-3"/>
          <w:sz w:val="24"/>
          <w:szCs w:val="24"/>
          <w:highlight w:val="none"/>
        </w:rPr>
        <w:t>，本年度</w:t>
      </w:r>
      <w:r>
        <w:rPr>
          <w:rFonts w:hint="default" w:ascii="Times New Roman" w:hAnsi="Times New Roman" w:eastAsia="宋体" w:cs="Times New Roman"/>
          <w:spacing w:val="-4"/>
          <w:sz w:val="24"/>
          <w:szCs w:val="24"/>
          <w:highlight w:val="none"/>
        </w:rPr>
        <w:t>对场地进行治理，措施为对</w:t>
      </w:r>
      <w:r>
        <w:rPr>
          <w:rFonts w:hint="default" w:ascii="Times New Roman" w:hAnsi="Times New Roman" w:eastAsia="宋体" w:cs="Times New Roman"/>
          <w:spacing w:val="-4"/>
          <w:sz w:val="24"/>
          <w:szCs w:val="24"/>
          <w:highlight w:val="none"/>
          <w:lang w:val="en-US" w:eastAsia="zh-CN"/>
        </w:rPr>
        <w:t>露天采场3</w:t>
      </w:r>
      <w:r>
        <w:rPr>
          <w:rFonts w:hint="default" w:ascii="Times New Roman" w:hAnsi="Times New Roman" w:eastAsia="宋体" w:cs="Times New Roman"/>
          <w:spacing w:val="-3"/>
          <w:sz w:val="24"/>
          <w:szCs w:val="24"/>
          <w:highlight w:val="none"/>
        </w:rPr>
        <w:t>进行</w:t>
      </w:r>
      <w:r>
        <w:rPr>
          <w:rFonts w:hint="default" w:ascii="Times New Roman" w:hAnsi="Times New Roman" w:eastAsia="宋体" w:cs="Times New Roman"/>
          <w:spacing w:val="-3"/>
          <w:sz w:val="24"/>
          <w:szCs w:val="24"/>
          <w:highlight w:val="none"/>
          <w:lang w:val="en-US" w:eastAsia="zh-CN"/>
        </w:rPr>
        <w:t>回填、削坡</w:t>
      </w:r>
      <w:r>
        <w:rPr>
          <w:rFonts w:hint="default" w:ascii="Times New Roman" w:hAnsi="Times New Roman" w:eastAsia="宋体" w:cs="Times New Roman"/>
          <w:spacing w:val="-3"/>
          <w:sz w:val="24"/>
          <w:szCs w:val="24"/>
          <w:highlight w:val="none"/>
        </w:rPr>
        <w:t>，对</w:t>
      </w:r>
      <w:r>
        <w:rPr>
          <w:rFonts w:hint="default" w:ascii="Times New Roman" w:hAnsi="Times New Roman" w:eastAsia="宋体" w:cs="Times New Roman"/>
          <w:spacing w:val="-3"/>
          <w:sz w:val="24"/>
          <w:szCs w:val="24"/>
          <w:highlight w:val="none"/>
          <w:lang w:val="en-US" w:eastAsia="zh-CN"/>
        </w:rPr>
        <w:t>回填</w:t>
      </w:r>
      <w:r>
        <w:rPr>
          <w:rFonts w:hint="default" w:ascii="Times New Roman" w:hAnsi="Times New Roman" w:eastAsia="宋体" w:cs="Times New Roman"/>
          <w:spacing w:val="-3"/>
          <w:sz w:val="24"/>
          <w:szCs w:val="24"/>
          <w:highlight w:val="none"/>
        </w:rPr>
        <w:t>后的场地进行覆土、土方整平、植被恢复（治理效果见图</w:t>
      </w:r>
      <w:r>
        <w:rPr>
          <w:rFonts w:hint="default" w:ascii="Times New Roman" w:hAnsi="Times New Roman" w:eastAsia="Times New Roman" w:cs="Times New Roman"/>
          <w:spacing w:val="-2"/>
          <w:sz w:val="24"/>
          <w:szCs w:val="24"/>
          <w:highlight w:val="none"/>
        </w:rPr>
        <w:t>5-</w:t>
      </w:r>
      <w:r>
        <w:rPr>
          <w:rFonts w:hint="default" w:ascii="Times New Roman" w:hAnsi="Times New Roman" w:eastAsia="宋体" w:cs="Times New Roman"/>
          <w:spacing w:val="-2"/>
          <w:sz w:val="24"/>
          <w:szCs w:val="24"/>
          <w:highlight w:val="none"/>
          <w:lang w:val="en-US" w:eastAsia="zh-CN"/>
        </w:rPr>
        <w:t>8</w:t>
      </w:r>
      <w:r>
        <w:rPr>
          <w:rFonts w:hint="default" w:ascii="Times New Roman" w:hAnsi="Times New Roman" w:eastAsia="宋体" w:cs="Times New Roman"/>
          <w:spacing w:val="-2"/>
          <w:sz w:val="24"/>
          <w:szCs w:val="24"/>
          <w:highlight w:val="none"/>
        </w:rPr>
        <w:t>）。</w:t>
      </w:r>
    </w:p>
    <w:p w14:paraId="360827B6">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（1）回填工程</w:t>
      </w:r>
    </w:p>
    <w:p w14:paraId="2978E1AC">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设计对采坑进行回填，回填后采场形成了由西北向东南方向的缓坡，</w:t>
      </w:r>
      <w:r>
        <w:rPr>
          <w:rFonts w:hint="default" w:ascii="Times New Roman" w:hAnsi="Times New Roman" w:eastAsia="宋体" w:cs="Times New Roman"/>
          <w:color w:val="auto"/>
          <w:sz w:val="24"/>
          <w:szCs w:val="24"/>
          <w:lang w:bidi="ar"/>
        </w:rPr>
        <w:t>使边坡在治理完成后小于35°。</w:t>
      </w:r>
      <w:r>
        <w:rPr>
          <w:rFonts w:hint="default" w:ascii="Times New Roman" w:hAnsi="Times New Roman" w:eastAsia="宋体" w:cs="Times New Roman"/>
          <w:color w:val="auto"/>
          <w:sz w:val="24"/>
          <w:szCs w:val="24"/>
        </w:rPr>
        <w:t>根据三维软件计算成图，露天采场3回填量为205545m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，削坡量为4822m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。采坑回填物源为附近堆放的废石场1、废石场3内堆放的废石。</w:t>
      </w:r>
    </w:p>
    <w:p w14:paraId="30070461">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（2）石方整平</w:t>
      </w:r>
    </w:p>
    <w:p w14:paraId="7345F772">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对回填垫坡完成后的场地进行石方整平，设计整平厚度为0.5m，整平量为18639m</w:t>
      </w:r>
      <w:r>
        <w:rPr>
          <w:rFonts w:hint="default" w:ascii="Times New Roman" w:hAnsi="Times New Roman" w:eastAsia="宋体" w:cs="Times New Roman"/>
          <w:color w:val="auto"/>
          <w:sz w:val="24"/>
          <w:szCs w:val="24"/>
          <w:vertAlign w:val="superscript"/>
          <w:lang w:bidi="ar"/>
        </w:rPr>
        <w:t>3</w:t>
      </w:r>
      <w:r>
        <w:rPr>
          <w:rFonts w:hint="default" w:ascii="Times New Roman" w:hAnsi="Times New Roman" w:eastAsia="宋体" w:cs="Times New Roman"/>
          <w:color w:val="auto"/>
          <w:sz w:val="24"/>
          <w:szCs w:val="24"/>
          <w:lang w:bidi="ar"/>
        </w:rPr>
        <w:t>。</w:t>
      </w:r>
    </w:p>
    <w:p w14:paraId="079CF2F3">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（3）覆土工程</w:t>
      </w:r>
    </w:p>
    <w:p w14:paraId="08751C53">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需复垦面积为37278m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，复垦方向为草地，覆土厚度为0.3m，</w:t>
      </w:r>
      <w:r>
        <w:rPr>
          <w:rFonts w:hint="default" w:ascii="Times New Roman" w:hAnsi="Times New Roman" w:eastAsia="宋体" w:cs="Times New Roman"/>
          <w:color w:val="auto"/>
          <w:sz w:val="24"/>
          <w:szCs w:val="32"/>
        </w:rPr>
        <w:t>利用挖掘机、推土机</w:t>
      </w:r>
      <w:r>
        <w:rPr>
          <w:rFonts w:hint="default" w:ascii="Times New Roman" w:hAnsi="Times New Roman" w:eastAsia="宋体" w:cs="Times New Roman"/>
          <w:color w:val="auto"/>
          <w:sz w:val="24"/>
          <w:szCs w:val="24"/>
        </w:rPr>
        <w:t>对平台进行覆土，覆土量为11183m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。通过表土覆盖，保证植被生长需要，有利于恢复地表植被。</w:t>
      </w:r>
    </w:p>
    <w:p w14:paraId="3052BBF0">
      <w:pPr>
        <w:pageBreakBefore w:val="0"/>
        <w:widowControl/>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default" w:ascii="Times New Roman" w:hAnsi="Times New Roman" w:eastAsia="宋体" w:cs="Times New Roman"/>
          <w:color w:val="auto"/>
          <w:sz w:val="24"/>
          <w:szCs w:val="24"/>
        </w:rPr>
      </w:pPr>
      <w:r>
        <w:rPr>
          <w:rFonts w:ascii="宋体" w:hAnsi="宋体" w:eastAsia="宋体" w:cs="宋体"/>
          <w:spacing w:val="-3"/>
          <w:sz w:val="24"/>
          <w:szCs w:val="24"/>
          <w:highlight w:val="none"/>
        </w:rPr>
        <w:t>（</w:t>
      </w:r>
      <w:r>
        <w:rPr>
          <w:rFonts w:hint="eastAsia" w:ascii="Times New Roman" w:hAnsi="Times New Roman" w:eastAsia="宋体" w:cs="Times New Roman"/>
          <w:spacing w:val="-3"/>
          <w:sz w:val="24"/>
          <w:szCs w:val="24"/>
          <w:highlight w:val="none"/>
          <w:lang w:val="en-US" w:eastAsia="zh-CN"/>
        </w:rPr>
        <w:t>4</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植被恢复</w:t>
      </w:r>
    </w:p>
    <w:p w14:paraId="7D1FFE5C">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措施为撒播种草：选择羊草+披碱草+</w:t>
      </w:r>
      <w:r>
        <w:rPr>
          <w:rFonts w:hint="default" w:ascii="Times New Roman" w:hAnsi="Times New Roman" w:eastAsia="宋体" w:cs="Times New Roman"/>
          <w:snapToGrid w:val="0"/>
          <w:color w:val="auto"/>
          <w:sz w:val="24"/>
          <w:szCs w:val="32"/>
        </w:rPr>
        <w:t>紫花苜蓿</w:t>
      </w:r>
      <w:r>
        <w:rPr>
          <w:rFonts w:hint="default" w:ascii="Times New Roman" w:hAnsi="Times New Roman" w:eastAsia="宋体" w:cs="Times New Roman"/>
          <w:color w:val="auto"/>
          <w:sz w:val="24"/>
          <w:szCs w:val="24"/>
        </w:rPr>
        <w:t>混合播种，</w:t>
      </w:r>
      <w:r>
        <w:rPr>
          <w:rFonts w:hint="default" w:ascii="Times New Roman" w:hAnsi="Times New Roman" w:eastAsia="宋体" w:cs="Times New Roman"/>
          <w:snapToGrid w:val="0"/>
          <w:color w:val="auto"/>
          <w:sz w:val="24"/>
          <w:szCs w:val="24"/>
        </w:rPr>
        <w:t>用于复垦牧草种子必须是一级种，并且要有“一签、三证”；</w:t>
      </w:r>
      <w:r>
        <w:rPr>
          <w:rFonts w:hint="default" w:ascii="Times New Roman" w:hAnsi="Times New Roman" w:eastAsia="宋体" w:cs="Times New Roman"/>
          <w:color w:val="auto"/>
          <w:sz w:val="24"/>
          <w:szCs w:val="32"/>
        </w:rPr>
        <w:t>采用人力补种的方法，在雨季来临后到入秋前，补种草籽，根据草场实际生长情况，撒播量可适当调整。</w:t>
      </w:r>
      <w:r>
        <w:rPr>
          <w:rFonts w:hint="default" w:ascii="Times New Roman" w:hAnsi="Times New Roman" w:eastAsia="宋体" w:cs="Times New Roman"/>
          <w:color w:val="auto"/>
          <w:sz w:val="24"/>
          <w:szCs w:val="24"/>
        </w:rPr>
        <w:t>播种草籽方法采用撒播，草籽撒播密度为30kg/hm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。撒播种草的面积37278m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。及时进行浇水，每年2次。</w:t>
      </w:r>
    </w:p>
    <w:p w14:paraId="313F6640">
      <w:pPr>
        <w:pStyle w:val="3"/>
        <w:snapToGrid w:val="0"/>
        <w:spacing w:line="360" w:lineRule="auto"/>
        <w:ind w:firstLine="0" w:firstLineChars="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   </w:t>
      </w:r>
    </w:p>
    <w:p w14:paraId="734BA17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黑体" w:hAnsi="黑体" w:eastAsia="黑体" w:cs="黑体"/>
          <w:spacing w:val="-2"/>
          <w:sz w:val="24"/>
          <w:szCs w:val="24"/>
          <w:highlight w:val="none"/>
        </w:rPr>
      </w:pPr>
      <w:r>
        <w:rPr>
          <w:rFonts w:hint="default" w:ascii="黑体" w:hAnsi="黑体" w:eastAsia="黑体" w:cs="黑体"/>
          <w:spacing w:val="-2"/>
          <w:sz w:val="24"/>
          <w:szCs w:val="24"/>
          <w:highlight w:val="none"/>
        </w:rPr>
        <w:t>图5-</w:t>
      </w:r>
      <w:r>
        <w:rPr>
          <w:rFonts w:hint="eastAsia" w:ascii="黑体" w:hAnsi="黑体" w:eastAsia="黑体" w:cs="黑体"/>
          <w:spacing w:val="-2"/>
          <w:sz w:val="24"/>
          <w:szCs w:val="24"/>
          <w:highlight w:val="none"/>
          <w:lang w:val="en-US" w:eastAsia="zh-CN"/>
        </w:rPr>
        <w:t>8</w:t>
      </w:r>
      <w:r>
        <w:rPr>
          <w:rFonts w:hint="default" w:ascii="黑体" w:hAnsi="黑体" w:eastAsia="黑体" w:cs="黑体"/>
          <w:spacing w:val="-2"/>
          <w:sz w:val="24"/>
          <w:szCs w:val="24"/>
          <w:highlight w:val="none"/>
        </w:rPr>
        <w:t xml:space="preserve">  </w:t>
      </w:r>
      <w:r>
        <w:rPr>
          <w:rFonts w:hint="eastAsia" w:ascii="黑体" w:hAnsi="黑体" w:eastAsia="黑体" w:cs="黑体"/>
          <w:spacing w:val="-2"/>
          <w:sz w:val="24"/>
          <w:szCs w:val="24"/>
          <w:highlight w:val="none"/>
          <w:lang w:val="en-US" w:eastAsia="zh-CN"/>
        </w:rPr>
        <w:t>露天采场3</w:t>
      </w:r>
      <w:r>
        <w:rPr>
          <w:rFonts w:hint="default" w:ascii="黑体" w:hAnsi="黑体" w:eastAsia="黑体" w:cs="黑体"/>
          <w:spacing w:val="-2"/>
          <w:sz w:val="24"/>
          <w:szCs w:val="24"/>
          <w:highlight w:val="none"/>
        </w:rPr>
        <w:t>治理效果剖面图</w:t>
      </w:r>
    </w:p>
    <w:p w14:paraId="4C93F7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rPr>
          <w:rFonts w:hint="default" w:ascii="Times New Roman" w:hAnsi="Times New Roman" w:eastAsia="宋体" w:cs="Times New Roman"/>
          <w:b/>
          <w:bCs/>
          <w:spacing w:val="-7"/>
          <w:sz w:val="24"/>
          <w:szCs w:val="24"/>
          <w:highlight w:val="none"/>
        </w:rPr>
      </w:pPr>
      <w:r>
        <w:rPr>
          <w:rFonts w:hint="eastAsia" w:ascii="Times New Roman" w:hAnsi="Times New Roman" w:eastAsia="宋体" w:cs="Times New Roman"/>
          <w:b/>
          <w:bCs/>
          <w:spacing w:val="-7"/>
          <w:sz w:val="24"/>
          <w:szCs w:val="24"/>
          <w:highlight w:val="none"/>
          <w:lang w:val="en-US" w:eastAsia="zh-CN"/>
        </w:rPr>
        <w:t>6、</w:t>
      </w:r>
      <w:r>
        <w:rPr>
          <w:rFonts w:hint="default" w:ascii="Times New Roman" w:hAnsi="Times New Roman" w:eastAsia="宋体" w:cs="Times New Roman"/>
          <w:b/>
          <w:bCs/>
          <w:spacing w:val="-7"/>
          <w:sz w:val="24"/>
          <w:szCs w:val="24"/>
          <w:highlight w:val="none"/>
        </w:rPr>
        <w:t>废石场1</w:t>
      </w:r>
    </w:p>
    <w:p w14:paraId="76B483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废石场</w:t>
      </w:r>
      <w:r>
        <w:rPr>
          <w:rFonts w:hint="eastAsia" w:ascii="Times New Roman" w:hAnsi="Times New Roman" w:eastAsia="宋体" w:cs="Times New Roman"/>
          <w:spacing w:val="-3"/>
          <w:sz w:val="24"/>
          <w:szCs w:val="24"/>
          <w:highlight w:val="none"/>
          <w:lang w:val="en-US" w:eastAsia="zh-CN"/>
        </w:rPr>
        <w:t>1</w:t>
      </w:r>
      <w:r>
        <w:rPr>
          <w:rFonts w:ascii="宋体" w:hAnsi="宋体" w:eastAsia="宋体" w:cs="宋体"/>
          <w:spacing w:val="-3"/>
          <w:sz w:val="24"/>
          <w:szCs w:val="24"/>
          <w:highlight w:val="none"/>
        </w:rPr>
        <w:t>面积</w:t>
      </w:r>
      <w:r>
        <w:rPr>
          <w:rFonts w:hint="eastAsia" w:ascii="Times New Roman" w:hAnsi="Times New Roman" w:eastAsia="宋体" w:cs="Times New Roman"/>
          <w:spacing w:val="-3"/>
          <w:sz w:val="24"/>
          <w:szCs w:val="24"/>
          <w:highlight w:val="none"/>
          <w:lang w:val="en-US" w:eastAsia="zh-CN"/>
        </w:rPr>
        <w:t>36705</w:t>
      </w:r>
      <w:r>
        <w:rPr>
          <w:rFonts w:ascii="Times New Roman" w:hAnsi="Times New Roman" w:eastAsia="Times New Roman" w:cs="Times New Roman"/>
          <w:spacing w:val="-3"/>
          <w:sz w:val="24"/>
          <w:szCs w:val="24"/>
          <w:highlight w:val="none"/>
        </w:rPr>
        <w:t>m</w:t>
      </w:r>
      <w:r>
        <w:rPr>
          <w:rFonts w:ascii="Times New Roman" w:hAnsi="Times New Roman" w:eastAsia="Times New Roman" w:cs="Times New Roman"/>
          <w:spacing w:val="-3"/>
          <w:position w:val="7"/>
          <w:sz w:val="15"/>
          <w:szCs w:val="15"/>
          <w:highlight w:val="none"/>
        </w:rPr>
        <w:t>2</w:t>
      </w:r>
      <w:r>
        <w:rPr>
          <w:rFonts w:ascii="宋体" w:hAnsi="宋体" w:eastAsia="宋体" w:cs="宋体"/>
          <w:spacing w:val="-3"/>
          <w:sz w:val="24"/>
          <w:szCs w:val="24"/>
          <w:highlight w:val="none"/>
        </w:rPr>
        <w:t>，场地已经废弃，本年度</w:t>
      </w:r>
      <w:r>
        <w:rPr>
          <w:rFonts w:ascii="宋体" w:hAnsi="宋体" w:eastAsia="宋体" w:cs="宋体"/>
          <w:spacing w:val="-4"/>
          <w:sz w:val="24"/>
          <w:szCs w:val="24"/>
          <w:highlight w:val="none"/>
        </w:rPr>
        <w:t>对场地进行治理，措施为对</w:t>
      </w:r>
      <w:r>
        <w:rPr>
          <w:rFonts w:ascii="宋体" w:hAnsi="宋体" w:eastAsia="宋体" w:cs="宋体"/>
          <w:spacing w:val="-3"/>
          <w:sz w:val="24"/>
          <w:szCs w:val="24"/>
          <w:highlight w:val="none"/>
        </w:rPr>
        <w:t>废石进行清运，对清运后的场地进行覆土、土方整平、植被恢复（治理效果见图</w:t>
      </w:r>
      <w:r>
        <w:rPr>
          <w:rFonts w:ascii="Times New Roman" w:hAnsi="Times New Roman" w:eastAsia="Times New Roman" w:cs="Times New Roman"/>
          <w:spacing w:val="-2"/>
          <w:sz w:val="24"/>
          <w:szCs w:val="24"/>
          <w:highlight w:val="none"/>
        </w:rPr>
        <w:t>5-</w:t>
      </w:r>
      <w:r>
        <w:rPr>
          <w:rFonts w:hint="eastAsia" w:ascii="Times New Roman" w:hAnsi="Times New Roman" w:eastAsia="宋体" w:cs="Times New Roman"/>
          <w:spacing w:val="-2"/>
          <w:sz w:val="24"/>
          <w:szCs w:val="24"/>
          <w:highlight w:val="none"/>
          <w:lang w:val="en-US" w:eastAsia="zh-CN"/>
        </w:rPr>
        <w:t>9</w:t>
      </w:r>
      <w:r>
        <w:rPr>
          <w:rFonts w:ascii="宋体" w:hAnsi="宋体" w:eastAsia="宋体" w:cs="宋体"/>
          <w:spacing w:val="-2"/>
          <w:sz w:val="24"/>
          <w:szCs w:val="24"/>
          <w:highlight w:val="none"/>
        </w:rPr>
        <w:t>）。</w:t>
      </w:r>
    </w:p>
    <w:p w14:paraId="0661E38D">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（1）清理工程</w:t>
      </w:r>
    </w:p>
    <w:p w14:paraId="092E1C59">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对场地内的废石进行清理，清理工程量为场地内废石堆放量，为76454m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14:paraId="64F01B98">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（2）翻耕工程</w:t>
      </w:r>
    </w:p>
    <w:p w14:paraId="47FAD5D3">
      <w:pPr>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根据现场调查，在废石堆放前并未对场地进行表土剥离，因此设计待废石清运完毕后，对场地进行翻耕，设计翻耕厚度≥0.3m，翻耕面积为36705m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p>
    <w:p w14:paraId="1D54024B">
      <w:pPr>
        <w:pageBreakBefore w:val="0"/>
        <w:widowControl/>
        <w:kinsoku w:val="0"/>
        <w:wordWrap/>
        <w:overflowPunct/>
        <w:topLinePunct w:val="0"/>
        <w:autoSpaceDE w:val="0"/>
        <w:autoSpaceDN w:val="0"/>
        <w:bidi w:val="0"/>
        <w:adjustRightInd w:val="0"/>
        <w:snapToGrid w:val="0"/>
        <w:spacing w:line="360" w:lineRule="auto"/>
        <w:ind w:firstLine="468" w:firstLineChars="200"/>
        <w:jc w:val="both"/>
        <w:textAlignment w:val="baseline"/>
        <w:rPr>
          <w:rFonts w:hint="default" w:ascii="Times New Roman" w:hAnsi="Times New Roman" w:eastAsia="宋体" w:cs="Times New Roman"/>
          <w:color w:val="auto"/>
          <w:sz w:val="24"/>
          <w:szCs w:val="24"/>
        </w:rPr>
      </w:pPr>
      <w:r>
        <w:rPr>
          <w:rFonts w:ascii="宋体" w:hAnsi="宋体" w:eastAsia="宋体" w:cs="宋体"/>
          <w:spacing w:val="-3"/>
          <w:sz w:val="24"/>
          <w:szCs w:val="24"/>
          <w:highlight w:val="none"/>
        </w:rPr>
        <w:t>（</w:t>
      </w:r>
      <w:r>
        <w:rPr>
          <w:rFonts w:hint="eastAsia" w:ascii="Times New Roman" w:hAnsi="Times New Roman" w:eastAsia="宋体" w:cs="Times New Roman"/>
          <w:spacing w:val="-3"/>
          <w:sz w:val="24"/>
          <w:szCs w:val="24"/>
          <w:highlight w:val="none"/>
          <w:lang w:val="en-US" w:eastAsia="zh-CN"/>
        </w:rPr>
        <w:t>3</w:t>
      </w:r>
      <w:r>
        <w:rPr>
          <w:rFonts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植被恢复</w:t>
      </w:r>
    </w:p>
    <w:p w14:paraId="1F1E5423">
      <w:pPr>
        <w:pStyle w:val="3"/>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措施为撒播种草：选择羊草+披碱草+</w:t>
      </w:r>
      <w:r>
        <w:rPr>
          <w:rFonts w:hint="default" w:ascii="Times New Roman" w:hAnsi="Times New Roman" w:eastAsia="宋体" w:cs="Times New Roman"/>
          <w:snapToGrid w:val="0"/>
          <w:color w:val="auto"/>
          <w:sz w:val="24"/>
          <w:szCs w:val="32"/>
        </w:rPr>
        <w:t>紫花苜蓿</w:t>
      </w:r>
      <w:r>
        <w:rPr>
          <w:rFonts w:hint="default" w:ascii="Times New Roman" w:hAnsi="Times New Roman" w:eastAsia="宋体" w:cs="Times New Roman"/>
          <w:color w:val="auto"/>
          <w:sz w:val="24"/>
          <w:szCs w:val="24"/>
        </w:rPr>
        <w:t>混合播种，</w:t>
      </w:r>
      <w:r>
        <w:rPr>
          <w:rFonts w:hint="default" w:ascii="Times New Roman" w:hAnsi="Times New Roman" w:eastAsia="宋体" w:cs="Times New Roman"/>
          <w:snapToGrid w:val="0"/>
          <w:color w:val="auto"/>
          <w:sz w:val="24"/>
          <w:szCs w:val="24"/>
        </w:rPr>
        <w:t>用于复垦牧草种子必须是一级种，并且要有“一签、三证”；</w:t>
      </w:r>
      <w:r>
        <w:rPr>
          <w:rFonts w:hint="default" w:ascii="Times New Roman" w:hAnsi="Times New Roman" w:eastAsia="宋体" w:cs="Times New Roman"/>
          <w:color w:val="auto"/>
          <w:sz w:val="24"/>
          <w:szCs w:val="32"/>
        </w:rPr>
        <w:t>采用人力补种的方法，在雨季来临后到入秋前，补种草籽，根据草场实际生长情况，撒播量可适当调整。</w:t>
      </w:r>
      <w:r>
        <w:rPr>
          <w:rFonts w:hint="default" w:ascii="Times New Roman" w:hAnsi="Times New Roman" w:eastAsia="宋体" w:cs="Times New Roman"/>
          <w:color w:val="auto"/>
          <w:sz w:val="24"/>
          <w:szCs w:val="24"/>
        </w:rPr>
        <w:t>播种草籽方法采用撒播，草籽撒播密度为30kg/hm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。撒播种草的面积36705m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。及时进行浇水，每年 2次。</w:t>
      </w:r>
    </w:p>
    <w:p w14:paraId="29E84433">
      <w:pPr>
        <w:pStyle w:val="3"/>
        <w:snapToGrid w:val="0"/>
        <w:spacing w:line="360" w:lineRule="auto"/>
        <w:ind w:firstLine="0" w:firstLineChars="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 xml:space="preserve">   </w:t>
      </w:r>
    </w:p>
    <w:p w14:paraId="1043D0D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黑体" w:hAnsi="黑体" w:eastAsia="黑体" w:cs="黑体"/>
          <w:spacing w:val="-2"/>
          <w:sz w:val="24"/>
          <w:szCs w:val="24"/>
          <w:highlight w:val="none"/>
          <w:lang w:val="en-US" w:eastAsia="zh-CN"/>
        </w:rPr>
      </w:pPr>
      <w:r>
        <w:rPr>
          <w:rFonts w:hint="default" w:ascii="黑体" w:hAnsi="黑体" w:eastAsia="黑体" w:cs="黑体"/>
          <w:spacing w:val="-2"/>
          <w:sz w:val="24"/>
          <w:szCs w:val="24"/>
          <w:highlight w:val="none"/>
          <w:lang w:val="en-US" w:eastAsia="zh-CN"/>
        </w:rPr>
        <w:t>图5-</w:t>
      </w:r>
      <w:r>
        <w:rPr>
          <w:rFonts w:hint="eastAsia" w:ascii="黑体" w:hAnsi="黑体" w:eastAsia="黑体" w:cs="黑体"/>
          <w:spacing w:val="-2"/>
          <w:sz w:val="24"/>
          <w:szCs w:val="24"/>
          <w:highlight w:val="none"/>
          <w:lang w:val="en-US" w:eastAsia="zh-CN"/>
        </w:rPr>
        <w:t xml:space="preserve">9   </w:t>
      </w:r>
      <w:r>
        <w:rPr>
          <w:rFonts w:hint="default" w:ascii="黑体" w:hAnsi="黑体" w:eastAsia="黑体" w:cs="黑体"/>
          <w:spacing w:val="-2"/>
          <w:sz w:val="24"/>
          <w:szCs w:val="24"/>
          <w:highlight w:val="none"/>
          <w:lang w:val="en-US" w:eastAsia="zh-CN"/>
        </w:rPr>
        <w:t xml:space="preserve">  </w:t>
      </w:r>
      <w:r>
        <w:rPr>
          <w:rFonts w:hint="eastAsia" w:ascii="黑体" w:hAnsi="黑体" w:eastAsia="黑体" w:cs="黑体"/>
          <w:spacing w:val="-2"/>
          <w:sz w:val="24"/>
          <w:szCs w:val="24"/>
          <w:highlight w:val="none"/>
          <w:lang w:val="en-US" w:eastAsia="zh-CN"/>
        </w:rPr>
        <w:t>废石场1</w:t>
      </w:r>
      <w:r>
        <w:rPr>
          <w:rFonts w:hint="default" w:ascii="黑体" w:hAnsi="黑体" w:eastAsia="黑体" w:cs="黑体"/>
          <w:spacing w:val="-2"/>
          <w:sz w:val="24"/>
          <w:szCs w:val="24"/>
          <w:highlight w:val="none"/>
          <w:lang w:val="en-US" w:eastAsia="zh-CN"/>
        </w:rPr>
        <w:t>治理效果剖面图</w:t>
      </w:r>
    </w:p>
    <w:p w14:paraId="552417C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综上所述，矿山</w:t>
      </w:r>
      <w:r>
        <w:rPr>
          <w:rFonts w:ascii="Times New Roman" w:hAnsi="Times New Roman" w:eastAsia="Times New Roman" w:cs="Times New Roman"/>
          <w:spacing w:val="1"/>
          <w:sz w:val="24"/>
          <w:szCs w:val="24"/>
          <w:highlight w:val="none"/>
        </w:rPr>
        <w:t>202</w:t>
      </w:r>
      <w:r>
        <w:rPr>
          <w:rFonts w:hint="eastAsia" w:ascii="Times New Roman" w:hAnsi="Times New Roman" w:eastAsia="宋体" w:cs="Times New Roman"/>
          <w:spacing w:val="1"/>
          <w:sz w:val="24"/>
          <w:szCs w:val="24"/>
          <w:highlight w:val="none"/>
          <w:lang w:val="en-US" w:eastAsia="zh-CN"/>
        </w:rPr>
        <w:t>5</w:t>
      </w:r>
      <w:r>
        <w:rPr>
          <w:rFonts w:ascii="宋体" w:hAnsi="宋体" w:eastAsia="宋体" w:cs="宋体"/>
          <w:spacing w:val="1"/>
          <w:sz w:val="24"/>
          <w:szCs w:val="24"/>
          <w:highlight w:val="none"/>
        </w:rPr>
        <w:t>年度矿山地质环境治理工程量统计见表</w:t>
      </w:r>
      <w:r>
        <w:rPr>
          <w:rFonts w:ascii="宋体" w:hAnsi="宋体" w:eastAsia="宋体" w:cs="宋体"/>
          <w:spacing w:val="-47"/>
          <w:sz w:val="24"/>
          <w:szCs w:val="24"/>
          <w:highlight w:val="none"/>
        </w:rPr>
        <w:t xml:space="preserve"> </w:t>
      </w:r>
      <w:r>
        <w:rPr>
          <w:rFonts w:ascii="Times New Roman" w:hAnsi="Times New Roman" w:eastAsia="Times New Roman" w:cs="Times New Roman"/>
          <w:spacing w:val="1"/>
          <w:sz w:val="24"/>
          <w:szCs w:val="24"/>
          <w:highlight w:val="none"/>
        </w:rPr>
        <w:t>5-2</w:t>
      </w:r>
      <w:r>
        <w:rPr>
          <w:rFonts w:ascii="宋体" w:hAnsi="宋体" w:eastAsia="宋体" w:cs="宋体"/>
          <w:spacing w:val="1"/>
          <w:sz w:val="24"/>
          <w:szCs w:val="24"/>
          <w:highlight w:val="none"/>
        </w:rPr>
        <w:t>。</w:t>
      </w:r>
    </w:p>
    <w:p w14:paraId="05E8E56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黑体" w:hAnsi="黑体" w:eastAsia="黑体" w:cs="黑体"/>
          <w:spacing w:val="-2"/>
          <w:sz w:val="24"/>
          <w:szCs w:val="24"/>
          <w:highlight w:val="none"/>
          <w:lang w:val="en-US" w:eastAsia="zh-CN"/>
        </w:rPr>
        <w:sectPr>
          <w:pgSz w:w="11906" w:h="16839"/>
          <w:pgMar w:top="1440" w:right="1800" w:bottom="1440" w:left="1800" w:header="0" w:footer="989" w:gutter="0"/>
          <w:pgNumType w:fmt="decimal"/>
          <w:cols w:space="720" w:num="1"/>
        </w:sectPr>
      </w:pPr>
    </w:p>
    <w:p w14:paraId="3E78769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黑体" w:hAnsi="黑体" w:eastAsia="黑体" w:cs="黑体"/>
          <w:spacing w:val="-2"/>
          <w:sz w:val="24"/>
          <w:szCs w:val="24"/>
          <w:highlight w:val="none"/>
          <w:lang w:val="en-US" w:eastAsia="zh-CN"/>
        </w:rPr>
      </w:pPr>
      <w:r>
        <w:rPr>
          <w:rFonts w:hint="eastAsia" w:ascii="黑体" w:hAnsi="黑体" w:eastAsia="黑体" w:cs="黑体"/>
          <w:spacing w:val="-2"/>
          <w:sz w:val="24"/>
          <w:szCs w:val="24"/>
          <w:highlight w:val="none"/>
          <w:lang w:val="en-US" w:eastAsia="zh-CN"/>
        </w:rPr>
        <w:t>表5-2    2025年度矿山地质环境治理工程量统计表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7"/>
        <w:gridCol w:w="918"/>
        <w:gridCol w:w="1413"/>
        <w:gridCol w:w="887"/>
        <w:gridCol w:w="887"/>
        <w:gridCol w:w="930"/>
        <w:gridCol w:w="1238"/>
        <w:gridCol w:w="1238"/>
        <w:gridCol w:w="887"/>
        <w:gridCol w:w="1238"/>
        <w:gridCol w:w="887"/>
        <w:gridCol w:w="1238"/>
        <w:gridCol w:w="887"/>
      </w:tblGrid>
      <w:tr w14:paraId="15AB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56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场地名称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0F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治理面积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59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覆土及整平</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DA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回填</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45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垫坡</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1F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清运</w:t>
            </w:r>
            <w:r>
              <w:rPr>
                <w:rStyle w:val="16"/>
                <w:rFonts w:eastAsia="宋体"/>
                <w:snapToGrid w:val="0"/>
                <w:color w:val="000000"/>
                <w:sz w:val="21"/>
                <w:szCs w:val="21"/>
                <w:lang w:val="en-US" w:eastAsia="zh-CN" w:bidi="ar"/>
              </w:rPr>
              <w:t xml:space="preserve"> (m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1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石方整平</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72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规整削坡</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67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封堵</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DD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拆除建筑</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3</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AF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旱地</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2</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C0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撒播种草</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2</w:t>
            </w:r>
            <w:r>
              <w:rPr>
                <w:rStyle w:val="16"/>
                <w:rFonts w:eastAsia="宋体"/>
                <w:snapToGrid w:val="0"/>
                <w:color w:val="000000"/>
                <w:sz w:val="21"/>
                <w:szCs w:val="21"/>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16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翻耕</w:t>
            </w:r>
            <w:r>
              <w:rPr>
                <w:rStyle w:val="16"/>
                <w:rFonts w:eastAsia="宋体"/>
                <w:snapToGrid w:val="0"/>
                <w:color w:val="000000"/>
                <w:sz w:val="21"/>
                <w:szCs w:val="21"/>
                <w:lang w:val="en-US" w:eastAsia="zh-CN" w:bidi="ar"/>
              </w:rPr>
              <w:t>(m</w:t>
            </w:r>
            <w:r>
              <w:rPr>
                <w:rStyle w:val="17"/>
                <w:rFonts w:eastAsia="宋体"/>
                <w:snapToGrid w:val="0"/>
                <w:color w:val="000000"/>
                <w:sz w:val="21"/>
                <w:szCs w:val="21"/>
                <w:lang w:val="en-US" w:eastAsia="zh-CN" w:bidi="ar"/>
              </w:rPr>
              <w:t>2</w:t>
            </w:r>
            <w:r>
              <w:rPr>
                <w:rStyle w:val="16"/>
                <w:rFonts w:eastAsia="宋体"/>
                <w:snapToGrid w:val="0"/>
                <w:color w:val="000000"/>
                <w:sz w:val="21"/>
                <w:szCs w:val="21"/>
                <w:lang w:val="en-US" w:eastAsia="zh-CN" w:bidi="ar"/>
              </w:rPr>
              <w:t>)</w:t>
            </w:r>
          </w:p>
        </w:tc>
      </w:tr>
      <w:tr w14:paraId="0AEF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E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主斜井工业场地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AD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1792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F8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1B1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A4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98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8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D87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C62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378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260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C8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EAFB">
            <w:pPr>
              <w:jc w:val="center"/>
              <w:rPr>
                <w:rFonts w:hint="default" w:ascii="Times New Roman" w:hAnsi="Times New Roman" w:eastAsia="宋体" w:cs="Times New Roman"/>
                <w:i w:val="0"/>
                <w:iCs w:val="0"/>
                <w:color w:val="000000"/>
                <w:sz w:val="21"/>
                <w:szCs w:val="21"/>
                <w:u w:val="none"/>
              </w:rPr>
            </w:pPr>
          </w:p>
        </w:tc>
      </w:tr>
      <w:tr w14:paraId="454B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9F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XJ3</w:t>
            </w:r>
            <w:r>
              <w:rPr>
                <w:rStyle w:val="18"/>
                <w:snapToGrid w:val="0"/>
                <w:color w:val="000000"/>
                <w:sz w:val="21"/>
                <w:szCs w:val="21"/>
                <w:lang w:val="en-US" w:eastAsia="zh-CN" w:bidi="ar"/>
              </w:rPr>
              <w:t>工业场地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E4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22828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0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3D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3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10661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EB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3E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7AD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DA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D9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153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E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224E">
            <w:pPr>
              <w:jc w:val="center"/>
              <w:rPr>
                <w:rFonts w:hint="default" w:ascii="Times New Roman" w:hAnsi="Times New Roman" w:eastAsia="宋体" w:cs="Times New Roman"/>
                <w:i w:val="0"/>
                <w:iCs w:val="0"/>
                <w:color w:val="000000"/>
                <w:sz w:val="21"/>
                <w:szCs w:val="21"/>
                <w:u w:val="none"/>
              </w:rPr>
            </w:pPr>
          </w:p>
        </w:tc>
      </w:tr>
      <w:tr w14:paraId="466E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0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XJ6</w:t>
            </w:r>
            <w:r>
              <w:rPr>
                <w:rStyle w:val="18"/>
                <w:snapToGrid w:val="0"/>
                <w:color w:val="000000"/>
                <w:sz w:val="21"/>
                <w:szCs w:val="21"/>
                <w:lang w:val="en-US" w:eastAsia="zh-CN" w:bidi="ar"/>
              </w:rPr>
              <w:t>工业场地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F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19074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2C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F3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21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6914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0B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7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0E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F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C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B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13762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C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5312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998E">
            <w:pPr>
              <w:jc w:val="center"/>
              <w:rPr>
                <w:rFonts w:hint="default" w:ascii="Times New Roman" w:hAnsi="Times New Roman" w:eastAsia="宋体" w:cs="Times New Roman"/>
                <w:i w:val="0"/>
                <w:iCs w:val="0"/>
                <w:color w:val="000000"/>
                <w:sz w:val="21"/>
                <w:szCs w:val="21"/>
                <w:u w:val="none"/>
              </w:rPr>
            </w:pPr>
          </w:p>
        </w:tc>
      </w:tr>
      <w:tr w14:paraId="49FB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9D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尾矿库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BB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79861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D9B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83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85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39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1A6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AF8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C8D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EE5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377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12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79861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E189">
            <w:pPr>
              <w:jc w:val="center"/>
              <w:rPr>
                <w:rFonts w:hint="default" w:ascii="Times New Roman" w:hAnsi="Times New Roman" w:eastAsia="宋体" w:cs="Times New Roman"/>
                <w:i w:val="0"/>
                <w:iCs w:val="0"/>
                <w:color w:val="000000"/>
                <w:sz w:val="21"/>
                <w:szCs w:val="21"/>
                <w:u w:val="none"/>
              </w:rPr>
            </w:pPr>
          </w:p>
        </w:tc>
      </w:tr>
      <w:tr w14:paraId="3E43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A4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探槽</w:t>
            </w:r>
            <w:r>
              <w:rPr>
                <w:rStyle w:val="19"/>
                <w:rFonts w:eastAsia="宋体"/>
                <w:snapToGrid w:val="0"/>
                <w:color w:val="000000"/>
                <w:sz w:val="21"/>
                <w:szCs w:val="21"/>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44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2B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580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7F8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6A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29E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535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98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0EF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C4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BFAA">
            <w:pPr>
              <w:jc w:val="center"/>
              <w:rPr>
                <w:rFonts w:hint="default" w:ascii="Times New Roman" w:hAnsi="Times New Roman" w:eastAsia="宋体" w:cs="Times New Roman"/>
                <w:i w:val="0"/>
                <w:iCs w:val="0"/>
                <w:color w:val="000000"/>
                <w:sz w:val="21"/>
                <w:szCs w:val="21"/>
                <w:u w:val="none"/>
              </w:rPr>
            </w:pPr>
          </w:p>
        </w:tc>
      </w:tr>
      <w:tr w14:paraId="0551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2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钻机平台</w:t>
            </w:r>
            <w:r>
              <w:rPr>
                <w:rStyle w:val="19"/>
                <w:rFonts w:eastAsia="宋体"/>
                <w:snapToGrid w:val="0"/>
                <w:color w:val="000000"/>
                <w:sz w:val="21"/>
                <w:szCs w:val="21"/>
                <w:lang w:val="en-US" w:eastAsia="zh-CN" w:bidi="ar"/>
              </w:rPr>
              <w:t>(WS1-3)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C8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C1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F0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C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2466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1C5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316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21A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482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217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07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2F9">
            <w:pPr>
              <w:jc w:val="center"/>
              <w:rPr>
                <w:rFonts w:hint="default" w:ascii="Times New Roman" w:hAnsi="Times New Roman" w:eastAsia="宋体" w:cs="Times New Roman"/>
                <w:i w:val="0"/>
                <w:iCs w:val="0"/>
                <w:color w:val="000000"/>
                <w:sz w:val="21"/>
                <w:szCs w:val="21"/>
                <w:u w:val="none"/>
              </w:rPr>
            </w:pPr>
          </w:p>
        </w:tc>
      </w:tr>
      <w:tr w14:paraId="0564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15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一区矿区道路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1E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15665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A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6EC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D4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5241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0F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D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1567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ECD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D39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4C3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5ED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55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15665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5103">
            <w:pPr>
              <w:jc w:val="center"/>
              <w:rPr>
                <w:rFonts w:hint="default" w:ascii="Times New Roman" w:hAnsi="Times New Roman" w:eastAsia="宋体" w:cs="Times New Roman"/>
                <w:i w:val="0"/>
                <w:iCs w:val="0"/>
                <w:color w:val="000000"/>
                <w:sz w:val="21"/>
                <w:szCs w:val="21"/>
                <w:u w:val="none"/>
              </w:rPr>
            </w:pPr>
          </w:p>
        </w:tc>
      </w:tr>
      <w:tr w14:paraId="592F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78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露天采场</w:t>
            </w:r>
            <w:r>
              <w:rPr>
                <w:rStyle w:val="19"/>
                <w:rFonts w:eastAsia="宋体"/>
                <w:snapToGrid w:val="0"/>
                <w:color w:val="00000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A6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37278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8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D5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205545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FFB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B9B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11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18639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0D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26A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4F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D2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C4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37278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2CFB">
            <w:pPr>
              <w:jc w:val="center"/>
              <w:rPr>
                <w:rFonts w:hint="default" w:ascii="Times New Roman" w:hAnsi="Times New Roman" w:eastAsia="宋体" w:cs="Times New Roman"/>
                <w:i w:val="0"/>
                <w:iCs w:val="0"/>
                <w:color w:val="000000"/>
                <w:sz w:val="21"/>
                <w:szCs w:val="21"/>
                <w:u w:val="none"/>
              </w:rPr>
            </w:pPr>
          </w:p>
        </w:tc>
      </w:tr>
      <w:tr w14:paraId="2191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E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废石场</w:t>
            </w:r>
            <w:r>
              <w:rPr>
                <w:rStyle w:val="19"/>
                <w:rFonts w:eastAsia="宋体"/>
                <w:snapToGrid w:val="0"/>
                <w:color w:val="000000"/>
                <w:sz w:val="21"/>
                <w:szCs w:val="21"/>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4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36705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911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8BF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FAE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60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76454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C4A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95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60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EC4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611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32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36705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D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36705 </w:t>
            </w:r>
          </w:p>
        </w:tc>
      </w:tr>
      <w:tr w14:paraId="3EF4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D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废石场</w:t>
            </w:r>
            <w:r>
              <w:rPr>
                <w:rStyle w:val="19"/>
                <w:rFonts w:eastAsia="宋体"/>
                <w:snapToGrid w:val="0"/>
                <w:color w:val="000000"/>
                <w:sz w:val="21"/>
                <w:szCs w:val="21"/>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65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128716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003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6E6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F4C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62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912048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B5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DB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B68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55F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A66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56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128716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D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128716 </w:t>
            </w:r>
          </w:p>
        </w:tc>
      </w:tr>
      <w:tr w14:paraId="0312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DC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废石场</w:t>
            </w:r>
            <w:r>
              <w:rPr>
                <w:rStyle w:val="19"/>
                <w:rFonts w:eastAsia="宋体"/>
                <w:snapToGrid w:val="0"/>
                <w:color w:val="000000"/>
                <w:sz w:val="21"/>
                <w:szCs w:val="21"/>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08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A2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274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0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3472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29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2829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2B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BD1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47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1E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9F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2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467">
            <w:pPr>
              <w:jc w:val="center"/>
              <w:rPr>
                <w:rFonts w:hint="default" w:ascii="Times New Roman" w:hAnsi="Times New Roman" w:eastAsia="宋体" w:cs="Times New Roman"/>
                <w:i w:val="0"/>
                <w:iCs w:val="0"/>
                <w:color w:val="000000"/>
                <w:sz w:val="21"/>
                <w:szCs w:val="21"/>
                <w:u w:val="none"/>
              </w:rPr>
            </w:pPr>
          </w:p>
        </w:tc>
      </w:tr>
      <w:tr w14:paraId="46AA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04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挖损区</w:t>
            </w:r>
            <w:r>
              <w:rPr>
                <w:rStyle w:val="19"/>
                <w:rFonts w:eastAsia="宋体"/>
                <w:snapToGrid w:val="0"/>
                <w:color w:val="000000"/>
                <w:sz w:val="21"/>
                <w:szCs w:val="21"/>
                <w:lang w:val="en-US" w:eastAsia="zh-CN" w:bidi="ar"/>
              </w:rPr>
              <w:t>(WS1-46)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01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73441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22032</w:t>
            </w:r>
          </w:p>
        </w:tc>
        <w:tc>
          <w:tcPr>
            <w:tcW w:w="0" w:type="auto"/>
            <w:tcBorders>
              <w:top w:val="nil"/>
              <w:left w:val="nil"/>
              <w:bottom w:val="nil"/>
              <w:right w:val="nil"/>
            </w:tcBorders>
            <w:shd w:val="clear" w:color="auto" w:fill="auto"/>
            <w:noWrap/>
            <w:vAlign w:val="center"/>
          </w:tcPr>
          <w:p w14:paraId="045FF4D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0D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27496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C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3D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D79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131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77C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1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7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73441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C827">
            <w:pPr>
              <w:jc w:val="center"/>
              <w:rPr>
                <w:rFonts w:hint="default" w:ascii="Times New Roman" w:hAnsi="Times New Roman" w:eastAsia="宋体" w:cs="Times New Roman"/>
                <w:i w:val="0"/>
                <w:iCs w:val="0"/>
                <w:color w:val="000000"/>
                <w:sz w:val="21"/>
                <w:szCs w:val="21"/>
                <w:u w:val="none"/>
              </w:rPr>
            </w:pPr>
          </w:p>
        </w:tc>
      </w:tr>
      <w:tr w14:paraId="6F10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27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TC(1-44)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7C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4238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2B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2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5B9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979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97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B77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8A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2D5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117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96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4238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49CE">
            <w:pPr>
              <w:jc w:val="center"/>
              <w:rPr>
                <w:rFonts w:hint="default" w:ascii="Times New Roman" w:hAnsi="Times New Roman" w:eastAsia="宋体" w:cs="Times New Roman"/>
                <w:i w:val="0"/>
                <w:iCs w:val="0"/>
                <w:color w:val="000000"/>
                <w:sz w:val="21"/>
                <w:szCs w:val="21"/>
                <w:u w:val="none"/>
              </w:rPr>
            </w:pPr>
          </w:p>
        </w:tc>
      </w:tr>
      <w:tr w14:paraId="51D0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BA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8"/>
                <w:snapToGrid w:val="0"/>
                <w:color w:val="000000"/>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5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437016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A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67154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A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210053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4A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59930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CB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993674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B8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31644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EE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93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50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2343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AE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13762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B9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423254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D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165421 </w:t>
            </w:r>
          </w:p>
        </w:tc>
      </w:tr>
    </w:tbl>
    <w:p w14:paraId="5C93A382">
      <w:pPr>
        <w:spacing w:before="182" w:line="221" w:lineRule="auto"/>
        <w:ind w:left="2922"/>
        <w:rPr>
          <w:rFonts w:ascii="黑体" w:hAnsi="黑体" w:eastAsia="黑体" w:cs="黑体"/>
          <w:spacing w:val="-1"/>
          <w:sz w:val="24"/>
          <w:szCs w:val="24"/>
          <w:highlight w:val="yellow"/>
        </w:rPr>
      </w:pPr>
    </w:p>
    <w:p w14:paraId="52E8F8CF">
      <w:pPr>
        <w:spacing w:before="91" w:line="220" w:lineRule="auto"/>
        <w:ind w:left="132"/>
        <w:outlineLvl w:val="0"/>
        <w:rPr>
          <w:rFonts w:ascii="宋体" w:hAnsi="宋体" w:eastAsia="宋体" w:cs="宋体"/>
          <w:b/>
          <w:bCs/>
          <w:spacing w:val="-4"/>
          <w:sz w:val="28"/>
          <w:szCs w:val="28"/>
          <w:highlight w:val="yellow"/>
        </w:rPr>
        <w:sectPr>
          <w:pgSz w:w="16839" w:h="11906" w:orient="landscape"/>
          <w:pgMar w:top="1800" w:right="1440" w:bottom="1800" w:left="1440" w:header="0" w:footer="989" w:gutter="0"/>
          <w:pgNumType w:fmt="decimal"/>
          <w:cols w:space="720" w:num="1"/>
        </w:sectPr>
      </w:pPr>
    </w:p>
    <w:p w14:paraId="2D8C93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highlight w:val="none"/>
        </w:rPr>
      </w:pPr>
      <w:bookmarkStart w:id="18" w:name="_Toc13853"/>
      <w:r>
        <w:rPr>
          <w:rFonts w:hint="eastAsia" w:ascii="宋体" w:hAnsi="宋体" w:eastAsia="宋体" w:cs="宋体"/>
          <w:b/>
          <w:bCs/>
          <w:sz w:val="28"/>
          <w:szCs w:val="28"/>
          <w:highlight w:val="none"/>
        </w:rPr>
        <w:t>（三）矿山地质环境监测工程</w:t>
      </w:r>
      <w:bookmarkEnd w:id="18"/>
    </w:p>
    <w:p w14:paraId="58A25B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pacing w:val="-19"/>
          <w:sz w:val="24"/>
          <w:szCs w:val="24"/>
          <w:highlight w:val="none"/>
        </w:rPr>
        <w:t>1</w:t>
      </w:r>
      <w:r>
        <w:rPr>
          <w:rFonts w:ascii="宋体" w:hAnsi="宋体" w:eastAsia="宋体" w:cs="宋体"/>
          <w:spacing w:val="-19"/>
          <w:sz w:val="24"/>
          <w:szCs w:val="24"/>
          <w:highlight w:val="none"/>
        </w:rPr>
        <w:t>、目标任务</w:t>
      </w:r>
    </w:p>
    <w:p w14:paraId="46A09D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矿山地质环境监测包括地质灾害监测、含水层监测、地形地貌景观监测、水土污染的监测。监测的主要目的是及掌握地质灾害等的发生情况、地下水水位及水质变化情况以及水土污染情况等矿山地质环境问题，根据监测结果收集分析数</w:t>
      </w:r>
      <w:r>
        <w:rPr>
          <w:rFonts w:ascii="宋体" w:hAnsi="宋体" w:eastAsia="宋体" w:cs="宋体"/>
          <w:spacing w:val="-4"/>
          <w:sz w:val="24"/>
          <w:szCs w:val="24"/>
          <w:highlight w:val="none"/>
        </w:rPr>
        <w:t>据，总结矿山地质环境问题在时间上和空间上的变化</w:t>
      </w:r>
      <w:r>
        <w:rPr>
          <w:rFonts w:ascii="宋体" w:hAnsi="宋体" w:eastAsia="宋体" w:cs="宋体"/>
          <w:spacing w:val="-5"/>
          <w:sz w:val="24"/>
          <w:szCs w:val="24"/>
          <w:highlight w:val="none"/>
        </w:rPr>
        <w:t>情况以及分布和发生的规律，</w:t>
      </w:r>
      <w:r>
        <w:rPr>
          <w:rFonts w:ascii="宋体" w:hAnsi="宋体" w:eastAsia="宋体" w:cs="宋体"/>
          <w:spacing w:val="-3"/>
          <w:sz w:val="24"/>
          <w:szCs w:val="24"/>
          <w:highlight w:val="none"/>
        </w:rPr>
        <w:t>为实施矿山地质环境有效监管提供基础资料和依据，根据具体问题制定矿山地质</w:t>
      </w:r>
      <w:r>
        <w:rPr>
          <w:rFonts w:ascii="宋体" w:hAnsi="宋体" w:eastAsia="宋体" w:cs="宋体"/>
          <w:spacing w:val="-2"/>
          <w:sz w:val="24"/>
          <w:szCs w:val="24"/>
          <w:highlight w:val="none"/>
        </w:rPr>
        <w:t>环境保护措施。</w:t>
      </w:r>
    </w:p>
    <w:p w14:paraId="35EFD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2</w:t>
      </w:r>
      <w:r>
        <w:rPr>
          <w:rFonts w:ascii="宋体" w:hAnsi="宋体" w:eastAsia="宋体" w:cs="宋体"/>
          <w:spacing w:val="-6"/>
          <w:sz w:val="24"/>
          <w:szCs w:val="24"/>
          <w:highlight w:val="none"/>
        </w:rPr>
        <w:t>、监测设计</w:t>
      </w:r>
    </w:p>
    <w:p w14:paraId="6238BB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both"/>
        <w:textAlignment w:val="baseline"/>
        <w:rPr>
          <w:rFonts w:ascii="宋体" w:hAnsi="宋体" w:eastAsia="宋体" w:cs="宋体"/>
          <w:sz w:val="24"/>
          <w:szCs w:val="24"/>
          <w:highlight w:val="none"/>
        </w:rPr>
      </w:pPr>
      <w:r>
        <w:rPr>
          <w:rFonts w:ascii="宋体" w:hAnsi="宋体" w:eastAsia="宋体" w:cs="宋体"/>
          <w:b/>
          <w:bCs/>
          <w:spacing w:val="-5"/>
          <w:sz w:val="24"/>
          <w:szCs w:val="24"/>
          <w:highlight w:val="none"/>
        </w:rPr>
        <w:t>（</w:t>
      </w:r>
      <w:r>
        <w:rPr>
          <w:rFonts w:ascii="Times New Roman" w:hAnsi="Times New Roman" w:eastAsia="Times New Roman" w:cs="Times New Roman"/>
          <w:b/>
          <w:bCs/>
          <w:spacing w:val="-5"/>
          <w:sz w:val="24"/>
          <w:szCs w:val="24"/>
          <w:highlight w:val="none"/>
        </w:rPr>
        <w:t>1</w:t>
      </w:r>
      <w:r>
        <w:rPr>
          <w:rFonts w:ascii="宋体" w:hAnsi="宋体" w:eastAsia="宋体" w:cs="宋体"/>
          <w:b/>
          <w:bCs/>
          <w:spacing w:val="-5"/>
          <w:sz w:val="24"/>
          <w:szCs w:val="24"/>
          <w:highlight w:val="none"/>
        </w:rPr>
        <w:t>）地质灾害监测</w:t>
      </w:r>
    </w:p>
    <w:p w14:paraId="00726D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根据矿山地质环境影响程度的现状和预测结果，该矿区各地面工程现状和预测地质灾害分布范围较小，地质灾害发生的可能性小，可能引发的主要地质灾害为：现状采空区上方已经形成了一处较大的塌陷区，尚未沉稳，本方案设计的地</w:t>
      </w:r>
      <w:r>
        <w:rPr>
          <w:rFonts w:ascii="宋体" w:hAnsi="宋体" w:eastAsia="宋体" w:cs="宋体"/>
          <w:spacing w:val="-1"/>
          <w:sz w:val="24"/>
          <w:szCs w:val="24"/>
          <w:highlight w:val="none"/>
        </w:rPr>
        <w:t>质灾害监测对象为采空区上部现状塌陷区的区域。</w:t>
      </w:r>
    </w:p>
    <w:p w14:paraId="5B7856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①监测点的布设</w:t>
      </w:r>
    </w:p>
    <w:p w14:paraId="739218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结合《方案》规划的监测点布设，本方案采用《方案》规划的</w:t>
      </w:r>
      <w:r>
        <w:rPr>
          <w:rFonts w:ascii="宋体" w:hAnsi="宋体" w:eastAsia="宋体" w:cs="宋体"/>
          <w:spacing w:val="-4"/>
          <w:sz w:val="24"/>
          <w:szCs w:val="24"/>
          <w:highlight w:val="none"/>
        </w:rPr>
        <w:t>现状塌陷区内</w:t>
      </w:r>
      <w:r>
        <w:rPr>
          <w:rFonts w:ascii="宋体" w:hAnsi="宋体" w:eastAsia="宋体" w:cs="宋体"/>
          <w:spacing w:val="1"/>
          <w:sz w:val="24"/>
          <w:szCs w:val="24"/>
          <w:highlight w:val="none"/>
        </w:rPr>
        <w:t>及周边监测点，共设置地面塌陷监测点</w:t>
      </w:r>
      <w:r>
        <w:rPr>
          <w:rFonts w:ascii="Times New Roman" w:hAnsi="Times New Roman" w:eastAsia="Times New Roman" w:cs="Times New Roman"/>
          <w:spacing w:val="1"/>
          <w:sz w:val="24"/>
          <w:szCs w:val="24"/>
          <w:highlight w:val="none"/>
        </w:rPr>
        <w:t>8</w:t>
      </w:r>
      <w:r>
        <w:rPr>
          <w:rFonts w:ascii="宋体" w:hAnsi="宋体" w:eastAsia="宋体" w:cs="宋体"/>
          <w:spacing w:val="1"/>
          <w:sz w:val="24"/>
          <w:szCs w:val="24"/>
          <w:highlight w:val="none"/>
        </w:rPr>
        <w:t>个（地面塌陷监测点坐标见表</w:t>
      </w:r>
      <w:r>
        <w:rPr>
          <w:rFonts w:ascii="Times New Roman" w:hAnsi="Times New Roman" w:eastAsia="Times New Roman" w:cs="Times New Roman"/>
          <w:spacing w:val="1"/>
          <w:sz w:val="24"/>
          <w:szCs w:val="24"/>
          <w:highlight w:val="none"/>
        </w:rPr>
        <w:t>5-3</w:t>
      </w:r>
      <w:r>
        <w:rPr>
          <w:rFonts w:ascii="宋体" w:hAnsi="宋体" w:eastAsia="宋体" w:cs="宋体"/>
          <w:spacing w:val="4"/>
          <w:sz w:val="24"/>
          <w:szCs w:val="24"/>
          <w:highlight w:val="none"/>
        </w:rPr>
        <w:t>），</w:t>
      </w:r>
      <w:r>
        <w:rPr>
          <w:rFonts w:ascii="宋体" w:hAnsi="宋体" w:eastAsia="宋体" w:cs="宋体"/>
          <w:sz w:val="24"/>
          <w:szCs w:val="24"/>
          <w:highlight w:val="none"/>
        </w:rPr>
        <w:t>对地面垂直变形和水平位移量、高陡采坑边缘岩</w:t>
      </w:r>
      <w:r>
        <w:rPr>
          <w:rFonts w:ascii="宋体" w:hAnsi="宋体" w:eastAsia="宋体" w:cs="宋体"/>
          <w:spacing w:val="-1"/>
          <w:sz w:val="24"/>
          <w:szCs w:val="24"/>
          <w:highlight w:val="none"/>
        </w:rPr>
        <w:t>石稳定情况实施监测。</w:t>
      </w:r>
    </w:p>
    <w:p w14:paraId="48CC40C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z w:val="24"/>
          <w:szCs w:val="24"/>
          <w:highlight w:val="none"/>
        </w:rPr>
      </w:pPr>
      <w:r>
        <w:rPr>
          <w:rFonts w:ascii="黑体" w:hAnsi="黑体" w:eastAsia="黑体" w:cs="黑体"/>
          <w:spacing w:val="-2"/>
          <w:sz w:val="24"/>
          <w:szCs w:val="24"/>
          <w:highlight w:val="none"/>
        </w:rPr>
        <w:t>表</w:t>
      </w:r>
      <w:r>
        <w:rPr>
          <w:rFonts w:ascii="黑体" w:hAnsi="黑体" w:eastAsia="黑体" w:cs="黑体"/>
          <w:spacing w:val="-35"/>
          <w:sz w:val="24"/>
          <w:szCs w:val="24"/>
          <w:highlight w:val="none"/>
        </w:rPr>
        <w:t xml:space="preserve"> </w:t>
      </w:r>
      <w:r>
        <w:rPr>
          <w:rFonts w:ascii="Times New Roman" w:hAnsi="Times New Roman" w:eastAsia="Times New Roman" w:cs="Times New Roman"/>
          <w:spacing w:val="-2"/>
          <w:sz w:val="24"/>
          <w:szCs w:val="24"/>
          <w:highlight w:val="none"/>
        </w:rPr>
        <w:t xml:space="preserve">5-3    </w:t>
      </w:r>
      <w:r>
        <w:rPr>
          <w:rFonts w:ascii="黑体" w:hAnsi="黑体" w:eastAsia="黑体" w:cs="黑体"/>
          <w:spacing w:val="-2"/>
          <w:sz w:val="24"/>
          <w:szCs w:val="24"/>
          <w:highlight w:val="none"/>
        </w:rPr>
        <w:t>地面塌陷监测点坐标一览表</w:t>
      </w:r>
    </w:p>
    <w:tbl>
      <w:tblPr>
        <w:tblStyle w:val="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3"/>
        <w:gridCol w:w="2996"/>
        <w:gridCol w:w="3183"/>
      </w:tblGrid>
      <w:tr w14:paraId="411AF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353" w:type="dxa"/>
            <w:vMerge w:val="restart"/>
            <w:tcBorders>
              <w:bottom w:val="nil"/>
            </w:tcBorders>
            <w:vAlign w:val="top"/>
          </w:tcPr>
          <w:p w14:paraId="2AB74251">
            <w:pPr>
              <w:pStyle w:val="13"/>
              <w:spacing w:before="226" w:line="228" w:lineRule="auto"/>
              <w:ind w:left="878"/>
              <w:rPr>
                <w:highlight w:val="none"/>
              </w:rPr>
            </w:pPr>
            <w:r>
              <w:rPr>
                <w:spacing w:val="3"/>
                <w:highlight w:val="none"/>
              </w:rPr>
              <w:t>点编号</w:t>
            </w:r>
          </w:p>
        </w:tc>
        <w:tc>
          <w:tcPr>
            <w:tcW w:w="6179" w:type="dxa"/>
            <w:gridSpan w:val="2"/>
            <w:vAlign w:val="top"/>
          </w:tcPr>
          <w:p w14:paraId="2D49802F">
            <w:pPr>
              <w:pStyle w:val="13"/>
              <w:spacing w:before="60" w:line="228" w:lineRule="auto"/>
              <w:ind w:left="1724"/>
              <w:rPr>
                <w:highlight w:val="none"/>
              </w:rPr>
            </w:pPr>
            <w:r>
              <w:rPr>
                <w:rFonts w:ascii="Times New Roman" w:hAnsi="Times New Roman" w:eastAsia="Times New Roman" w:cs="Times New Roman"/>
                <w:spacing w:val="5"/>
                <w:highlight w:val="none"/>
              </w:rPr>
              <w:t>2000</w:t>
            </w:r>
            <w:r>
              <w:rPr>
                <w:rFonts w:ascii="Times New Roman" w:hAnsi="Times New Roman" w:eastAsia="Times New Roman" w:cs="Times New Roman"/>
                <w:spacing w:val="43"/>
                <w:w w:val="101"/>
                <w:highlight w:val="none"/>
              </w:rPr>
              <w:t xml:space="preserve"> </w:t>
            </w:r>
            <w:r>
              <w:rPr>
                <w:spacing w:val="5"/>
                <w:highlight w:val="none"/>
              </w:rPr>
              <w:t>国家大地坐标系，</w:t>
            </w:r>
            <w:r>
              <w:rPr>
                <w:rFonts w:ascii="Times New Roman" w:hAnsi="Times New Roman" w:eastAsia="Times New Roman" w:cs="Times New Roman"/>
                <w:spacing w:val="5"/>
                <w:highlight w:val="none"/>
              </w:rPr>
              <w:t xml:space="preserve">3 </w:t>
            </w:r>
            <w:r>
              <w:rPr>
                <w:spacing w:val="5"/>
                <w:highlight w:val="none"/>
              </w:rPr>
              <w:t>度带</w:t>
            </w:r>
          </w:p>
        </w:tc>
      </w:tr>
      <w:tr w14:paraId="5962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353" w:type="dxa"/>
            <w:vMerge w:val="continue"/>
            <w:tcBorders>
              <w:top w:val="nil"/>
            </w:tcBorders>
            <w:vAlign w:val="top"/>
          </w:tcPr>
          <w:p w14:paraId="07559F56">
            <w:pPr>
              <w:rPr>
                <w:rFonts w:ascii="Arial"/>
                <w:sz w:val="21"/>
                <w:highlight w:val="none"/>
              </w:rPr>
            </w:pPr>
          </w:p>
        </w:tc>
        <w:tc>
          <w:tcPr>
            <w:tcW w:w="2996" w:type="dxa"/>
            <w:vAlign w:val="top"/>
          </w:tcPr>
          <w:p w14:paraId="61065420">
            <w:pPr>
              <w:spacing w:before="96" w:line="192" w:lineRule="auto"/>
              <w:ind w:left="1421"/>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X</w:t>
            </w:r>
          </w:p>
        </w:tc>
        <w:tc>
          <w:tcPr>
            <w:tcW w:w="3183" w:type="dxa"/>
            <w:vAlign w:val="top"/>
          </w:tcPr>
          <w:p w14:paraId="76643390">
            <w:pPr>
              <w:spacing w:before="96" w:line="192" w:lineRule="auto"/>
              <w:ind w:left="1514"/>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Y</w:t>
            </w:r>
          </w:p>
        </w:tc>
      </w:tr>
      <w:tr w14:paraId="0CE2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353" w:type="dxa"/>
            <w:vAlign w:val="top"/>
          </w:tcPr>
          <w:p w14:paraId="4FEDA403">
            <w:pPr>
              <w:spacing w:before="92"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1</w:t>
            </w:r>
          </w:p>
        </w:tc>
        <w:tc>
          <w:tcPr>
            <w:tcW w:w="2996" w:type="dxa"/>
            <w:vAlign w:val="top"/>
          </w:tcPr>
          <w:p w14:paraId="3FC8AFBA">
            <w:pPr>
              <w:spacing w:before="92"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4699263.19</w:t>
            </w:r>
          </w:p>
        </w:tc>
        <w:tc>
          <w:tcPr>
            <w:tcW w:w="3183" w:type="dxa"/>
            <w:vAlign w:val="top"/>
          </w:tcPr>
          <w:p w14:paraId="2552E1CD">
            <w:pPr>
              <w:spacing w:before="92"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40376861.65</w:t>
            </w:r>
          </w:p>
        </w:tc>
      </w:tr>
      <w:tr w14:paraId="7F87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53" w:type="dxa"/>
            <w:vAlign w:val="top"/>
          </w:tcPr>
          <w:p w14:paraId="7827CE03">
            <w:pPr>
              <w:spacing w:before="94"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2</w:t>
            </w:r>
          </w:p>
        </w:tc>
        <w:tc>
          <w:tcPr>
            <w:tcW w:w="2996" w:type="dxa"/>
            <w:vAlign w:val="top"/>
          </w:tcPr>
          <w:p w14:paraId="253D5EDA">
            <w:pPr>
              <w:spacing w:before="94"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4699356.10</w:t>
            </w:r>
          </w:p>
        </w:tc>
        <w:tc>
          <w:tcPr>
            <w:tcW w:w="3183" w:type="dxa"/>
            <w:vAlign w:val="top"/>
          </w:tcPr>
          <w:p w14:paraId="365CC5F7">
            <w:pPr>
              <w:spacing w:before="94"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40376977.91</w:t>
            </w:r>
          </w:p>
        </w:tc>
      </w:tr>
      <w:tr w14:paraId="5680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353" w:type="dxa"/>
            <w:vAlign w:val="top"/>
          </w:tcPr>
          <w:p w14:paraId="787A9222">
            <w:pPr>
              <w:spacing w:before="94"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3</w:t>
            </w:r>
          </w:p>
        </w:tc>
        <w:tc>
          <w:tcPr>
            <w:tcW w:w="2996" w:type="dxa"/>
            <w:vAlign w:val="top"/>
          </w:tcPr>
          <w:p w14:paraId="7F1EC141">
            <w:pPr>
              <w:spacing w:before="94"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4699332.77</w:t>
            </w:r>
          </w:p>
        </w:tc>
        <w:tc>
          <w:tcPr>
            <w:tcW w:w="3183" w:type="dxa"/>
            <w:vAlign w:val="top"/>
          </w:tcPr>
          <w:p w14:paraId="3A7BA6BF">
            <w:pPr>
              <w:spacing w:before="94"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40377188.51</w:t>
            </w:r>
          </w:p>
        </w:tc>
      </w:tr>
      <w:tr w14:paraId="3875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2353" w:type="dxa"/>
            <w:vAlign w:val="top"/>
          </w:tcPr>
          <w:p w14:paraId="18D5F4BC">
            <w:pPr>
              <w:spacing w:before="96"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4</w:t>
            </w:r>
          </w:p>
        </w:tc>
        <w:tc>
          <w:tcPr>
            <w:tcW w:w="2996" w:type="dxa"/>
            <w:vAlign w:val="top"/>
          </w:tcPr>
          <w:p w14:paraId="0A3A7EBD">
            <w:pPr>
              <w:spacing w:before="96"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4699241.20</w:t>
            </w:r>
          </w:p>
        </w:tc>
        <w:tc>
          <w:tcPr>
            <w:tcW w:w="3183" w:type="dxa"/>
            <w:vAlign w:val="top"/>
          </w:tcPr>
          <w:p w14:paraId="47EA0550">
            <w:pPr>
              <w:spacing w:before="96"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40377071.44</w:t>
            </w:r>
          </w:p>
        </w:tc>
      </w:tr>
      <w:tr w14:paraId="1EBF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53" w:type="dxa"/>
            <w:vAlign w:val="top"/>
          </w:tcPr>
          <w:p w14:paraId="2E65999F">
            <w:pPr>
              <w:spacing w:before="95"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5</w:t>
            </w:r>
          </w:p>
        </w:tc>
        <w:tc>
          <w:tcPr>
            <w:tcW w:w="2996" w:type="dxa"/>
            <w:vAlign w:val="top"/>
          </w:tcPr>
          <w:p w14:paraId="20131446">
            <w:pPr>
              <w:spacing w:before="95"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4699145.37</w:t>
            </w:r>
          </w:p>
        </w:tc>
        <w:tc>
          <w:tcPr>
            <w:tcW w:w="3183" w:type="dxa"/>
            <w:vAlign w:val="top"/>
          </w:tcPr>
          <w:p w14:paraId="210420F8">
            <w:pPr>
              <w:spacing w:before="95"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40376954.30</w:t>
            </w:r>
          </w:p>
        </w:tc>
      </w:tr>
      <w:tr w14:paraId="51A6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53" w:type="dxa"/>
            <w:vAlign w:val="top"/>
          </w:tcPr>
          <w:p w14:paraId="113F125F">
            <w:pPr>
              <w:spacing w:before="96"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6</w:t>
            </w:r>
          </w:p>
        </w:tc>
        <w:tc>
          <w:tcPr>
            <w:tcW w:w="2996" w:type="dxa"/>
            <w:vAlign w:val="top"/>
          </w:tcPr>
          <w:p w14:paraId="3081B1CD">
            <w:pPr>
              <w:spacing w:before="96"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4699060.38</w:t>
            </w:r>
          </w:p>
        </w:tc>
        <w:tc>
          <w:tcPr>
            <w:tcW w:w="3183" w:type="dxa"/>
            <w:vAlign w:val="top"/>
          </w:tcPr>
          <w:p w14:paraId="2F143742">
            <w:pPr>
              <w:spacing w:before="96"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40377021.89</w:t>
            </w:r>
          </w:p>
        </w:tc>
      </w:tr>
      <w:tr w14:paraId="5814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53" w:type="dxa"/>
            <w:vAlign w:val="top"/>
          </w:tcPr>
          <w:p w14:paraId="3467202C">
            <w:pPr>
              <w:spacing w:before="96"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7</w:t>
            </w:r>
          </w:p>
        </w:tc>
        <w:tc>
          <w:tcPr>
            <w:tcW w:w="2996" w:type="dxa"/>
            <w:vAlign w:val="top"/>
          </w:tcPr>
          <w:p w14:paraId="54D57DF4">
            <w:pPr>
              <w:spacing w:before="96"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4699122.33</w:t>
            </w:r>
          </w:p>
        </w:tc>
        <w:tc>
          <w:tcPr>
            <w:tcW w:w="3183" w:type="dxa"/>
            <w:vAlign w:val="top"/>
          </w:tcPr>
          <w:p w14:paraId="52E80676">
            <w:pPr>
              <w:spacing w:before="96"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40377165.68</w:t>
            </w:r>
          </w:p>
        </w:tc>
      </w:tr>
      <w:tr w14:paraId="5AA8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353" w:type="dxa"/>
            <w:vAlign w:val="top"/>
          </w:tcPr>
          <w:p w14:paraId="7AA83EC7">
            <w:pPr>
              <w:spacing w:before="97" w:line="195" w:lineRule="auto"/>
              <w:ind w:left="101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JC</w:t>
            </w:r>
            <w:r>
              <w:rPr>
                <w:rFonts w:ascii="Times New Roman" w:hAnsi="Times New Roman" w:eastAsia="Times New Roman" w:cs="Times New Roman"/>
                <w:spacing w:val="9"/>
                <w:sz w:val="20"/>
                <w:szCs w:val="20"/>
                <w:highlight w:val="none"/>
              </w:rPr>
              <w:t>8</w:t>
            </w:r>
          </w:p>
        </w:tc>
        <w:tc>
          <w:tcPr>
            <w:tcW w:w="2996" w:type="dxa"/>
            <w:vAlign w:val="top"/>
          </w:tcPr>
          <w:p w14:paraId="1208B97B">
            <w:pPr>
              <w:spacing w:before="97" w:line="195" w:lineRule="auto"/>
              <w:ind w:left="100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4699217.97</w:t>
            </w:r>
          </w:p>
        </w:tc>
        <w:tc>
          <w:tcPr>
            <w:tcW w:w="3183" w:type="dxa"/>
            <w:vAlign w:val="top"/>
          </w:tcPr>
          <w:p w14:paraId="1CE44A81">
            <w:pPr>
              <w:spacing w:before="97" w:line="195" w:lineRule="auto"/>
              <w:ind w:left="1041"/>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40377281.</w:t>
            </w:r>
            <w:r>
              <w:rPr>
                <w:rFonts w:ascii="Times New Roman" w:hAnsi="Times New Roman" w:eastAsia="Times New Roman" w:cs="Times New Roman"/>
                <w:spacing w:val="-24"/>
                <w:sz w:val="20"/>
                <w:szCs w:val="20"/>
                <w:highlight w:val="none"/>
              </w:rPr>
              <w:t xml:space="preserve"> </w:t>
            </w:r>
            <w:r>
              <w:rPr>
                <w:rFonts w:ascii="Times New Roman" w:hAnsi="Times New Roman" w:eastAsia="Times New Roman" w:cs="Times New Roman"/>
                <w:spacing w:val="2"/>
                <w:sz w:val="20"/>
                <w:szCs w:val="20"/>
                <w:highlight w:val="none"/>
              </w:rPr>
              <w:t>11</w:t>
            </w:r>
          </w:p>
        </w:tc>
      </w:tr>
    </w:tbl>
    <w:p w14:paraId="60FFE50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②监测内容</w:t>
      </w:r>
    </w:p>
    <w:p w14:paraId="195875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地下采空区上部现状塌陷区可能发生地面塌陷地质灾害的地表情况，包括地</w:t>
      </w:r>
      <w:r>
        <w:rPr>
          <w:rFonts w:ascii="宋体" w:hAnsi="宋体" w:eastAsia="宋体" w:cs="宋体"/>
          <w:spacing w:val="-2"/>
          <w:sz w:val="24"/>
          <w:szCs w:val="24"/>
          <w:highlight w:val="none"/>
        </w:rPr>
        <w:t>表移动等。</w:t>
      </w:r>
    </w:p>
    <w:p w14:paraId="4AAE8A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③监测方法</w:t>
      </w:r>
    </w:p>
    <w:p w14:paraId="65BCFC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监测方法采用相对位移法，在现状塌陷区设置固定桩做为参照物，采用</w:t>
      </w:r>
      <w:r>
        <w:rPr>
          <w:rFonts w:ascii="宋体" w:hAnsi="宋体" w:eastAsia="宋体" w:cs="宋体"/>
          <w:spacing w:val="-4"/>
          <w:sz w:val="24"/>
          <w:szCs w:val="24"/>
          <w:highlight w:val="none"/>
        </w:rPr>
        <w:t>水准</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测量和</w:t>
      </w:r>
      <w:r>
        <w:rPr>
          <w:rFonts w:ascii="Times New Roman" w:hAnsi="Times New Roman" w:eastAsia="Times New Roman" w:cs="Times New Roman"/>
          <w:sz w:val="24"/>
          <w:szCs w:val="24"/>
          <w:highlight w:val="none"/>
        </w:rPr>
        <w:t>GPS</w:t>
      </w:r>
      <w:r>
        <w:rPr>
          <w:rFonts w:ascii="Times New Roman" w:hAnsi="Times New Roman" w:eastAsia="Times New Roman" w:cs="Times New Roman"/>
          <w:spacing w:val="2"/>
          <w:sz w:val="24"/>
          <w:szCs w:val="24"/>
          <w:highlight w:val="none"/>
        </w:rPr>
        <w:t xml:space="preserve"> </w:t>
      </w:r>
      <w:r>
        <w:rPr>
          <w:rFonts w:ascii="宋体" w:hAnsi="宋体" w:eastAsia="宋体" w:cs="宋体"/>
          <w:spacing w:val="2"/>
          <w:sz w:val="24"/>
          <w:szCs w:val="24"/>
          <w:highlight w:val="none"/>
        </w:rPr>
        <w:t>测量对地面的水平变形量和垂直变形量</w:t>
      </w:r>
      <w:r>
        <w:rPr>
          <w:rFonts w:ascii="宋体" w:hAnsi="宋体" w:eastAsia="宋体" w:cs="宋体"/>
          <w:spacing w:val="1"/>
          <w:sz w:val="24"/>
          <w:szCs w:val="24"/>
          <w:highlight w:val="none"/>
        </w:rPr>
        <w:t>进行测量。</w:t>
      </w:r>
    </w:p>
    <w:p w14:paraId="074B1A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④监测基准点</w:t>
      </w:r>
    </w:p>
    <w:p w14:paraId="7038A7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水准基准点是进行地面变形观测的起算基准点，设计在矿山地质环</w:t>
      </w:r>
      <w:r>
        <w:rPr>
          <w:rFonts w:ascii="宋体" w:hAnsi="宋体" w:eastAsia="宋体" w:cs="宋体"/>
          <w:spacing w:val="-4"/>
          <w:sz w:val="24"/>
          <w:szCs w:val="24"/>
          <w:highlight w:val="none"/>
        </w:rPr>
        <w:t>境影响区以外的场地，本方案设计在远离矿体的变电所北侧设置水准基准点，共设置</w:t>
      </w: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个</w:t>
      </w:r>
      <w:r>
        <w:rPr>
          <w:rFonts w:ascii="宋体" w:hAnsi="宋体" w:eastAsia="宋体" w:cs="宋体"/>
          <w:spacing w:val="-1"/>
          <w:sz w:val="24"/>
          <w:szCs w:val="24"/>
          <w:highlight w:val="none"/>
        </w:rPr>
        <w:t>基准点，基准点坐标见表</w:t>
      </w:r>
      <w:r>
        <w:rPr>
          <w:rFonts w:ascii="Times New Roman" w:hAnsi="Times New Roman" w:eastAsia="Times New Roman" w:cs="Times New Roman"/>
          <w:spacing w:val="-1"/>
          <w:sz w:val="24"/>
          <w:szCs w:val="24"/>
          <w:highlight w:val="none"/>
        </w:rPr>
        <w:t>5-4</w:t>
      </w:r>
      <w:r>
        <w:rPr>
          <w:rFonts w:ascii="Times New Roman" w:hAnsi="Times New Roman" w:eastAsia="Times New Roman" w:cs="Times New Roman"/>
          <w:spacing w:val="-29"/>
          <w:sz w:val="24"/>
          <w:szCs w:val="24"/>
          <w:highlight w:val="none"/>
        </w:rPr>
        <w:t xml:space="preserve"> </w:t>
      </w:r>
      <w:r>
        <w:rPr>
          <w:rFonts w:ascii="宋体" w:hAnsi="宋体" w:eastAsia="宋体" w:cs="宋体"/>
          <w:spacing w:val="-1"/>
          <w:sz w:val="24"/>
          <w:szCs w:val="24"/>
          <w:highlight w:val="none"/>
        </w:rPr>
        <w:t>，采用二等水准准确测定其高程，对控制</w:t>
      </w:r>
      <w:r>
        <w:rPr>
          <w:rFonts w:ascii="宋体" w:hAnsi="宋体" w:eastAsia="宋体" w:cs="宋体"/>
          <w:spacing w:val="-2"/>
          <w:sz w:val="24"/>
          <w:szCs w:val="24"/>
          <w:highlight w:val="none"/>
        </w:rPr>
        <w:t>点定期监测其稳定性。</w:t>
      </w:r>
    </w:p>
    <w:p w14:paraId="1C5DB92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2"/>
          <w:sz w:val="24"/>
          <w:szCs w:val="24"/>
          <w:highlight w:val="none"/>
        </w:rPr>
      </w:pPr>
      <w:r>
        <w:rPr>
          <w:rFonts w:ascii="黑体" w:hAnsi="黑体" w:eastAsia="黑体" w:cs="黑体"/>
          <w:spacing w:val="-2"/>
          <w:sz w:val="24"/>
          <w:szCs w:val="24"/>
          <w:highlight w:val="none"/>
        </w:rPr>
        <w:t>表5-4     监测基准点坐标表</w:t>
      </w:r>
    </w:p>
    <w:tbl>
      <w:tblPr>
        <w:tblStyle w:val="12"/>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8"/>
        <w:gridCol w:w="2792"/>
        <w:gridCol w:w="3092"/>
      </w:tblGrid>
      <w:tr w14:paraId="5564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648" w:type="dxa"/>
            <w:vAlign w:val="center"/>
          </w:tcPr>
          <w:p w14:paraId="3003C9A9">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highlight w:val="none"/>
              </w:rPr>
            </w:pPr>
            <w:r>
              <w:rPr>
                <w:spacing w:val="3"/>
                <w:highlight w:val="none"/>
              </w:rPr>
              <w:t>点编号</w:t>
            </w:r>
          </w:p>
        </w:tc>
        <w:tc>
          <w:tcPr>
            <w:tcW w:w="2792" w:type="dxa"/>
            <w:vAlign w:val="center"/>
          </w:tcPr>
          <w:p w14:paraId="7A879B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X</w:t>
            </w:r>
          </w:p>
        </w:tc>
        <w:tc>
          <w:tcPr>
            <w:tcW w:w="3092" w:type="dxa"/>
            <w:vAlign w:val="center"/>
          </w:tcPr>
          <w:p w14:paraId="0DDA3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Y</w:t>
            </w:r>
          </w:p>
        </w:tc>
      </w:tr>
      <w:tr w14:paraId="4B7B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648" w:type="dxa"/>
            <w:vAlign w:val="center"/>
          </w:tcPr>
          <w:p w14:paraId="0DEF45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JZD</w:t>
            </w:r>
          </w:p>
        </w:tc>
        <w:tc>
          <w:tcPr>
            <w:tcW w:w="2792" w:type="dxa"/>
            <w:vAlign w:val="center"/>
          </w:tcPr>
          <w:p w14:paraId="70B567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4699040.88</w:t>
            </w:r>
          </w:p>
        </w:tc>
        <w:tc>
          <w:tcPr>
            <w:tcW w:w="3092" w:type="dxa"/>
            <w:vAlign w:val="center"/>
          </w:tcPr>
          <w:p w14:paraId="3ED47B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40377477.06</w:t>
            </w:r>
          </w:p>
        </w:tc>
      </w:tr>
      <w:tr w14:paraId="3980B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532" w:type="dxa"/>
            <w:gridSpan w:val="3"/>
            <w:vAlign w:val="center"/>
          </w:tcPr>
          <w:p w14:paraId="7196313A">
            <w:pPr>
              <w:pStyle w:val="1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highlight w:val="none"/>
              </w:rPr>
            </w:pPr>
            <w:r>
              <w:rPr>
                <w:rFonts w:ascii="Times New Roman" w:hAnsi="Times New Roman" w:eastAsia="Times New Roman" w:cs="Times New Roman"/>
                <w:spacing w:val="5"/>
                <w:highlight w:val="none"/>
              </w:rPr>
              <w:t>2000</w:t>
            </w:r>
            <w:r>
              <w:rPr>
                <w:rFonts w:ascii="Times New Roman" w:hAnsi="Times New Roman" w:eastAsia="Times New Roman" w:cs="Times New Roman"/>
                <w:spacing w:val="31"/>
                <w:highlight w:val="none"/>
              </w:rPr>
              <w:t xml:space="preserve"> </w:t>
            </w:r>
            <w:r>
              <w:rPr>
                <w:spacing w:val="5"/>
                <w:highlight w:val="none"/>
              </w:rPr>
              <w:t>国家大地坐标系</w:t>
            </w:r>
          </w:p>
        </w:tc>
      </w:tr>
    </w:tbl>
    <w:p w14:paraId="187A65A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⑤监测频率</w:t>
      </w:r>
    </w:p>
    <w:p w14:paraId="69DEC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ascii="宋体" w:hAnsi="宋体" w:eastAsia="宋体" w:cs="宋体"/>
          <w:spacing w:val="-5"/>
          <w:sz w:val="24"/>
          <w:szCs w:val="24"/>
          <w:highlight w:val="none"/>
        </w:rPr>
        <w:t>正常情况下</w:t>
      </w:r>
      <w:r>
        <w:rPr>
          <w:rFonts w:ascii="Times New Roman" w:hAnsi="Times New Roman" w:eastAsia="Times New Roman" w:cs="Times New Roman"/>
          <w:spacing w:val="-5"/>
          <w:sz w:val="24"/>
          <w:szCs w:val="24"/>
          <w:highlight w:val="none"/>
        </w:rPr>
        <w:t>7</w:t>
      </w:r>
      <w:r>
        <w:rPr>
          <w:rFonts w:ascii="宋体" w:hAnsi="宋体" w:eastAsia="宋体" w:cs="宋体"/>
          <w:spacing w:val="-5"/>
          <w:sz w:val="24"/>
          <w:szCs w:val="24"/>
          <w:highlight w:val="none"/>
        </w:rPr>
        <w:t>天监测</w:t>
      </w:r>
      <w:r>
        <w:rPr>
          <w:rFonts w:ascii="Times New Roman" w:hAnsi="Times New Roman" w:eastAsia="Times New Roman" w:cs="Times New Roman"/>
          <w:spacing w:val="-5"/>
          <w:sz w:val="24"/>
          <w:szCs w:val="24"/>
          <w:highlight w:val="none"/>
        </w:rPr>
        <w:t>1</w:t>
      </w:r>
      <w:r>
        <w:rPr>
          <w:rFonts w:ascii="宋体" w:hAnsi="宋体" w:eastAsia="宋体" w:cs="宋体"/>
          <w:spacing w:val="-5"/>
          <w:sz w:val="24"/>
          <w:szCs w:val="24"/>
          <w:highlight w:val="none"/>
        </w:rPr>
        <w:t>次；根据实际情况，对于存在隐患的地</w:t>
      </w:r>
      <w:r>
        <w:rPr>
          <w:rFonts w:ascii="宋体" w:hAnsi="宋体" w:eastAsia="宋体" w:cs="宋体"/>
          <w:spacing w:val="-6"/>
          <w:sz w:val="24"/>
          <w:szCs w:val="24"/>
          <w:highlight w:val="none"/>
        </w:rPr>
        <w:t>段则应每天监</w:t>
      </w:r>
      <w:r>
        <w:rPr>
          <w:rFonts w:ascii="宋体" w:hAnsi="宋体" w:eastAsia="宋体" w:cs="宋体"/>
          <w:spacing w:val="-4"/>
          <w:sz w:val="24"/>
          <w:szCs w:val="24"/>
          <w:highlight w:val="none"/>
        </w:rPr>
        <w:t>测</w:t>
      </w: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次，或者进行连续跟踪监测。</w:t>
      </w:r>
    </w:p>
    <w:p w14:paraId="2AD114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⑥技术要求</w:t>
      </w:r>
    </w:p>
    <w:p w14:paraId="5AE544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每次的观测应做好记录，分析预测地表移动规律，及时进行地面塌陷地质灾</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害预警。</w:t>
      </w:r>
    </w:p>
    <w:p w14:paraId="37E71D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⑦监测时限</w:t>
      </w:r>
    </w:p>
    <w:p w14:paraId="7D8770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pacing w:val="-9"/>
          <w:sz w:val="24"/>
          <w:szCs w:val="24"/>
          <w:highlight w:val="none"/>
        </w:rPr>
      </w:pPr>
      <w:r>
        <w:rPr>
          <w:rFonts w:ascii="宋体" w:hAnsi="宋体" w:eastAsia="宋体" w:cs="宋体"/>
          <w:spacing w:val="-8"/>
          <w:sz w:val="24"/>
          <w:szCs w:val="24"/>
          <w:highlight w:val="none"/>
        </w:rPr>
        <w:t>从</w:t>
      </w:r>
      <w:r>
        <w:rPr>
          <w:rFonts w:ascii="Times New Roman" w:hAnsi="Times New Roman" w:eastAsia="Times New Roman" w:cs="Times New Roman"/>
          <w:spacing w:val="-8"/>
          <w:sz w:val="24"/>
          <w:szCs w:val="24"/>
          <w:highlight w:val="none"/>
        </w:rPr>
        <w:t>202</w:t>
      </w:r>
      <w:r>
        <w:rPr>
          <w:rFonts w:hint="eastAsia" w:ascii="Times New Roman" w:hAnsi="Times New Roman" w:eastAsia="宋体" w:cs="Times New Roman"/>
          <w:spacing w:val="-8"/>
          <w:sz w:val="24"/>
          <w:szCs w:val="24"/>
          <w:highlight w:val="none"/>
          <w:lang w:val="en-US" w:eastAsia="zh-CN"/>
        </w:rPr>
        <w:t>5</w:t>
      </w:r>
      <w:r>
        <w:rPr>
          <w:rFonts w:ascii="宋体" w:hAnsi="宋体" w:eastAsia="宋体" w:cs="宋体"/>
          <w:spacing w:val="-8"/>
          <w:sz w:val="24"/>
          <w:szCs w:val="24"/>
          <w:highlight w:val="none"/>
        </w:rPr>
        <w:t>年</w:t>
      </w:r>
      <w:r>
        <w:rPr>
          <w:rFonts w:ascii="Times New Roman" w:hAnsi="Times New Roman" w:eastAsia="Times New Roman" w:cs="Times New Roman"/>
          <w:spacing w:val="-8"/>
          <w:sz w:val="24"/>
          <w:szCs w:val="24"/>
          <w:highlight w:val="none"/>
        </w:rPr>
        <w:t>1</w:t>
      </w:r>
      <w:r>
        <w:rPr>
          <w:rFonts w:ascii="宋体" w:hAnsi="宋体" w:eastAsia="宋体" w:cs="宋体"/>
          <w:spacing w:val="-8"/>
          <w:sz w:val="24"/>
          <w:szCs w:val="24"/>
          <w:highlight w:val="none"/>
        </w:rPr>
        <w:t>月</w:t>
      </w:r>
      <w:r>
        <w:rPr>
          <w:rFonts w:ascii="Times New Roman" w:hAnsi="Times New Roman" w:eastAsia="Times New Roman" w:cs="Times New Roman"/>
          <w:spacing w:val="-8"/>
          <w:sz w:val="24"/>
          <w:szCs w:val="24"/>
          <w:highlight w:val="none"/>
        </w:rPr>
        <w:t>1</w:t>
      </w:r>
      <w:r>
        <w:rPr>
          <w:rFonts w:ascii="宋体" w:hAnsi="宋体" w:eastAsia="宋体" w:cs="宋体"/>
          <w:spacing w:val="-8"/>
          <w:sz w:val="24"/>
          <w:szCs w:val="24"/>
          <w:highlight w:val="none"/>
        </w:rPr>
        <w:t>日至</w:t>
      </w:r>
      <w:r>
        <w:rPr>
          <w:rFonts w:ascii="Times New Roman" w:hAnsi="Times New Roman" w:eastAsia="Times New Roman" w:cs="Times New Roman"/>
          <w:spacing w:val="-8"/>
          <w:sz w:val="24"/>
          <w:szCs w:val="24"/>
          <w:highlight w:val="none"/>
        </w:rPr>
        <w:t>202</w:t>
      </w:r>
      <w:r>
        <w:rPr>
          <w:rFonts w:hint="eastAsia" w:ascii="Times New Roman" w:hAnsi="Times New Roman" w:eastAsia="宋体" w:cs="Times New Roman"/>
          <w:spacing w:val="-8"/>
          <w:sz w:val="24"/>
          <w:szCs w:val="24"/>
          <w:highlight w:val="none"/>
          <w:lang w:val="en-US" w:eastAsia="zh-CN"/>
        </w:rPr>
        <w:t>5</w:t>
      </w:r>
      <w:r>
        <w:rPr>
          <w:rFonts w:ascii="宋体" w:hAnsi="宋体" w:eastAsia="宋体" w:cs="宋体"/>
          <w:spacing w:val="-8"/>
          <w:sz w:val="24"/>
          <w:szCs w:val="24"/>
          <w:highlight w:val="none"/>
        </w:rPr>
        <w:t>年</w:t>
      </w:r>
      <w:r>
        <w:rPr>
          <w:rFonts w:ascii="Times New Roman" w:hAnsi="Times New Roman" w:eastAsia="Times New Roman" w:cs="Times New Roman"/>
          <w:spacing w:val="-8"/>
          <w:sz w:val="24"/>
          <w:szCs w:val="24"/>
          <w:highlight w:val="none"/>
        </w:rPr>
        <w:t>12</w:t>
      </w:r>
      <w:r>
        <w:rPr>
          <w:rFonts w:ascii="宋体" w:hAnsi="宋体" w:eastAsia="宋体" w:cs="宋体"/>
          <w:spacing w:val="-8"/>
          <w:sz w:val="24"/>
          <w:szCs w:val="24"/>
          <w:highlight w:val="none"/>
        </w:rPr>
        <w:t>月</w:t>
      </w:r>
      <w:r>
        <w:rPr>
          <w:rFonts w:ascii="Times New Roman" w:hAnsi="Times New Roman" w:eastAsia="Times New Roman" w:cs="Times New Roman"/>
          <w:spacing w:val="-8"/>
          <w:sz w:val="24"/>
          <w:szCs w:val="24"/>
          <w:highlight w:val="none"/>
        </w:rPr>
        <w:t>31</w:t>
      </w:r>
      <w:r>
        <w:rPr>
          <w:rFonts w:ascii="宋体" w:hAnsi="宋体" w:eastAsia="宋体" w:cs="宋体"/>
          <w:spacing w:val="-8"/>
          <w:sz w:val="24"/>
          <w:szCs w:val="24"/>
          <w:highlight w:val="none"/>
        </w:rPr>
        <w:t>日。监测</w:t>
      </w:r>
      <w:r>
        <w:rPr>
          <w:rFonts w:ascii="宋体" w:hAnsi="宋体" w:eastAsia="宋体" w:cs="宋体"/>
          <w:spacing w:val="-9"/>
          <w:sz w:val="24"/>
          <w:szCs w:val="24"/>
          <w:highlight w:val="none"/>
        </w:rPr>
        <w:t>内容见表</w:t>
      </w:r>
      <w:r>
        <w:rPr>
          <w:rFonts w:ascii="Times New Roman" w:hAnsi="Times New Roman" w:eastAsia="Times New Roman" w:cs="Times New Roman"/>
          <w:spacing w:val="-9"/>
          <w:sz w:val="24"/>
          <w:szCs w:val="24"/>
          <w:highlight w:val="none"/>
        </w:rPr>
        <w:t>5-5</w:t>
      </w:r>
      <w:r>
        <w:rPr>
          <w:rFonts w:ascii="宋体" w:hAnsi="宋体" w:eastAsia="宋体" w:cs="宋体"/>
          <w:spacing w:val="-9"/>
          <w:sz w:val="24"/>
          <w:szCs w:val="24"/>
          <w:highlight w:val="none"/>
        </w:rPr>
        <w:t>。</w:t>
      </w:r>
    </w:p>
    <w:p w14:paraId="7C311A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center"/>
        <w:textAlignment w:val="baseline"/>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Times New Roman" w:hAnsi="Times New Roman" w:eastAsia="Times New Roman" w:cs="Times New Roman"/>
          <w:spacing w:val="-1"/>
          <w:sz w:val="24"/>
          <w:szCs w:val="24"/>
          <w:highlight w:val="none"/>
        </w:rPr>
        <w:t xml:space="preserve">5-5        </w:t>
      </w:r>
      <w:r>
        <w:rPr>
          <w:rFonts w:ascii="黑体" w:hAnsi="黑体" w:eastAsia="黑体" w:cs="黑体"/>
          <w:spacing w:val="-1"/>
          <w:sz w:val="24"/>
          <w:szCs w:val="24"/>
          <w:highlight w:val="none"/>
        </w:rPr>
        <w:t>地面塌陷地质灾害监测记录表</w:t>
      </w:r>
    </w:p>
    <w:tbl>
      <w:tblPr>
        <w:tblStyle w:val="12"/>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661"/>
        <w:gridCol w:w="660"/>
        <w:gridCol w:w="660"/>
        <w:gridCol w:w="660"/>
        <w:gridCol w:w="799"/>
        <w:gridCol w:w="706"/>
        <w:gridCol w:w="1204"/>
        <w:gridCol w:w="1204"/>
        <w:gridCol w:w="653"/>
        <w:gridCol w:w="664"/>
      </w:tblGrid>
      <w:tr w14:paraId="0C8F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61" w:type="dxa"/>
            <w:vMerge w:val="restart"/>
            <w:tcBorders>
              <w:bottom w:val="nil"/>
            </w:tcBorders>
            <w:vAlign w:val="center"/>
          </w:tcPr>
          <w:p w14:paraId="1009404B">
            <w:pPr>
              <w:pStyle w:val="13"/>
              <w:spacing w:before="65" w:line="229" w:lineRule="auto"/>
              <w:ind w:left="126"/>
              <w:rPr>
                <w:highlight w:val="none"/>
              </w:rPr>
            </w:pPr>
            <w:r>
              <w:rPr>
                <w:spacing w:val="4"/>
                <w:highlight w:val="none"/>
              </w:rPr>
              <w:t>监测</w:t>
            </w:r>
          </w:p>
          <w:p w14:paraId="2373F0A3">
            <w:pPr>
              <w:pStyle w:val="13"/>
              <w:spacing w:before="22" w:line="230" w:lineRule="auto"/>
              <w:ind w:left="135"/>
              <w:rPr>
                <w:highlight w:val="none"/>
              </w:rPr>
            </w:pPr>
            <w:r>
              <w:rPr>
                <w:spacing w:val="-1"/>
                <w:highlight w:val="none"/>
              </w:rPr>
              <w:t>时间</w:t>
            </w:r>
          </w:p>
        </w:tc>
        <w:tc>
          <w:tcPr>
            <w:tcW w:w="661" w:type="dxa"/>
            <w:vMerge w:val="restart"/>
            <w:tcBorders>
              <w:bottom w:val="nil"/>
            </w:tcBorders>
            <w:vAlign w:val="center"/>
          </w:tcPr>
          <w:p w14:paraId="47C13A44">
            <w:pPr>
              <w:pStyle w:val="13"/>
              <w:spacing w:before="210" w:line="229" w:lineRule="auto"/>
              <w:ind w:left="123"/>
              <w:rPr>
                <w:highlight w:val="none"/>
              </w:rPr>
            </w:pPr>
            <w:r>
              <w:rPr>
                <w:spacing w:val="4"/>
                <w:highlight w:val="none"/>
              </w:rPr>
              <w:t>监测</w:t>
            </w:r>
          </w:p>
          <w:p w14:paraId="131EEF84">
            <w:pPr>
              <w:pStyle w:val="13"/>
              <w:spacing w:before="22" w:line="255" w:lineRule="auto"/>
              <w:ind w:left="232" w:right="123" w:hanging="99"/>
              <w:rPr>
                <w:highlight w:val="none"/>
              </w:rPr>
            </w:pPr>
            <w:r>
              <w:rPr>
                <w:spacing w:val="-1"/>
                <w:highlight w:val="none"/>
              </w:rPr>
              <w:t>点编</w:t>
            </w:r>
            <w:r>
              <w:rPr>
                <w:highlight w:val="none"/>
              </w:rPr>
              <w:t xml:space="preserve"> 号</w:t>
            </w:r>
          </w:p>
        </w:tc>
        <w:tc>
          <w:tcPr>
            <w:tcW w:w="1980" w:type="dxa"/>
            <w:gridSpan w:val="3"/>
            <w:vAlign w:val="center"/>
          </w:tcPr>
          <w:p w14:paraId="71BD820E">
            <w:pPr>
              <w:pStyle w:val="13"/>
              <w:spacing w:before="69" w:line="228" w:lineRule="auto"/>
              <w:ind w:left="470"/>
              <w:rPr>
                <w:highlight w:val="none"/>
              </w:rPr>
            </w:pPr>
            <w:r>
              <w:rPr>
                <w:spacing w:val="7"/>
                <w:highlight w:val="none"/>
              </w:rPr>
              <w:t>监测点坐标</w:t>
            </w:r>
          </w:p>
        </w:tc>
        <w:tc>
          <w:tcPr>
            <w:tcW w:w="3913" w:type="dxa"/>
            <w:gridSpan w:val="4"/>
            <w:vAlign w:val="center"/>
          </w:tcPr>
          <w:p w14:paraId="33F30B00">
            <w:pPr>
              <w:pStyle w:val="13"/>
              <w:spacing w:before="68" w:line="228" w:lineRule="auto"/>
              <w:ind w:left="1543"/>
              <w:rPr>
                <w:highlight w:val="none"/>
              </w:rPr>
            </w:pPr>
            <w:r>
              <w:rPr>
                <w:spacing w:val="7"/>
                <w:highlight w:val="none"/>
              </w:rPr>
              <w:t>监测内容</w:t>
            </w:r>
          </w:p>
        </w:tc>
        <w:tc>
          <w:tcPr>
            <w:tcW w:w="653" w:type="dxa"/>
            <w:vMerge w:val="restart"/>
            <w:tcBorders>
              <w:bottom w:val="nil"/>
            </w:tcBorders>
            <w:vAlign w:val="center"/>
          </w:tcPr>
          <w:p w14:paraId="43C1C781">
            <w:pPr>
              <w:spacing w:line="416" w:lineRule="auto"/>
              <w:rPr>
                <w:rFonts w:ascii="Arial"/>
                <w:sz w:val="21"/>
                <w:highlight w:val="none"/>
              </w:rPr>
            </w:pPr>
          </w:p>
          <w:p w14:paraId="5F0810CA">
            <w:pPr>
              <w:pStyle w:val="13"/>
              <w:spacing w:before="65" w:line="229" w:lineRule="auto"/>
              <w:ind w:left="125"/>
              <w:rPr>
                <w:highlight w:val="none"/>
              </w:rPr>
            </w:pPr>
            <w:r>
              <w:rPr>
                <w:spacing w:val="3"/>
                <w:highlight w:val="none"/>
              </w:rPr>
              <w:t>备注</w:t>
            </w:r>
          </w:p>
        </w:tc>
        <w:tc>
          <w:tcPr>
            <w:tcW w:w="664" w:type="dxa"/>
            <w:vMerge w:val="restart"/>
            <w:tcBorders>
              <w:bottom w:val="nil"/>
            </w:tcBorders>
            <w:vAlign w:val="center"/>
          </w:tcPr>
          <w:p w14:paraId="190A6D33">
            <w:pPr>
              <w:spacing w:line="281" w:lineRule="auto"/>
              <w:rPr>
                <w:rFonts w:ascii="Arial"/>
                <w:sz w:val="21"/>
                <w:highlight w:val="none"/>
              </w:rPr>
            </w:pPr>
          </w:p>
          <w:p w14:paraId="4737BF38">
            <w:pPr>
              <w:pStyle w:val="13"/>
              <w:spacing w:before="65" w:line="253" w:lineRule="auto"/>
              <w:ind w:left="234" w:right="121" w:hanging="108"/>
              <w:rPr>
                <w:highlight w:val="none"/>
              </w:rPr>
            </w:pPr>
            <w:r>
              <w:rPr>
                <w:spacing w:val="5"/>
                <w:highlight w:val="none"/>
              </w:rPr>
              <w:t>记录</w:t>
            </w:r>
            <w:r>
              <w:rPr>
                <w:highlight w:val="none"/>
              </w:rPr>
              <w:t xml:space="preserve"> 人</w:t>
            </w:r>
          </w:p>
        </w:tc>
      </w:tr>
      <w:tr w14:paraId="7FE3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661" w:type="dxa"/>
            <w:vMerge w:val="continue"/>
            <w:tcBorders>
              <w:top w:val="nil"/>
            </w:tcBorders>
            <w:vAlign w:val="center"/>
          </w:tcPr>
          <w:p w14:paraId="04C16B4C">
            <w:pPr>
              <w:rPr>
                <w:rFonts w:ascii="Arial"/>
                <w:sz w:val="21"/>
                <w:highlight w:val="none"/>
              </w:rPr>
            </w:pPr>
          </w:p>
        </w:tc>
        <w:tc>
          <w:tcPr>
            <w:tcW w:w="661" w:type="dxa"/>
            <w:vMerge w:val="continue"/>
            <w:tcBorders>
              <w:top w:val="nil"/>
            </w:tcBorders>
            <w:vAlign w:val="center"/>
          </w:tcPr>
          <w:p w14:paraId="25542817">
            <w:pPr>
              <w:rPr>
                <w:rFonts w:ascii="Arial"/>
                <w:sz w:val="21"/>
                <w:highlight w:val="none"/>
              </w:rPr>
            </w:pPr>
          </w:p>
        </w:tc>
        <w:tc>
          <w:tcPr>
            <w:tcW w:w="660" w:type="dxa"/>
            <w:vAlign w:val="center"/>
          </w:tcPr>
          <w:p w14:paraId="5182D81E">
            <w:pPr>
              <w:spacing w:line="285" w:lineRule="auto"/>
              <w:rPr>
                <w:rFonts w:ascii="Arial"/>
                <w:sz w:val="21"/>
                <w:highlight w:val="none"/>
              </w:rPr>
            </w:pPr>
          </w:p>
          <w:p w14:paraId="5DD3B2B7">
            <w:pPr>
              <w:spacing w:before="57" w:line="192" w:lineRule="auto"/>
              <w:ind w:left="251"/>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X</w:t>
            </w:r>
          </w:p>
        </w:tc>
        <w:tc>
          <w:tcPr>
            <w:tcW w:w="660" w:type="dxa"/>
            <w:vAlign w:val="center"/>
          </w:tcPr>
          <w:p w14:paraId="0941EBF3">
            <w:pPr>
              <w:spacing w:line="285" w:lineRule="auto"/>
              <w:rPr>
                <w:rFonts w:ascii="Arial"/>
                <w:sz w:val="21"/>
                <w:highlight w:val="none"/>
              </w:rPr>
            </w:pPr>
          </w:p>
          <w:p w14:paraId="5F117160">
            <w:pPr>
              <w:spacing w:before="57" w:line="192" w:lineRule="auto"/>
              <w:ind w:left="25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Y</w:t>
            </w:r>
          </w:p>
        </w:tc>
        <w:tc>
          <w:tcPr>
            <w:tcW w:w="660" w:type="dxa"/>
            <w:vAlign w:val="center"/>
          </w:tcPr>
          <w:p w14:paraId="45A70FFC">
            <w:pPr>
              <w:spacing w:line="285" w:lineRule="auto"/>
              <w:rPr>
                <w:rFonts w:ascii="Arial"/>
                <w:sz w:val="21"/>
                <w:highlight w:val="none"/>
              </w:rPr>
            </w:pPr>
          </w:p>
          <w:p w14:paraId="44CFA02C">
            <w:pPr>
              <w:spacing w:before="57" w:line="192" w:lineRule="auto"/>
              <w:ind w:left="253"/>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H</w:t>
            </w:r>
          </w:p>
        </w:tc>
        <w:tc>
          <w:tcPr>
            <w:tcW w:w="799" w:type="dxa"/>
            <w:vAlign w:val="center"/>
          </w:tcPr>
          <w:p w14:paraId="7D41B279">
            <w:pPr>
              <w:pStyle w:val="13"/>
              <w:spacing w:before="32" w:line="228" w:lineRule="auto"/>
              <w:ind w:left="200"/>
              <w:rPr>
                <w:highlight w:val="none"/>
              </w:rPr>
            </w:pPr>
            <w:r>
              <w:rPr>
                <w:spacing w:val="1"/>
                <w:highlight w:val="none"/>
              </w:rPr>
              <w:t>下沉</w:t>
            </w:r>
          </w:p>
          <w:p w14:paraId="2172EE81">
            <w:pPr>
              <w:pStyle w:val="13"/>
              <w:spacing w:before="25" w:line="228" w:lineRule="auto"/>
              <w:ind w:left="172"/>
              <w:rPr>
                <w:rFonts w:ascii="Times New Roman" w:hAnsi="Times New Roman" w:eastAsia="Times New Roman" w:cs="Times New Roman"/>
                <w:highlight w:val="none"/>
              </w:rPr>
            </w:pPr>
            <w:r>
              <w:rPr>
                <w:spacing w:val="3"/>
                <w:highlight w:val="none"/>
              </w:rPr>
              <w:t>值</w:t>
            </w:r>
            <w:r>
              <w:rPr>
                <w:spacing w:val="-45"/>
                <w:highlight w:val="none"/>
              </w:rPr>
              <w:t xml:space="preserve"> </w:t>
            </w:r>
            <w:r>
              <w:rPr>
                <w:rFonts w:ascii="Times New Roman" w:hAnsi="Times New Roman" w:eastAsia="Times New Roman" w:cs="Times New Roman"/>
                <w:spacing w:val="3"/>
                <w:highlight w:val="none"/>
              </w:rPr>
              <w:t>W</w:t>
            </w:r>
          </w:p>
          <w:p w14:paraId="6067C2F2">
            <w:pPr>
              <w:pStyle w:val="13"/>
              <w:spacing w:before="24" w:line="216" w:lineRule="auto"/>
              <w:ind w:left="122"/>
              <w:rPr>
                <w:highlight w:val="none"/>
              </w:rPr>
            </w:pPr>
            <w:r>
              <w:rPr>
                <w:spacing w:val="-1"/>
                <w:highlight w:val="none"/>
              </w:rPr>
              <w:t>（</w:t>
            </w:r>
            <w:r>
              <w:rPr>
                <w:rFonts w:ascii="Times New Roman" w:hAnsi="Times New Roman" w:eastAsia="Times New Roman" w:cs="Times New Roman"/>
                <w:spacing w:val="-1"/>
                <w:highlight w:val="none"/>
              </w:rPr>
              <w:t>m</w:t>
            </w:r>
            <w:r>
              <w:rPr>
                <w:spacing w:val="-1"/>
                <w:highlight w:val="none"/>
              </w:rPr>
              <w:t>）</w:t>
            </w:r>
          </w:p>
        </w:tc>
        <w:tc>
          <w:tcPr>
            <w:tcW w:w="706" w:type="dxa"/>
            <w:vAlign w:val="center"/>
          </w:tcPr>
          <w:p w14:paraId="397EE753">
            <w:pPr>
              <w:pStyle w:val="13"/>
              <w:spacing w:before="46" w:line="228" w:lineRule="auto"/>
              <w:ind w:left="154"/>
              <w:rPr>
                <w:highlight w:val="none"/>
              </w:rPr>
            </w:pPr>
            <w:r>
              <w:rPr>
                <w:spacing w:val="1"/>
                <w:highlight w:val="none"/>
              </w:rPr>
              <w:t>下沉</w:t>
            </w:r>
          </w:p>
          <w:p w14:paraId="08017B1E">
            <w:pPr>
              <w:pStyle w:val="13"/>
              <w:spacing w:before="25" w:line="241" w:lineRule="auto"/>
              <w:ind w:left="105" w:right="107" w:firstLine="41"/>
              <w:rPr>
                <w:rFonts w:ascii="Times New Roman" w:hAnsi="Times New Roman" w:eastAsia="Times New Roman" w:cs="Times New Roman"/>
                <w:highlight w:val="none"/>
              </w:rPr>
            </w:pPr>
            <w:r>
              <w:rPr>
                <w:spacing w:val="5"/>
                <w:highlight w:val="none"/>
              </w:rPr>
              <w:t>速度</w:t>
            </w:r>
            <w:r>
              <w:rPr>
                <w:highlight w:val="none"/>
              </w:rPr>
              <w:t xml:space="preserve"> </w:t>
            </w:r>
            <w:r>
              <w:rPr>
                <w:rFonts w:ascii="Times New Roman" w:hAnsi="Times New Roman" w:eastAsia="Times New Roman" w:cs="Times New Roman"/>
                <w:highlight w:val="none"/>
              </w:rPr>
              <w:t>mm</w:t>
            </w:r>
            <w:r>
              <w:rPr>
                <w:rFonts w:ascii="Times New Roman" w:hAnsi="Times New Roman" w:eastAsia="Times New Roman" w:cs="Times New Roman"/>
                <w:spacing w:val="10"/>
                <w:highlight w:val="none"/>
              </w:rPr>
              <w:t>/d</w:t>
            </w:r>
          </w:p>
        </w:tc>
        <w:tc>
          <w:tcPr>
            <w:tcW w:w="1204" w:type="dxa"/>
            <w:vAlign w:val="center"/>
          </w:tcPr>
          <w:p w14:paraId="5059CCD3">
            <w:pPr>
              <w:spacing w:before="131" w:line="281" w:lineRule="exact"/>
              <w:ind w:left="111"/>
              <w:rPr>
                <w:rFonts w:ascii="Times New Roman" w:hAnsi="Times New Roman" w:eastAsia="Times New Roman" w:cs="Times New Roman"/>
                <w:sz w:val="20"/>
                <w:szCs w:val="20"/>
                <w:highlight w:val="none"/>
              </w:rPr>
            </w:pPr>
            <w:r>
              <w:rPr>
                <w:rFonts w:ascii="Times New Roman" w:hAnsi="Times New Roman" w:eastAsia="Times New Roman" w:cs="Times New Roman"/>
                <w:spacing w:val="9"/>
                <w:position w:val="2"/>
                <w:sz w:val="20"/>
                <w:szCs w:val="20"/>
                <w:highlight w:val="none"/>
              </w:rPr>
              <w:t>ΔY=</w:t>
            </w:r>
            <w:r>
              <w:rPr>
                <w:rFonts w:ascii="Times New Roman" w:hAnsi="Times New Roman" w:eastAsia="Times New Roman" w:cs="Times New Roman"/>
                <w:position w:val="2"/>
                <w:sz w:val="20"/>
                <w:szCs w:val="20"/>
                <w:highlight w:val="none"/>
              </w:rPr>
              <w:t>Yo</w:t>
            </w:r>
            <w:r>
              <w:rPr>
                <w:rFonts w:ascii="Times New Roman" w:hAnsi="Times New Roman" w:eastAsia="Times New Roman" w:cs="Times New Roman"/>
                <w:spacing w:val="9"/>
                <w:position w:val="2"/>
                <w:sz w:val="20"/>
                <w:szCs w:val="20"/>
                <w:highlight w:val="none"/>
              </w:rPr>
              <w:t>-</w:t>
            </w:r>
            <w:r>
              <w:rPr>
                <w:rFonts w:ascii="Times New Roman" w:hAnsi="Times New Roman" w:eastAsia="Times New Roman" w:cs="Times New Roman"/>
                <w:position w:val="2"/>
                <w:sz w:val="20"/>
                <w:szCs w:val="20"/>
                <w:highlight w:val="none"/>
              </w:rPr>
              <w:t>Yn</w:t>
            </w:r>
          </w:p>
          <w:p w14:paraId="449BE14F">
            <w:pPr>
              <w:pStyle w:val="13"/>
              <w:spacing w:before="13"/>
              <w:ind w:left="326"/>
              <w:rPr>
                <w:highlight w:val="none"/>
              </w:rPr>
            </w:pPr>
            <w:r>
              <w:rPr>
                <w:spacing w:val="-1"/>
                <w:highlight w:val="none"/>
              </w:rPr>
              <w:t>（</w:t>
            </w:r>
            <w:r>
              <w:rPr>
                <w:rFonts w:ascii="Times New Roman" w:hAnsi="Times New Roman" w:eastAsia="Times New Roman" w:cs="Times New Roman"/>
                <w:spacing w:val="-1"/>
                <w:highlight w:val="none"/>
              </w:rPr>
              <w:t>m</w:t>
            </w:r>
            <w:r>
              <w:rPr>
                <w:spacing w:val="-1"/>
                <w:highlight w:val="none"/>
              </w:rPr>
              <w:t>）</w:t>
            </w:r>
          </w:p>
        </w:tc>
        <w:tc>
          <w:tcPr>
            <w:tcW w:w="1204" w:type="dxa"/>
            <w:vAlign w:val="center"/>
          </w:tcPr>
          <w:p w14:paraId="0BF52C77">
            <w:pPr>
              <w:spacing w:before="131" w:line="281" w:lineRule="exact"/>
              <w:ind w:left="111"/>
              <w:rPr>
                <w:rFonts w:ascii="Times New Roman" w:hAnsi="Times New Roman" w:eastAsia="Times New Roman" w:cs="Times New Roman"/>
                <w:sz w:val="20"/>
                <w:szCs w:val="20"/>
                <w:highlight w:val="none"/>
              </w:rPr>
            </w:pPr>
            <w:r>
              <w:rPr>
                <w:rFonts w:ascii="Times New Roman" w:hAnsi="Times New Roman" w:eastAsia="Times New Roman" w:cs="Times New Roman"/>
                <w:spacing w:val="9"/>
                <w:position w:val="2"/>
                <w:sz w:val="20"/>
                <w:szCs w:val="20"/>
                <w:highlight w:val="none"/>
              </w:rPr>
              <w:t>ΔX=</w:t>
            </w:r>
            <w:r>
              <w:rPr>
                <w:rFonts w:ascii="Times New Roman" w:hAnsi="Times New Roman" w:eastAsia="Times New Roman" w:cs="Times New Roman"/>
                <w:position w:val="2"/>
                <w:sz w:val="20"/>
                <w:szCs w:val="20"/>
                <w:highlight w:val="none"/>
              </w:rPr>
              <w:t>Xo</w:t>
            </w:r>
            <w:r>
              <w:rPr>
                <w:rFonts w:ascii="Times New Roman" w:hAnsi="Times New Roman" w:eastAsia="Times New Roman" w:cs="Times New Roman"/>
                <w:spacing w:val="9"/>
                <w:position w:val="2"/>
                <w:sz w:val="20"/>
                <w:szCs w:val="20"/>
                <w:highlight w:val="none"/>
              </w:rPr>
              <w:t>-</w:t>
            </w:r>
            <w:r>
              <w:rPr>
                <w:rFonts w:ascii="Times New Roman" w:hAnsi="Times New Roman" w:eastAsia="Times New Roman" w:cs="Times New Roman"/>
                <w:position w:val="2"/>
                <w:sz w:val="20"/>
                <w:szCs w:val="20"/>
                <w:highlight w:val="none"/>
              </w:rPr>
              <w:t>Xn</w:t>
            </w:r>
          </w:p>
          <w:p w14:paraId="20B564CF">
            <w:pPr>
              <w:pStyle w:val="13"/>
              <w:spacing w:before="13"/>
              <w:ind w:left="326"/>
              <w:rPr>
                <w:highlight w:val="none"/>
              </w:rPr>
            </w:pPr>
            <w:r>
              <w:rPr>
                <w:spacing w:val="-1"/>
                <w:highlight w:val="none"/>
              </w:rPr>
              <w:t>（</w:t>
            </w:r>
            <w:r>
              <w:rPr>
                <w:rFonts w:ascii="Times New Roman" w:hAnsi="Times New Roman" w:eastAsia="Times New Roman" w:cs="Times New Roman"/>
                <w:spacing w:val="-1"/>
                <w:highlight w:val="none"/>
              </w:rPr>
              <w:t>m</w:t>
            </w:r>
            <w:r>
              <w:rPr>
                <w:spacing w:val="-1"/>
                <w:highlight w:val="none"/>
              </w:rPr>
              <w:t>）</w:t>
            </w:r>
          </w:p>
        </w:tc>
        <w:tc>
          <w:tcPr>
            <w:tcW w:w="653" w:type="dxa"/>
            <w:vMerge w:val="continue"/>
            <w:tcBorders>
              <w:top w:val="nil"/>
            </w:tcBorders>
            <w:vAlign w:val="center"/>
          </w:tcPr>
          <w:p w14:paraId="159E2855">
            <w:pPr>
              <w:rPr>
                <w:rFonts w:ascii="Arial"/>
                <w:sz w:val="21"/>
                <w:highlight w:val="none"/>
              </w:rPr>
            </w:pPr>
          </w:p>
        </w:tc>
        <w:tc>
          <w:tcPr>
            <w:tcW w:w="664" w:type="dxa"/>
            <w:vMerge w:val="continue"/>
            <w:tcBorders>
              <w:top w:val="nil"/>
            </w:tcBorders>
            <w:vAlign w:val="center"/>
          </w:tcPr>
          <w:p w14:paraId="50EC21C6">
            <w:pPr>
              <w:rPr>
                <w:rFonts w:ascii="Arial"/>
                <w:sz w:val="21"/>
                <w:highlight w:val="none"/>
              </w:rPr>
            </w:pPr>
          </w:p>
        </w:tc>
      </w:tr>
      <w:tr w14:paraId="0FBF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61" w:type="dxa"/>
            <w:vAlign w:val="center"/>
          </w:tcPr>
          <w:p w14:paraId="0C618E04">
            <w:pPr>
              <w:rPr>
                <w:rFonts w:ascii="Arial"/>
                <w:sz w:val="21"/>
                <w:highlight w:val="none"/>
              </w:rPr>
            </w:pPr>
          </w:p>
        </w:tc>
        <w:tc>
          <w:tcPr>
            <w:tcW w:w="661" w:type="dxa"/>
            <w:vAlign w:val="center"/>
          </w:tcPr>
          <w:p w14:paraId="2AFA8ED9">
            <w:pPr>
              <w:rPr>
                <w:rFonts w:ascii="Arial"/>
                <w:sz w:val="21"/>
                <w:highlight w:val="none"/>
              </w:rPr>
            </w:pPr>
          </w:p>
        </w:tc>
        <w:tc>
          <w:tcPr>
            <w:tcW w:w="660" w:type="dxa"/>
            <w:vAlign w:val="center"/>
          </w:tcPr>
          <w:p w14:paraId="24A22F7E">
            <w:pPr>
              <w:rPr>
                <w:rFonts w:ascii="Arial"/>
                <w:sz w:val="21"/>
                <w:highlight w:val="none"/>
              </w:rPr>
            </w:pPr>
          </w:p>
        </w:tc>
        <w:tc>
          <w:tcPr>
            <w:tcW w:w="660" w:type="dxa"/>
            <w:vAlign w:val="center"/>
          </w:tcPr>
          <w:p w14:paraId="5BD12FE7">
            <w:pPr>
              <w:rPr>
                <w:rFonts w:ascii="Arial"/>
                <w:sz w:val="21"/>
                <w:highlight w:val="none"/>
              </w:rPr>
            </w:pPr>
          </w:p>
        </w:tc>
        <w:tc>
          <w:tcPr>
            <w:tcW w:w="660" w:type="dxa"/>
            <w:vAlign w:val="center"/>
          </w:tcPr>
          <w:p w14:paraId="31836A2C">
            <w:pPr>
              <w:rPr>
                <w:rFonts w:ascii="Arial"/>
                <w:sz w:val="21"/>
                <w:highlight w:val="none"/>
              </w:rPr>
            </w:pPr>
          </w:p>
        </w:tc>
        <w:tc>
          <w:tcPr>
            <w:tcW w:w="799" w:type="dxa"/>
            <w:vAlign w:val="center"/>
          </w:tcPr>
          <w:p w14:paraId="75855DD6">
            <w:pPr>
              <w:rPr>
                <w:rFonts w:ascii="Arial"/>
                <w:sz w:val="21"/>
                <w:highlight w:val="none"/>
              </w:rPr>
            </w:pPr>
          </w:p>
        </w:tc>
        <w:tc>
          <w:tcPr>
            <w:tcW w:w="706" w:type="dxa"/>
            <w:vAlign w:val="center"/>
          </w:tcPr>
          <w:p w14:paraId="2827914E">
            <w:pPr>
              <w:rPr>
                <w:rFonts w:ascii="Arial"/>
                <w:sz w:val="21"/>
                <w:highlight w:val="none"/>
              </w:rPr>
            </w:pPr>
          </w:p>
        </w:tc>
        <w:tc>
          <w:tcPr>
            <w:tcW w:w="1204" w:type="dxa"/>
            <w:vAlign w:val="center"/>
          </w:tcPr>
          <w:p w14:paraId="28116040">
            <w:pPr>
              <w:rPr>
                <w:rFonts w:ascii="Arial"/>
                <w:sz w:val="21"/>
                <w:highlight w:val="none"/>
              </w:rPr>
            </w:pPr>
          </w:p>
        </w:tc>
        <w:tc>
          <w:tcPr>
            <w:tcW w:w="1204" w:type="dxa"/>
            <w:vAlign w:val="center"/>
          </w:tcPr>
          <w:p w14:paraId="1C904137">
            <w:pPr>
              <w:rPr>
                <w:rFonts w:ascii="Arial"/>
                <w:sz w:val="21"/>
                <w:highlight w:val="none"/>
              </w:rPr>
            </w:pPr>
          </w:p>
        </w:tc>
        <w:tc>
          <w:tcPr>
            <w:tcW w:w="653" w:type="dxa"/>
            <w:vAlign w:val="center"/>
          </w:tcPr>
          <w:p w14:paraId="59FDB67D">
            <w:pPr>
              <w:rPr>
                <w:rFonts w:ascii="Arial"/>
                <w:sz w:val="21"/>
                <w:highlight w:val="none"/>
              </w:rPr>
            </w:pPr>
          </w:p>
        </w:tc>
        <w:tc>
          <w:tcPr>
            <w:tcW w:w="664" w:type="dxa"/>
            <w:vAlign w:val="center"/>
          </w:tcPr>
          <w:p w14:paraId="6DDD5441">
            <w:pPr>
              <w:rPr>
                <w:rFonts w:ascii="Arial"/>
                <w:sz w:val="21"/>
                <w:highlight w:val="none"/>
              </w:rPr>
            </w:pPr>
          </w:p>
        </w:tc>
      </w:tr>
      <w:tr w14:paraId="7A87E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61" w:type="dxa"/>
            <w:vAlign w:val="center"/>
          </w:tcPr>
          <w:p w14:paraId="51F8DC2B">
            <w:pPr>
              <w:rPr>
                <w:rFonts w:ascii="Arial"/>
                <w:sz w:val="21"/>
                <w:highlight w:val="none"/>
              </w:rPr>
            </w:pPr>
          </w:p>
        </w:tc>
        <w:tc>
          <w:tcPr>
            <w:tcW w:w="661" w:type="dxa"/>
            <w:vAlign w:val="center"/>
          </w:tcPr>
          <w:p w14:paraId="4C9D18E8">
            <w:pPr>
              <w:rPr>
                <w:rFonts w:ascii="Arial"/>
                <w:sz w:val="21"/>
                <w:highlight w:val="none"/>
              </w:rPr>
            </w:pPr>
          </w:p>
        </w:tc>
        <w:tc>
          <w:tcPr>
            <w:tcW w:w="660" w:type="dxa"/>
            <w:vAlign w:val="center"/>
          </w:tcPr>
          <w:p w14:paraId="5E984ADA">
            <w:pPr>
              <w:rPr>
                <w:rFonts w:ascii="Arial"/>
                <w:sz w:val="21"/>
                <w:highlight w:val="none"/>
              </w:rPr>
            </w:pPr>
          </w:p>
        </w:tc>
        <w:tc>
          <w:tcPr>
            <w:tcW w:w="660" w:type="dxa"/>
            <w:vAlign w:val="center"/>
          </w:tcPr>
          <w:p w14:paraId="5F3C8958">
            <w:pPr>
              <w:rPr>
                <w:rFonts w:ascii="Arial"/>
                <w:sz w:val="21"/>
                <w:highlight w:val="none"/>
              </w:rPr>
            </w:pPr>
          </w:p>
        </w:tc>
        <w:tc>
          <w:tcPr>
            <w:tcW w:w="660" w:type="dxa"/>
            <w:vAlign w:val="center"/>
          </w:tcPr>
          <w:p w14:paraId="087C0455">
            <w:pPr>
              <w:rPr>
                <w:rFonts w:ascii="Arial"/>
                <w:sz w:val="21"/>
                <w:highlight w:val="none"/>
              </w:rPr>
            </w:pPr>
          </w:p>
        </w:tc>
        <w:tc>
          <w:tcPr>
            <w:tcW w:w="799" w:type="dxa"/>
            <w:vAlign w:val="center"/>
          </w:tcPr>
          <w:p w14:paraId="1788EFD9">
            <w:pPr>
              <w:rPr>
                <w:rFonts w:ascii="Arial"/>
                <w:sz w:val="21"/>
                <w:highlight w:val="none"/>
              </w:rPr>
            </w:pPr>
          </w:p>
        </w:tc>
        <w:tc>
          <w:tcPr>
            <w:tcW w:w="706" w:type="dxa"/>
            <w:vAlign w:val="center"/>
          </w:tcPr>
          <w:p w14:paraId="7DE980F9">
            <w:pPr>
              <w:rPr>
                <w:rFonts w:ascii="Arial"/>
                <w:sz w:val="21"/>
                <w:highlight w:val="none"/>
              </w:rPr>
            </w:pPr>
          </w:p>
        </w:tc>
        <w:tc>
          <w:tcPr>
            <w:tcW w:w="1204" w:type="dxa"/>
            <w:vAlign w:val="center"/>
          </w:tcPr>
          <w:p w14:paraId="51AE1708">
            <w:pPr>
              <w:rPr>
                <w:rFonts w:ascii="Arial"/>
                <w:sz w:val="21"/>
                <w:highlight w:val="none"/>
              </w:rPr>
            </w:pPr>
          </w:p>
        </w:tc>
        <w:tc>
          <w:tcPr>
            <w:tcW w:w="1204" w:type="dxa"/>
            <w:vAlign w:val="center"/>
          </w:tcPr>
          <w:p w14:paraId="33898E14">
            <w:pPr>
              <w:rPr>
                <w:rFonts w:ascii="Arial"/>
                <w:sz w:val="21"/>
                <w:highlight w:val="none"/>
              </w:rPr>
            </w:pPr>
          </w:p>
        </w:tc>
        <w:tc>
          <w:tcPr>
            <w:tcW w:w="653" w:type="dxa"/>
            <w:vAlign w:val="center"/>
          </w:tcPr>
          <w:p w14:paraId="113E2F71">
            <w:pPr>
              <w:rPr>
                <w:rFonts w:ascii="Arial"/>
                <w:sz w:val="21"/>
                <w:highlight w:val="none"/>
              </w:rPr>
            </w:pPr>
          </w:p>
        </w:tc>
        <w:tc>
          <w:tcPr>
            <w:tcW w:w="664" w:type="dxa"/>
            <w:vAlign w:val="center"/>
          </w:tcPr>
          <w:p w14:paraId="3EF0741C">
            <w:pPr>
              <w:rPr>
                <w:rFonts w:ascii="Arial"/>
                <w:sz w:val="21"/>
                <w:highlight w:val="none"/>
              </w:rPr>
            </w:pPr>
          </w:p>
        </w:tc>
      </w:tr>
      <w:tr w14:paraId="33B9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5C73082F">
            <w:pPr>
              <w:rPr>
                <w:rFonts w:ascii="Arial"/>
                <w:sz w:val="21"/>
                <w:highlight w:val="none"/>
              </w:rPr>
            </w:pPr>
          </w:p>
        </w:tc>
        <w:tc>
          <w:tcPr>
            <w:tcW w:w="661" w:type="dxa"/>
            <w:vAlign w:val="center"/>
          </w:tcPr>
          <w:p w14:paraId="6E57AC10">
            <w:pPr>
              <w:rPr>
                <w:rFonts w:ascii="Arial"/>
                <w:sz w:val="21"/>
                <w:highlight w:val="none"/>
              </w:rPr>
            </w:pPr>
          </w:p>
        </w:tc>
        <w:tc>
          <w:tcPr>
            <w:tcW w:w="660" w:type="dxa"/>
            <w:vAlign w:val="center"/>
          </w:tcPr>
          <w:p w14:paraId="6FEF0101">
            <w:pPr>
              <w:rPr>
                <w:rFonts w:ascii="Arial"/>
                <w:sz w:val="21"/>
                <w:highlight w:val="none"/>
              </w:rPr>
            </w:pPr>
          </w:p>
        </w:tc>
        <w:tc>
          <w:tcPr>
            <w:tcW w:w="660" w:type="dxa"/>
            <w:vAlign w:val="center"/>
          </w:tcPr>
          <w:p w14:paraId="2832605F">
            <w:pPr>
              <w:rPr>
                <w:rFonts w:ascii="Arial"/>
                <w:sz w:val="21"/>
                <w:highlight w:val="none"/>
              </w:rPr>
            </w:pPr>
          </w:p>
        </w:tc>
        <w:tc>
          <w:tcPr>
            <w:tcW w:w="660" w:type="dxa"/>
            <w:vAlign w:val="center"/>
          </w:tcPr>
          <w:p w14:paraId="5ECCEDCD">
            <w:pPr>
              <w:rPr>
                <w:rFonts w:ascii="Arial"/>
                <w:sz w:val="21"/>
                <w:highlight w:val="none"/>
              </w:rPr>
            </w:pPr>
          </w:p>
        </w:tc>
        <w:tc>
          <w:tcPr>
            <w:tcW w:w="799" w:type="dxa"/>
            <w:vAlign w:val="center"/>
          </w:tcPr>
          <w:p w14:paraId="4E43F33D">
            <w:pPr>
              <w:rPr>
                <w:rFonts w:ascii="Arial"/>
                <w:sz w:val="21"/>
                <w:highlight w:val="none"/>
              </w:rPr>
            </w:pPr>
          </w:p>
        </w:tc>
        <w:tc>
          <w:tcPr>
            <w:tcW w:w="706" w:type="dxa"/>
            <w:vAlign w:val="center"/>
          </w:tcPr>
          <w:p w14:paraId="55C341F2">
            <w:pPr>
              <w:rPr>
                <w:rFonts w:ascii="Arial"/>
                <w:sz w:val="21"/>
                <w:highlight w:val="none"/>
              </w:rPr>
            </w:pPr>
          </w:p>
        </w:tc>
        <w:tc>
          <w:tcPr>
            <w:tcW w:w="1204" w:type="dxa"/>
            <w:vAlign w:val="center"/>
          </w:tcPr>
          <w:p w14:paraId="2CA84599">
            <w:pPr>
              <w:rPr>
                <w:rFonts w:ascii="Arial"/>
                <w:sz w:val="21"/>
                <w:highlight w:val="none"/>
              </w:rPr>
            </w:pPr>
          </w:p>
        </w:tc>
        <w:tc>
          <w:tcPr>
            <w:tcW w:w="1204" w:type="dxa"/>
            <w:vAlign w:val="center"/>
          </w:tcPr>
          <w:p w14:paraId="170037B4">
            <w:pPr>
              <w:rPr>
                <w:rFonts w:ascii="Arial"/>
                <w:sz w:val="21"/>
                <w:highlight w:val="none"/>
              </w:rPr>
            </w:pPr>
          </w:p>
        </w:tc>
        <w:tc>
          <w:tcPr>
            <w:tcW w:w="653" w:type="dxa"/>
            <w:vAlign w:val="center"/>
          </w:tcPr>
          <w:p w14:paraId="0D9CD5B6">
            <w:pPr>
              <w:rPr>
                <w:rFonts w:ascii="Arial"/>
                <w:sz w:val="21"/>
                <w:highlight w:val="none"/>
              </w:rPr>
            </w:pPr>
          </w:p>
        </w:tc>
        <w:tc>
          <w:tcPr>
            <w:tcW w:w="664" w:type="dxa"/>
            <w:vAlign w:val="center"/>
          </w:tcPr>
          <w:p w14:paraId="51F55E42">
            <w:pPr>
              <w:rPr>
                <w:rFonts w:ascii="Arial"/>
                <w:sz w:val="21"/>
                <w:highlight w:val="none"/>
              </w:rPr>
            </w:pPr>
          </w:p>
        </w:tc>
      </w:tr>
      <w:tr w14:paraId="17B8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2307AF80">
            <w:pPr>
              <w:rPr>
                <w:rFonts w:ascii="Arial"/>
                <w:sz w:val="21"/>
                <w:highlight w:val="none"/>
              </w:rPr>
            </w:pPr>
          </w:p>
        </w:tc>
        <w:tc>
          <w:tcPr>
            <w:tcW w:w="661" w:type="dxa"/>
            <w:vAlign w:val="center"/>
          </w:tcPr>
          <w:p w14:paraId="67FBABA9">
            <w:pPr>
              <w:rPr>
                <w:rFonts w:ascii="Arial"/>
                <w:sz w:val="21"/>
                <w:highlight w:val="none"/>
              </w:rPr>
            </w:pPr>
          </w:p>
        </w:tc>
        <w:tc>
          <w:tcPr>
            <w:tcW w:w="660" w:type="dxa"/>
            <w:vAlign w:val="center"/>
          </w:tcPr>
          <w:p w14:paraId="2F477B39">
            <w:pPr>
              <w:rPr>
                <w:rFonts w:ascii="Arial"/>
                <w:sz w:val="21"/>
                <w:highlight w:val="none"/>
              </w:rPr>
            </w:pPr>
          </w:p>
        </w:tc>
        <w:tc>
          <w:tcPr>
            <w:tcW w:w="660" w:type="dxa"/>
            <w:vAlign w:val="center"/>
          </w:tcPr>
          <w:p w14:paraId="5084E1F6">
            <w:pPr>
              <w:rPr>
                <w:rFonts w:ascii="Arial"/>
                <w:sz w:val="21"/>
                <w:highlight w:val="none"/>
              </w:rPr>
            </w:pPr>
          </w:p>
        </w:tc>
        <w:tc>
          <w:tcPr>
            <w:tcW w:w="660" w:type="dxa"/>
            <w:vAlign w:val="center"/>
          </w:tcPr>
          <w:p w14:paraId="42162F22">
            <w:pPr>
              <w:rPr>
                <w:rFonts w:ascii="Arial"/>
                <w:sz w:val="21"/>
                <w:highlight w:val="none"/>
              </w:rPr>
            </w:pPr>
          </w:p>
        </w:tc>
        <w:tc>
          <w:tcPr>
            <w:tcW w:w="799" w:type="dxa"/>
            <w:vAlign w:val="center"/>
          </w:tcPr>
          <w:p w14:paraId="028E3EDB">
            <w:pPr>
              <w:rPr>
                <w:rFonts w:ascii="Arial"/>
                <w:sz w:val="21"/>
                <w:highlight w:val="none"/>
              </w:rPr>
            </w:pPr>
          </w:p>
        </w:tc>
        <w:tc>
          <w:tcPr>
            <w:tcW w:w="706" w:type="dxa"/>
            <w:vAlign w:val="center"/>
          </w:tcPr>
          <w:p w14:paraId="77577162">
            <w:pPr>
              <w:rPr>
                <w:rFonts w:ascii="Arial"/>
                <w:sz w:val="21"/>
                <w:highlight w:val="none"/>
              </w:rPr>
            </w:pPr>
          </w:p>
        </w:tc>
        <w:tc>
          <w:tcPr>
            <w:tcW w:w="1204" w:type="dxa"/>
            <w:vAlign w:val="center"/>
          </w:tcPr>
          <w:p w14:paraId="33656EE4">
            <w:pPr>
              <w:rPr>
                <w:rFonts w:ascii="Arial"/>
                <w:sz w:val="21"/>
                <w:highlight w:val="none"/>
              </w:rPr>
            </w:pPr>
          </w:p>
        </w:tc>
        <w:tc>
          <w:tcPr>
            <w:tcW w:w="1204" w:type="dxa"/>
            <w:vAlign w:val="center"/>
          </w:tcPr>
          <w:p w14:paraId="19B81BAF">
            <w:pPr>
              <w:rPr>
                <w:rFonts w:ascii="Arial"/>
                <w:sz w:val="21"/>
                <w:highlight w:val="none"/>
              </w:rPr>
            </w:pPr>
          </w:p>
        </w:tc>
        <w:tc>
          <w:tcPr>
            <w:tcW w:w="653" w:type="dxa"/>
            <w:vAlign w:val="center"/>
          </w:tcPr>
          <w:p w14:paraId="71929071">
            <w:pPr>
              <w:rPr>
                <w:rFonts w:ascii="Arial"/>
                <w:sz w:val="21"/>
                <w:highlight w:val="none"/>
              </w:rPr>
            </w:pPr>
          </w:p>
        </w:tc>
        <w:tc>
          <w:tcPr>
            <w:tcW w:w="664" w:type="dxa"/>
            <w:vAlign w:val="center"/>
          </w:tcPr>
          <w:p w14:paraId="10882A65">
            <w:pPr>
              <w:rPr>
                <w:rFonts w:ascii="Arial"/>
                <w:sz w:val="21"/>
                <w:highlight w:val="none"/>
              </w:rPr>
            </w:pPr>
          </w:p>
        </w:tc>
      </w:tr>
      <w:tr w14:paraId="16FA6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1A6727F1">
            <w:pPr>
              <w:rPr>
                <w:rFonts w:ascii="Arial"/>
                <w:sz w:val="21"/>
                <w:highlight w:val="none"/>
              </w:rPr>
            </w:pPr>
          </w:p>
        </w:tc>
        <w:tc>
          <w:tcPr>
            <w:tcW w:w="661" w:type="dxa"/>
            <w:vAlign w:val="center"/>
          </w:tcPr>
          <w:p w14:paraId="52104B80">
            <w:pPr>
              <w:rPr>
                <w:rFonts w:ascii="Arial"/>
                <w:sz w:val="21"/>
                <w:highlight w:val="none"/>
              </w:rPr>
            </w:pPr>
          </w:p>
        </w:tc>
        <w:tc>
          <w:tcPr>
            <w:tcW w:w="660" w:type="dxa"/>
            <w:vAlign w:val="center"/>
          </w:tcPr>
          <w:p w14:paraId="47D31ED3">
            <w:pPr>
              <w:rPr>
                <w:rFonts w:ascii="Arial"/>
                <w:sz w:val="21"/>
                <w:highlight w:val="none"/>
              </w:rPr>
            </w:pPr>
          </w:p>
        </w:tc>
        <w:tc>
          <w:tcPr>
            <w:tcW w:w="660" w:type="dxa"/>
            <w:vAlign w:val="center"/>
          </w:tcPr>
          <w:p w14:paraId="75B78611">
            <w:pPr>
              <w:rPr>
                <w:rFonts w:ascii="Arial"/>
                <w:sz w:val="21"/>
                <w:highlight w:val="none"/>
              </w:rPr>
            </w:pPr>
          </w:p>
        </w:tc>
        <w:tc>
          <w:tcPr>
            <w:tcW w:w="660" w:type="dxa"/>
            <w:vAlign w:val="center"/>
          </w:tcPr>
          <w:p w14:paraId="570FDC68">
            <w:pPr>
              <w:rPr>
                <w:rFonts w:ascii="Arial"/>
                <w:sz w:val="21"/>
                <w:highlight w:val="none"/>
              </w:rPr>
            </w:pPr>
          </w:p>
        </w:tc>
        <w:tc>
          <w:tcPr>
            <w:tcW w:w="799" w:type="dxa"/>
            <w:vAlign w:val="center"/>
          </w:tcPr>
          <w:p w14:paraId="68AC63C9">
            <w:pPr>
              <w:rPr>
                <w:rFonts w:ascii="Arial"/>
                <w:sz w:val="21"/>
                <w:highlight w:val="none"/>
              </w:rPr>
            </w:pPr>
          </w:p>
        </w:tc>
        <w:tc>
          <w:tcPr>
            <w:tcW w:w="706" w:type="dxa"/>
            <w:vAlign w:val="center"/>
          </w:tcPr>
          <w:p w14:paraId="06D77888">
            <w:pPr>
              <w:rPr>
                <w:rFonts w:ascii="Arial"/>
                <w:sz w:val="21"/>
                <w:highlight w:val="none"/>
              </w:rPr>
            </w:pPr>
          </w:p>
        </w:tc>
        <w:tc>
          <w:tcPr>
            <w:tcW w:w="1204" w:type="dxa"/>
            <w:vAlign w:val="center"/>
          </w:tcPr>
          <w:p w14:paraId="39B7908D">
            <w:pPr>
              <w:rPr>
                <w:rFonts w:ascii="Arial"/>
                <w:sz w:val="21"/>
                <w:highlight w:val="none"/>
              </w:rPr>
            </w:pPr>
          </w:p>
        </w:tc>
        <w:tc>
          <w:tcPr>
            <w:tcW w:w="1204" w:type="dxa"/>
            <w:vAlign w:val="center"/>
          </w:tcPr>
          <w:p w14:paraId="6DB63D9C">
            <w:pPr>
              <w:rPr>
                <w:rFonts w:ascii="Arial"/>
                <w:sz w:val="21"/>
                <w:highlight w:val="none"/>
              </w:rPr>
            </w:pPr>
          </w:p>
        </w:tc>
        <w:tc>
          <w:tcPr>
            <w:tcW w:w="653" w:type="dxa"/>
            <w:vAlign w:val="center"/>
          </w:tcPr>
          <w:p w14:paraId="59CE8B8F">
            <w:pPr>
              <w:rPr>
                <w:rFonts w:ascii="Arial"/>
                <w:sz w:val="21"/>
                <w:highlight w:val="none"/>
              </w:rPr>
            </w:pPr>
          </w:p>
        </w:tc>
        <w:tc>
          <w:tcPr>
            <w:tcW w:w="664" w:type="dxa"/>
            <w:vAlign w:val="center"/>
          </w:tcPr>
          <w:p w14:paraId="78C48AB1">
            <w:pPr>
              <w:rPr>
                <w:rFonts w:ascii="Arial"/>
                <w:sz w:val="21"/>
                <w:highlight w:val="none"/>
              </w:rPr>
            </w:pPr>
          </w:p>
        </w:tc>
      </w:tr>
      <w:tr w14:paraId="543E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7B477199">
            <w:pPr>
              <w:rPr>
                <w:rFonts w:ascii="Arial"/>
                <w:sz w:val="21"/>
                <w:highlight w:val="none"/>
              </w:rPr>
            </w:pPr>
          </w:p>
        </w:tc>
        <w:tc>
          <w:tcPr>
            <w:tcW w:w="661" w:type="dxa"/>
            <w:vAlign w:val="center"/>
          </w:tcPr>
          <w:p w14:paraId="359A5DAC">
            <w:pPr>
              <w:rPr>
                <w:rFonts w:ascii="Arial"/>
                <w:sz w:val="21"/>
                <w:highlight w:val="none"/>
              </w:rPr>
            </w:pPr>
          </w:p>
        </w:tc>
        <w:tc>
          <w:tcPr>
            <w:tcW w:w="660" w:type="dxa"/>
            <w:vAlign w:val="center"/>
          </w:tcPr>
          <w:p w14:paraId="23CF735B">
            <w:pPr>
              <w:rPr>
                <w:rFonts w:ascii="Arial"/>
                <w:sz w:val="21"/>
                <w:highlight w:val="none"/>
              </w:rPr>
            </w:pPr>
          </w:p>
        </w:tc>
        <w:tc>
          <w:tcPr>
            <w:tcW w:w="660" w:type="dxa"/>
            <w:vAlign w:val="center"/>
          </w:tcPr>
          <w:p w14:paraId="3A1C704E">
            <w:pPr>
              <w:rPr>
                <w:rFonts w:ascii="Arial"/>
                <w:sz w:val="21"/>
                <w:highlight w:val="none"/>
              </w:rPr>
            </w:pPr>
          </w:p>
        </w:tc>
        <w:tc>
          <w:tcPr>
            <w:tcW w:w="660" w:type="dxa"/>
            <w:vAlign w:val="center"/>
          </w:tcPr>
          <w:p w14:paraId="22D2F78E">
            <w:pPr>
              <w:rPr>
                <w:rFonts w:ascii="Arial"/>
                <w:sz w:val="21"/>
                <w:highlight w:val="none"/>
              </w:rPr>
            </w:pPr>
          </w:p>
        </w:tc>
        <w:tc>
          <w:tcPr>
            <w:tcW w:w="799" w:type="dxa"/>
            <w:vAlign w:val="center"/>
          </w:tcPr>
          <w:p w14:paraId="62BC9486">
            <w:pPr>
              <w:rPr>
                <w:rFonts w:ascii="Arial"/>
                <w:sz w:val="21"/>
                <w:highlight w:val="none"/>
              </w:rPr>
            </w:pPr>
          </w:p>
        </w:tc>
        <w:tc>
          <w:tcPr>
            <w:tcW w:w="706" w:type="dxa"/>
            <w:vAlign w:val="center"/>
          </w:tcPr>
          <w:p w14:paraId="1762E8F7">
            <w:pPr>
              <w:rPr>
                <w:rFonts w:ascii="Arial"/>
                <w:sz w:val="21"/>
                <w:highlight w:val="none"/>
              </w:rPr>
            </w:pPr>
          </w:p>
        </w:tc>
        <w:tc>
          <w:tcPr>
            <w:tcW w:w="1204" w:type="dxa"/>
            <w:vAlign w:val="center"/>
          </w:tcPr>
          <w:p w14:paraId="427CAFE3">
            <w:pPr>
              <w:rPr>
                <w:rFonts w:ascii="Arial"/>
                <w:sz w:val="21"/>
                <w:highlight w:val="none"/>
              </w:rPr>
            </w:pPr>
          </w:p>
        </w:tc>
        <w:tc>
          <w:tcPr>
            <w:tcW w:w="1204" w:type="dxa"/>
            <w:vAlign w:val="center"/>
          </w:tcPr>
          <w:p w14:paraId="6DEE5E0F">
            <w:pPr>
              <w:rPr>
                <w:rFonts w:ascii="Arial"/>
                <w:sz w:val="21"/>
                <w:highlight w:val="none"/>
              </w:rPr>
            </w:pPr>
          </w:p>
        </w:tc>
        <w:tc>
          <w:tcPr>
            <w:tcW w:w="653" w:type="dxa"/>
            <w:vAlign w:val="center"/>
          </w:tcPr>
          <w:p w14:paraId="717FAF59">
            <w:pPr>
              <w:rPr>
                <w:rFonts w:ascii="Arial"/>
                <w:sz w:val="21"/>
                <w:highlight w:val="none"/>
              </w:rPr>
            </w:pPr>
          </w:p>
        </w:tc>
        <w:tc>
          <w:tcPr>
            <w:tcW w:w="664" w:type="dxa"/>
            <w:vAlign w:val="center"/>
          </w:tcPr>
          <w:p w14:paraId="433DC6D8">
            <w:pPr>
              <w:rPr>
                <w:rFonts w:ascii="Arial"/>
                <w:sz w:val="21"/>
                <w:highlight w:val="none"/>
              </w:rPr>
            </w:pPr>
          </w:p>
        </w:tc>
      </w:tr>
      <w:tr w14:paraId="69C2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4F6F2780">
            <w:pPr>
              <w:rPr>
                <w:rFonts w:ascii="Arial"/>
                <w:sz w:val="21"/>
                <w:highlight w:val="none"/>
              </w:rPr>
            </w:pPr>
          </w:p>
        </w:tc>
        <w:tc>
          <w:tcPr>
            <w:tcW w:w="661" w:type="dxa"/>
            <w:vAlign w:val="center"/>
          </w:tcPr>
          <w:p w14:paraId="155F62D8">
            <w:pPr>
              <w:rPr>
                <w:rFonts w:ascii="Arial"/>
                <w:sz w:val="21"/>
                <w:highlight w:val="none"/>
              </w:rPr>
            </w:pPr>
          </w:p>
        </w:tc>
        <w:tc>
          <w:tcPr>
            <w:tcW w:w="660" w:type="dxa"/>
            <w:vAlign w:val="center"/>
          </w:tcPr>
          <w:p w14:paraId="20AD856E">
            <w:pPr>
              <w:rPr>
                <w:rFonts w:ascii="Arial"/>
                <w:sz w:val="21"/>
                <w:highlight w:val="none"/>
              </w:rPr>
            </w:pPr>
          </w:p>
        </w:tc>
        <w:tc>
          <w:tcPr>
            <w:tcW w:w="660" w:type="dxa"/>
            <w:vAlign w:val="center"/>
          </w:tcPr>
          <w:p w14:paraId="6106069E">
            <w:pPr>
              <w:rPr>
                <w:rFonts w:ascii="Arial"/>
                <w:sz w:val="21"/>
                <w:highlight w:val="none"/>
              </w:rPr>
            </w:pPr>
          </w:p>
        </w:tc>
        <w:tc>
          <w:tcPr>
            <w:tcW w:w="660" w:type="dxa"/>
            <w:vAlign w:val="center"/>
          </w:tcPr>
          <w:p w14:paraId="2D11EF29">
            <w:pPr>
              <w:rPr>
                <w:rFonts w:ascii="Arial"/>
                <w:sz w:val="21"/>
                <w:highlight w:val="none"/>
              </w:rPr>
            </w:pPr>
          </w:p>
        </w:tc>
        <w:tc>
          <w:tcPr>
            <w:tcW w:w="799" w:type="dxa"/>
            <w:vAlign w:val="center"/>
          </w:tcPr>
          <w:p w14:paraId="525239DA">
            <w:pPr>
              <w:rPr>
                <w:rFonts w:ascii="Arial"/>
                <w:sz w:val="21"/>
                <w:highlight w:val="none"/>
              </w:rPr>
            </w:pPr>
          </w:p>
        </w:tc>
        <w:tc>
          <w:tcPr>
            <w:tcW w:w="706" w:type="dxa"/>
            <w:vAlign w:val="center"/>
          </w:tcPr>
          <w:p w14:paraId="1B3CB7ED">
            <w:pPr>
              <w:rPr>
                <w:rFonts w:ascii="Arial"/>
                <w:sz w:val="21"/>
                <w:highlight w:val="none"/>
              </w:rPr>
            </w:pPr>
          </w:p>
        </w:tc>
        <w:tc>
          <w:tcPr>
            <w:tcW w:w="1204" w:type="dxa"/>
            <w:vAlign w:val="center"/>
          </w:tcPr>
          <w:p w14:paraId="342B43A5">
            <w:pPr>
              <w:rPr>
                <w:rFonts w:ascii="Arial"/>
                <w:sz w:val="21"/>
                <w:highlight w:val="none"/>
              </w:rPr>
            </w:pPr>
          </w:p>
        </w:tc>
        <w:tc>
          <w:tcPr>
            <w:tcW w:w="1204" w:type="dxa"/>
            <w:vAlign w:val="center"/>
          </w:tcPr>
          <w:p w14:paraId="00505456">
            <w:pPr>
              <w:rPr>
                <w:rFonts w:ascii="Arial"/>
                <w:sz w:val="21"/>
                <w:highlight w:val="none"/>
              </w:rPr>
            </w:pPr>
          </w:p>
        </w:tc>
        <w:tc>
          <w:tcPr>
            <w:tcW w:w="653" w:type="dxa"/>
            <w:vAlign w:val="center"/>
          </w:tcPr>
          <w:p w14:paraId="2DF3FC11">
            <w:pPr>
              <w:rPr>
                <w:rFonts w:ascii="Arial"/>
                <w:sz w:val="21"/>
                <w:highlight w:val="none"/>
              </w:rPr>
            </w:pPr>
          </w:p>
        </w:tc>
        <w:tc>
          <w:tcPr>
            <w:tcW w:w="664" w:type="dxa"/>
            <w:vAlign w:val="center"/>
          </w:tcPr>
          <w:p w14:paraId="5A20039A">
            <w:pPr>
              <w:rPr>
                <w:rFonts w:ascii="Arial"/>
                <w:sz w:val="21"/>
                <w:highlight w:val="none"/>
              </w:rPr>
            </w:pPr>
          </w:p>
        </w:tc>
      </w:tr>
      <w:tr w14:paraId="5A8E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597E3315">
            <w:pPr>
              <w:rPr>
                <w:rFonts w:ascii="Arial"/>
                <w:sz w:val="21"/>
                <w:highlight w:val="none"/>
              </w:rPr>
            </w:pPr>
          </w:p>
        </w:tc>
        <w:tc>
          <w:tcPr>
            <w:tcW w:w="661" w:type="dxa"/>
            <w:vAlign w:val="center"/>
          </w:tcPr>
          <w:p w14:paraId="34BBFD62">
            <w:pPr>
              <w:rPr>
                <w:rFonts w:ascii="Arial"/>
                <w:sz w:val="21"/>
                <w:highlight w:val="none"/>
              </w:rPr>
            </w:pPr>
          </w:p>
        </w:tc>
        <w:tc>
          <w:tcPr>
            <w:tcW w:w="660" w:type="dxa"/>
            <w:vAlign w:val="center"/>
          </w:tcPr>
          <w:p w14:paraId="063C0CAB">
            <w:pPr>
              <w:rPr>
                <w:rFonts w:ascii="Arial"/>
                <w:sz w:val="21"/>
                <w:highlight w:val="none"/>
              </w:rPr>
            </w:pPr>
          </w:p>
        </w:tc>
        <w:tc>
          <w:tcPr>
            <w:tcW w:w="660" w:type="dxa"/>
            <w:vAlign w:val="center"/>
          </w:tcPr>
          <w:p w14:paraId="6C5E6778">
            <w:pPr>
              <w:rPr>
                <w:rFonts w:ascii="Arial"/>
                <w:sz w:val="21"/>
                <w:highlight w:val="none"/>
              </w:rPr>
            </w:pPr>
          </w:p>
        </w:tc>
        <w:tc>
          <w:tcPr>
            <w:tcW w:w="660" w:type="dxa"/>
            <w:vAlign w:val="center"/>
          </w:tcPr>
          <w:p w14:paraId="379C301E">
            <w:pPr>
              <w:rPr>
                <w:rFonts w:ascii="Arial"/>
                <w:sz w:val="21"/>
                <w:highlight w:val="none"/>
              </w:rPr>
            </w:pPr>
          </w:p>
        </w:tc>
        <w:tc>
          <w:tcPr>
            <w:tcW w:w="799" w:type="dxa"/>
            <w:vAlign w:val="center"/>
          </w:tcPr>
          <w:p w14:paraId="47A69EF1">
            <w:pPr>
              <w:rPr>
                <w:rFonts w:ascii="Arial"/>
                <w:sz w:val="21"/>
                <w:highlight w:val="none"/>
              </w:rPr>
            </w:pPr>
          </w:p>
        </w:tc>
        <w:tc>
          <w:tcPr>
            <w:tcW w:w="706" w:type="dxa"/>
            <w:vAlign w:val="center"/>
          </w:tcPr>
          <w:p w14:paraId="7977DF44">
            <w:pPr>
              <w:rPr>
                <w:rFonts w:ascii="Arial"/>
                <w:sz w:val="21"/>
                <w:highlight w:val="none"/>
              </w:rPr>
            </w:pPr>
          </w:p>
        </w:tc>
        <w:tc>
          <w:tcPr>
            <w:tcW w:w="1204" w:type="dxa"/>
            <w:vAlign w:val="center"/>
          </w:tcPr>
          <w:p w14:paraId="11787B5E">
            <w:pPr>
              <w:rPr>
                <w:rFonts w:ascii="Arial"/>
                <w:sz w:val="21"/>
                <w:highlight w:val="none"/>
              </w:rPr>
            </w:pPr>
          </w:p>
        </w:tc>
        <w:tc>
          <w:tcPr>
            <w:tcW w:w="1204" w:type="dxa"/>
            <w:vAlign w:val="center"/>
          </w:tcPr>
          <w:p w14:paraId="6A955D09">
            <w:pPr>
              <w:rPr>
                <w:rFonts w:ascii="Arial"/>
                <w:sz w:val="21"/>
                <w:highlight w:val="none"/>
              </w:rPr>
            </w:pPr>
          </w:p>
        </w:tc>
        <w:tc>
          <w:tcPr>
            <w:tcW w:w="653" w:type="dxa"/>
            <w:vAlign w:val="center"/>
          </w:tcPr>
          <w:p w14:paraId="085D9E96">
            <w:pPr>
              <w:rPr>
                <w:rFonts w:ascii="Arial"/>
                <w:sz w:val="21"/>
                <w:highlight w:val="none"/>
              </w:rPr>
            </w:pPr>
          </w:p>
        </w:tc>
        <w:tc>
          <w:tcPr>
            <w:tcW w:w="664" w:type="dxa"/>
            <w:vAlign w:val="center"/>
          </w:tcPr>
          <w:p w14:paraId="2E4441A9">
            <w:pPr>
              <w:rPr>
                <w:rFonts w:ascii="Arial"/>
                <w:sz w:val="21"/>
                <w:highlight w:val="none"/>
              </w:rPr>
            </w:pPr>
          </w:p>
        </w:tc>
      </w:tr>
      <w:tr w14:paraId="35CA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3B59DB41">
            <w:pPr>
              <w:rPr>
                <w:rFonts w:ascii="Arial"/>
                <w:sz w:val="21"/>
                <w:highlight w:val="yellow"/>
              </w:rPr>
            </w:pPr>
          </w:p>
        </w:tc>
        <w:tc>
          <w:tcPr>
            <w:tcW w:w="661" w:type="dxa"/>
            <w:vAlign w:val="center"/>
          </w:tcPr>
          <w:p w14:paraId="062A51C6">
            <w:pPr>
              <w:rPr>
                <w:rFonts w:ascii="Arial"/>
                <w:sz w:val="21"/>
                <w:highlight w:val="yellow"/>
              </w:rPr>
            </w:pPr>
          </w:p>
        </w:tc>
        <w:tc>
          <w:tcPr>
            <w:tcW w:w="660" w:type="dxa"/>
            <w:vAlign w:val="center"/>
          </w:tcPr>
          <w:p w14:paraId="7ABCC4B1">
            <w:pPr>
              <w:rPr>
                <w:rFonts w:ascii="Arial"/>
                <w:sz w:val="21"/>
                <w:highlight w:val="yellow"/>
              </w:rPr>
            </w:pPr>
          </w:p>
        </w:tc>
        <w:tc>
          <w:tcPr>
            <w:tcW w:w="660" w:type="dxa"/>
            <w:vAlign w:val="center"/>
          </w:tcPr>
          <w:p w14:paraId="051623BB">
            <w:pPr>
              <w:rPr>
                <w:rFonts w:ascii="Arial"/>
                <w:sz w:val="21"/>
                <w:highlight w:val="yellow"/>
              </w:rPr>
            </w:pPr>
          </w:p>
        </w:tc>
        <w:tc>
          <w:tcPr>
            <w:tcW w:w="660" w:type="dxa"/>
            <w:vAlign w:val="center"/>
          </w:tcPr>
          <w:p w14:paraId="3C831D16">
            <w:pPr>
              <w:rPr>
                <w:rFonts w:ascii="Arial"/>
                <w:sz w:val="21"/>
                <w:highlight w:val="yellow"/>
              </w:rPr>
            </w:pPr>
          </w:p>
        </w:tc>
        <w:tc>
          <w:tcPr>
            <w:tcW w:w="799" w:type="dxa"/>
            <w:vAlign w:val="center"/>
          </w:tcPr>
          <w:p w14:paraId="3327505B">
            <w:pPr>
              <w:rPr>
                <w:rFonts w:ascii="Arial"/>
                <w:sz w:val="21"/>
                <w:highlight w:val="yellow"/>
              </w:rPr>
            </w:pPr>
          </w:p>
        </w:tc>
        <w:tc>
          <w:tcPr>
            <w:tcW w:w="706" w:type="dxa"/>
            <w:vAlign w:val="center"/>
          </w:tcPr>
          <w:p w14:paraId="09C57CB5">
            <w:pPr>
              <w:rPr>
                <w:rFonts w:ascii="Arial"/>
                <w:sz w:val="21"/>
                <w:highlight w:val="yellow"/>
              </w:rPr>
            </w:pPr>
          </w:p>
        </w:tc>
        <w:tc>
          <w:tcPr>
            <w:tcW w:w="1204" w:type="dxa"/>
            <w:vAlign w:val="center"/>
          </w:tcPr>
          <w:p w14:paraId="5F61ADE8">
            <w:pPr>
              <w:rPr>
                <w:rFonts w:ascii="Arial"/>
                <w:sz w:val="21"/>
                <w:highlight w:val="yellow"/>
              </w:rPr>
            </w:pPr>
          </w:p>
        </w:tc>
        <w:tc>
          <w:tcPr>
            <w:tcW w:w="1204" w:type="dxa"/>
            <w:vAlign w:val="center"/>
          </w:tcPr>
          <w:p w14:paraId="7EBA034C">
            <w:pPr>
              <w:rPr>
                <w:rFonts w:ascii="Arial"/>
                <w:sz w:val="21"/>
                <w:highlight w:val="yellow"/>
              </w:rPr>
            </w:pPr>
          </w:p>
        </w:tc>
        <w:tc>
          <w:tcPr>
            <w:tcW w:w="653" w:type="dxa"/>
            <w:vAlign w:val="center"/>
          </w:tcPr>
          <w:p w14:paraId="0A53AE60">
            <w:pPr>
              <w:rPr>
                <w:rFonts w:ascii="Arial"/>
                <w:sz w:val="21"/>
                <w:highlight w:val="yellow"/>
              </w:rPr>
            </w:pPr>
          </w:p>
        </w:tc>
        <w:tc>
          <w:tcPr>
            <w:tcW w:w="664" w:type="dxa"/>
            <w:vAlign w:val="center"/>
          </w:tcPr>
          <w:p w14:paraId="5852A09E">
            <w:pPr>
              <w:rPr>
                <w:rFonts w:ascii="Arial"/>
                <w:sz w:val="21"/>
                <w:highlight w:val="yellow"/>
              </w:rPr>
            </w:pPr>
          </w:p>
        </w:tc>
      </w:tr>
      <w:tr w14:paraId="0EC3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05AE482B">
            <w:pPr>
              <w:rPr>
                <w:rFonts w:ascii="Arial"/>
                <w:sz w:val="21"/>
                <w:highlight w:val="yellow"/>
              </w:rPr>
            </w:pPr>
          </w:p>
        </w:tc>
        <w:tc>
          <w:tcPr>
            <w:tcW w:w="661" w:type="dxa"/>
            <w:vAlign w:val="center"/>
          </w:tcPr>
          <w:p w14:paraId="1FF56485">
            <w:pPr>
              <w:rPr>
                <w:rFonts w:ascii="Arial"/>
                <w:sz w:val="21"/>
                <w:highlight w:val="yellow"/>
              </w:rPr>
            </w:pPr>
          </w:p>
        </w:tc>
        <w:tc>
          <w:tcPr>
            <w:tcW w:w="660" w:type="dxa"/>
            <w:vAlign w:val="center"/>
          </w:tcPr>
          <w:p w14:paraId="26002F3C">
            <w:pPr>
              <w:rPr>
                <w:rFonts w:ascii="Arial"/>
                <w:sz w:val="21"/>
                <w:highlight w:val="yellow"/>
              </w:rPr>
            </w:pPr>
          </w:p>
        </w:tc>
        <w:tc>
          <w:tcPr>
            <w:tcW w:w="660" w:type="dxa"/>
            <w:vAlign w:val="center"/>
          </w:tcPr>
          <w:p w14:paraId="5E6B0382">
            <w:pPr>
              <w:rPr>
                <w:rFonts w:ascii="Arial"/>
                <w:sz w:val="21"/>
                <w:highlight w:val="yellow"/>
              </w:rPr>
            </w:pPr>
          </w:p>
        </w:tc>
        <w:tc>
          <w:tcPr>
            <w:tcW w:w="660" w:type="dxa"/>
            <w:vAlign w:val="center"/>
          </w:tcPr>
          <w:p w14:paraId="45199AB0">
            <w:pPr>
              <w:rPr>
                <w:rFonts w:ascii="Arial"/>
                <w:sz w:val="21"/>
                <w:highlight w:val="yellow"/>
              </w:rPr>
            </w:pPr>
          </w:p>
        </w:tc>
        <w:tc>
          <w:tcPr>
            <w:tcW w:w="799" w:type="dxa"/>
            <w:vAlign w:val="center"/>
          </w:tcPr>
          <w:p w14:paraId="4F54E40F">
            <w:pPr>
              <w:rPr>
                <w:rFonts w:ascii="Arial"/>
                <w:sz w:val="21"/>
                <w:highlight w:val="yellow"/>
              </w:rPr>
            </w:pPr>
          </w:p>
        </w:tc>
        <w:tc>
          <w:tcPr>
            <w:tcW w:w="706" w:type="dxa"/>
            <w:vAlign w:val="center"/>
          </w:tcPr>
          <w:p w14:paraId="69652FA5">
            <w:pPr>
              <w:rPr>
                <w:rFonts w:ascii="Arial"/>
                <w:sz w:val="21"/>
                <w:highlight w:val="yellow"/>
              </w:rPr>
            </w:pPr>
          </w:p>
        </w:tc>
        <w:tc>
          <w:tcPr>
            <w:tcW w:w="1204" w:type="dxa"/>
            <w:vAlign w:val="center"/>
          </w:tcPr>
          <w:p w14:paraId="28ED18E2">
            <w:pPr>
              <w:rPr>
                <w:rFonts w:ascii="Arial"/>
                <w:sz w:val="21"/>
                <w:highlight w:val="yellow"/>
              </w:rPr>
            </w:pPr>
          </w:p>
        </w:tc>
        <w:tc>
          <w:tcPr>
            <w:tcW w:w="1204" w:type="dxa"/>
            <w:vAlign w:val="center"/>
          </w:tcPr>
          <w:p w14:paraId="0F464723">
            <w:pPr>
              <w:rPr>
                <w:rFonts w:ascii="Arial"/>
                <w:sz w:val="21"/>
                <w:highlight w:val="yellow"/>
              </w:rPr>
            </w:pPr>
          </w:p>
        </w:tc>
        <w:tc>
          <w:tcPr>
            <w:tcW w:w="653" w:type="dxa"/>
            <w:vAlign w:val="center"/>
          </w:tcPr>
          <w:p w14:paraId="17D7DA27">
            <w:pPr>
              <w:rPr>
                <w:rFonts w:ascii="Arial"/>
                <w:sz w:val="21"/>
                <w:highlight w:val="yellow"/>
              </w:rPr>
            </w:pPr>
          </w:p>
        </w:tc>
        <w:tc>
          <w:tcPr>
            <w:tcW w:w="664" w:type="dxa"/>
            <w:vAlign w:val="center"/>
          </w:tcPr>
          <w:p w14:paraId="6B5110F2">
            <w:pPr>
              <w:rPr>
                <w:rFonts w:ascii="Arial"/>
                <w:sz w:val="21"/>
                <w:highlight w:val="yellow"/>
              </w:rPr>
            </w:pPr>
          </w:p>
        </w:tc>
      </w:tr>
      <w:tr w14:paraId="4506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6421BF1E">
            <w:pPr>
              <w:rPr>
                <w:rFonts w:ascii="Arial"/>
                <w:sz w:val="21"/>
                <w:highlight w:val="yellow"/>
              </w:rPr>
            </w:pPr>
          </w:p>
        </w:tc>
        <w:tc>
          <w:tcPr>
            <w:tcW w:w="661" w:type="dxa"/>
            <w:vAlign w:val="center"/>
          </w:tcPr>
          <w:p w14:paraId="48870B79">
            <w:pPr>
              <w:rPr>
                <w:rFonts w:ascii="Arial"/>
                <w:sz w:val="21"/>
                <w:highlight w:val="yellow"/>
              </w:rPr>
            </w:pPr>
          </w:p>
        </w:tc>
        <w:tc>
          <w:tcPr>
            <w:tcW w:w="660" w:type="dxa"/>
            <w:vAlign w:val="center"/>
          </w:tcPr>
          <w:p w14:paraId="70223D15">
            <w:pPr>
              <w:rPr>
                <w:rFonts w:ascii="Arial"/>
                <w:sz w:val="21"/>
                <w:highlight w:val="yellow"/>
              </w:rPr>
            </w:pPr>
          </w:p>
        </w:tc>
        <w:tc>
          <w:tcPr>
            <w:tcW w:w="660" w:type="dxa"/>
            <w:vAlign w:val="center"/>
          </w:tcPr>
          <w:p w14:paraId="4EB526AD">
            <w:pPr>
              <w:rPr>
                <w:rFonts w:ascii="Arial"/>
                <w:sz w:val="21"/>
                <w:highlight w:val="yellow"/>
              </w:rPr>
            </w:pPr>
          </w:p>
        </w:tc>
        <w:tc>
          <w:tcPr>
            <w:tcW w:w="660" w:type="dxa"/>
            <w:vAlign w:val="center"/>
          </w:tcPr>
          <w:p w14:paraId="541FE4F5">
            <w:pPr>
              <w:rPr>
                <w:rFonts w:ascii="Arial"/>
                <w:sz w:val="21"/>
                <w:highlight w:val="yellow"/>
              </w:rPr>
            </w:pPr>
          </w:p>
        </w:tc>
        <w:tc>
          <w:tcPr>
            <w:tcW w:w="799" w:type="dxa"/>
            <w:vAlign w:val="center"/>
          </w:tcPr>
          <w:p w14:paraId="5F71D81B">
            <w:pPr>
              <w:rPr>
                <w:rFonts w:ascii="Arial"/>
                <w:sz w:val="21"/>
                <w:highlight w:val="yellow"/>
              </w:rPr>
            </w:pPr>
          </w:p>
        </w:tc>
        <w:tc>
          <w:tcPr>
            <w:tcW w:w="706" w:type="dxa"/>
            <w:vAlign w:val="center"/>
          </w:tcPr>
          <w:p w14:paraId="3A2A68D9">
            <w:pPr>
              <w:rPr>
                <w:rFonts w:ascii="Arial"/>
                <w:sz w:val="21"/>
                <w:highlight w:val="yellow"/>
              </w:rPr>
            </w:pPr>
          </w:p>
        </w:tc>
        <w:tc>
          <w:tcPr>
            <w:tcW w:w="1204" w:type="dxa"/>
            <w:vAlign w:val="center"/>
          </w:tcPr>
          <w:p w14:paraId="60AC6456">
            <w:pPr>
              <w:rPr>
                <w:rFonts w:ascii="Arial"/>
                <w:sz w:val="21"/>
                <w:highlight w:val="yellow"/>
              </w:rPr>
            </w:pPr>
          </w:p>
        </w:tc>
        <w:tc>
          <w:tcPr>
            <w:tcW w:w="1204" w:type="dxa"/>
            <w:vAlign w:val="center"/>
          </w:tcPr>
          <w:p w14:paraId="2AF28199">
            <w:pPr>
              <w:rPr>
                <w:rFonts w:ascii="Arial"/>
                <w:sz w:val="21"/>
                <w:highlight w:val="yellow"/>
              </w:rPr>
            </w:pPr>
          </w:p>
        </w:tc>
        <w:tc>
          <w:tcPr>
            <w:tcW w:w="653" w:type="dxa"/>
            <w:vAlign w:val="center"/>
          </w:tcPr>
          <w:p w14:paraId="2ED5841A">
            <w:pPr>
              <w:rPr>
                <w:rFonts w:ascii="Arial"/>
                <w:sz w:val="21"/>
                <w:highlight w:val="yellow"/>
              </w:rPr>
            </w:pPr>
          </w:p>
        </w:tc>
        <w:tc>
          <w:tcPr>
            <w:tcW w:w="664" w:type="dxa"/>
            <w:vAlign w:val="center"/>
          </w:tcPr>
          <w:p w14:paraId="2381457F">
            <w:pPr>
              <w:rPr>
                <w:rFonts w:ascii="Arial"/>
                <w:sz w:val="21"/>
                <w:highlight w:val="yellow"/>
              </w:rPr>
            </w:pPr>
          </w:p>
        </w:tc>
      </w:tr>
      <w:tr w14:paraId="42E9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053EF709">
            <w:pPr>
              <w:rPr>
                <w:rFonts w:ascii="Arial"/>
                <w:sz w:val="21"/>
                <w:highlight w:val="yellow"/>
              </w:rPr>
            </w:pPr>
          </w:p>
        </w:tc>
        <w:tc>
          <w:tcPr>
            <w:tcW w:w="661" w:type="dxa"/>
            <w:vAlign w:val="center"/>
          </w:tcPr>
          <w:p w14:paraId="5DD0EC5A">
            <w:pPr>
              <w:rPr>
                <w:rFonts w:ascii="Arial"/>
                <w:sz w:val="21"/>
                <w:highlight w:val="yellow"/>
              </w:rPr>
            </w:pPr>
          </w:p>
        </w:tc>
        <w:tc>
          <w:tcPr>
            <w:tcW w:w="660" w:type="dxa"/>
            <w:vAlign w:val="center"/>
          </w:tcPr>
          <w:p w14:paraId="1CA0468F">
            <w:pPr>
              <w:rPr>
                <w:rFonts w:ascii="Arial"/>
                <w:sz w:val="21"/>
                <w:highlight w:val="yellow"/>
              </w:rPr>
            </w:pPr>
          </w:p>
        </w:tc>
        <w:tc>
          <w:tcPr>
            <w:tcW w:w="660" w:type="dxa"/>
            <w:vAlign w:val="center"/>
          </w:tcPr>
          <w:p w14:paraId="3E328DE1">
            <w:pPr>
              <w:rPr>
                <w:rFonts w:ascii="Arial"/>
                <w:sz w:val="21"/>
                <w:highlight w:val="yellow"/>
              </w:rPr>
            </w:pPr>
          </w:p>
        </w:tc>
        <w:tc>
          <w:tcPr>
            <w:tcW w:w="660" w:type="dxa"/>
            <w:vAlign w:val="center"/>
          </w:tcPr>
          <w:p w14:paraId="57DB5EE0">
            <w:pPr>
              <w:rPr>
                <w:rFonts w:ascii="Arial"/>
                <w:sz w:val="21"/>
                <w:highlight w:val="yellow"/>
              </w:rPr>
            </w:pPr>
          </w:p>
        </w:tc>
        <w:tc>
          <w:tcPr>
            <w:tcW w:w="799" w:type="dxa"/>
            <w:vAlign w:val="center"/>
          </w:tcPr>
          <w:p w14:paraId="0E94C4C4">
            <w:pPr>
              <w:rPr>
                <w:rFonts w:ascii="Arial"/>
                <w:sz w:val="21"/>
                <w:highlight w:val="yellow"/>
              </w:rPr>
            </w:pPr>
          </w:p>
        </w:tc>
        <w:tc>
          <w:tcPr>
            <w:tcW w:w="706" w:type="dxa"/>
            <w:vAlign w:val="center"/>
          </w:tcPr>
          <w:p w14:paraId="5BCEBC37">
            <w:pPr>
              <w:rPr>
                <w:rFonts w:ascii="Arial"/>
                <w:sz w:val="21"/>
                <w:highlight w:val="yellow"/>
              </w:rPr>
            </w:pPr>
          </w:p>
        </w:tc>
        <w:tc>
          <w:tcPr>
            <w:tcW w:w="1204" w:type="dxa"/>
            <w:vAlign w:val="center"/>
          </w:tcPr>
          <w:p w14:paraId="213C9910">
            <w:pPr>
              <w:rPr>
                <w:rFonts w:ascii="Arial"/>
                <w:sz w:val="21"/>
                <w:highlight w:val="yellow"/>
              </w:rPr>
            </w:pPr>
          </w:p>
        </w:tc>
        <w:tc>
          <w:tcPr>
            <w:tcW w:w="1204" w:type="dxa"/>
            <w:vAlign w:val="center"/>
          </w:tcPr>
          <w:p w14:paraId="79CF8A33">
            <w:pPr>
              <w:rPr>
                <w:rFonts w:ascii="Arial"/>
                <w:sz w:val="21"/>
                <w:highlight w:val="yellow"/>
              </w:rPr>
            </w:pPr>
          </w:p>
        </w:tc>
        <w:tc>
          <w:tcPr>
            <w:tcW w:w="653" w:type="dxa"/>
            <w:vAlign w:val="center"/>
          </w:tcPr>
          <w:p w14:paraId="14FC0DAE">
            <w:pPr>
              <w:rPr>
                <w:rFonts w:ascii="Arial"/>
                <w:sz w:val="21"/>
                <w:highlight w:val="yellow"/>
              </w:rPr>
            </w:pPr>
          </w:p>
        </w:tc>
        <w:tc>
          <w:tcPr>
            <w:tcW w:w="664" w:type="dxa"/>
            <w:vAlign w:val="center"/>
          </w:tcPr>
          <w:p w14:paraId="6F715ED7">
            <w:pPr>
              <w:rPr>
                <w:rFonts w:ascii="Arial"/>
                <w:sz w:val="21"/>
                <w:highlight w:val="yellow"/>
              </w:rPr>
            </w:pPr>
          </w:p>
        </w:tc>
      </w:tr>
      <w:tr w14:paraId="43C8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67262D88">
            <w:pPr>
              <w:rPr>
                <w:rFonts w:ascii="Arial"/>
                <w:sz w:val="21"/>
                <w:highlight w:val="yellow"/>
              </w:rPr>
            </w:pPr>
          </w:p>
        </w:tc>
        <w:tc>
          <w:tcPr>
            <w:tcW w:w="661" w:type="dxa"/>
            <w:vAlign w:val="center"/>
          </w:tcPr>
          <w:p w14:paraId="0F99A33A">
            <w:pPr>
              <w:rPr>
                <w:rFonts w:ascii="Arial"/>
                <w:sz w:val="21"/>
                <w:highlight w:val="yellow"/>
              </w:rPr>
            </w:pPr>
          </w:p>
        </w:tc>
        <w:tc>
          <w:tcPr>
            <w:tcW w:w="660" w:type="dxa"/>
            <w:vAlign w:val="center"/>
          </w:tcPr>
          <w:p w14:paraId="054169D2">
            <w:pPr>
              <w:rPr>
                <w:rFonts w:ascii="Arial"/>
                <w:sz w:val="21"/>
                <w:highlight w:val="yellow"/>
              </w:rPr>
            </w:pPr>
          </w:p>
        </w:tc>
        <w:tc>
          <w:tcPr>
            <w:tcW w:w="660" w:type="dxa"/>
            <w:vAlign w:val="center"/>
          </w:tcPr>
          <w:p w14:paraId="2693CF23">
            <w:pPr>
              <w:rPr>
                <w:rFonts w:ascii="Arial"/>
                <w:sz w:val="21"/>
                <w:highlight w:val="yellow"/>
              </w:rPr>
            </w:pPr>
          </w:p>
        </w:tc>
        <w:tc>
          <w:tcPr>
            <w:tcW w:w="660" w:type="dxa"/>
            <w:vAlign w:val="center"/>
          </w:tcPr>
          <w:p w14:paraId="3424E8E7">
            <w:pPr>
              <w:rPr>
                <w:rFonts w:ascii="Arial"/>
                <w:sz w:val="21"/>
                <w:highlight w:val="yellow"/>
              </w:rPr>
            </w:pPr>
          </w:p>
        </w:tc>
        <w:tc>
          <w:tcPr>
            <w:tcW w:w="799" w:type="dxa"/>
            <w:vAlign w:val="center"/>
          </w:tcPr>
          <w:p w14:paraId="2F6582B2">
            <w:pPr>
              <w:rPr>
                <w:rFonts w:ascii="Arial"/>
                <w:sz w:val="21"/>
                <w:highlight w:val="yellow"/>
              </w:rPr>
            </w:pPr>
          </w:p>
        </w:tc>
        <w:tc>
          <w:tcPr>
            <w:tcW w:w="706" w:type="dxa"/>
            <w:vAlign w:val="center"/>
          </w:tcPr>
          <w:p w14:paraId="554D3161">
            <w:pPr>
              <w:rPr>
                <w:rFonts w:ascii="Arial"/>
                <w:sz w:val="21"/>
                <w:highlight w:val="yellow"/>
              </w:rPr>
            </w:pPr>
          </w:p>
        </w:tc>
        <w:tc>
          <w:tcPr>
            <w:tcW w:w="1204" w:type="dxa"/>
            <w:vAlign w:val="center"/>
          </w:tcPr>
          <w:p w14:paraId="49FA9500">
            <w:pPr>
              <w:rPr>
                <w:rFonts w:ascii="Arial"/>
                <w:sz w:val="21"/>
                <w:highlight w:val="yellow"/>
              </w:rPr>
            </w:pPr>
          </w:p>
        </w:tc>
        <w:tc>
          <w:tcPr>
            <w:tcW w:w="1204" w:type="dxa"/>
            <w:vAlign w:val="center"/>
          </w:tcPr>
          <w:p w14:paraId="5C7BF2FD">
            <w:pPr>
              <w:rPr>
                <w:rFonts w:ascii="Arial"/>
                <w:sz w:val="21"/>
                <w:highlight w:val="yellow"/>
              </w:rPr>
            </w:pPr>
          </w:p>
        </w:tc>
        <w:tc>
          <w:tcPr>
            <w:tcW w:w="653" w:type="dxa"/>
            <w:vAlign w:val="center"/>
          </w:tcPr>
          <w:p w14:paraId="0F334BE7">
            <w:pPr>
              <w:rPr>
                <w:rFonts w:ascii="Arial"/>
                <w:sz w:val="21"/>
                <w:highlight w:val="yellow"/>
              </w:rPr>
            </w:pPr>
          </w:p>
        </w:tc>
        <w:tc>
          <w:tcPr>
            <w:tcW w:w="664" w:type="dxa"/>
            <w:vAlign w:val="center"/>
          </w:tcPr>
          <w:p w14:paraId="13A534B1">
            <w:pPr>
              <w:rPr>
                <w:rFonts w:ascii="Arial"/>
                <w:sz w:val="21"/>
                <w:highlight w:val="yellow"/>
              </w:rPr>
            </w:pPr>
          </w:p>
        </w:tc>
      </w:tr>
      <w:tr w14:paraId="733D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1BCDE48E">
            <w:pPr>
              <w:rPr>
                <w:rFonts w:ascii="Arial"/>
                <w:sz w:val="21"/>
                <w:highlight w:val="yellow"/>
              </w:rPr>
            </w:pPr>
          </w:p>
        </w:tc>
        <w:tc>
          <w:tcPr>
            <w:tcW w:w="661" w:type="dxa"/>
            <w:vAlign w:val="center"/>
          </w:tcPr>
          <w:p w14:paraId="68674D8B">
            <w:pPr>
              <w:rPr>
                <w:rFonts w:ascii="Arial"/>
                <w:sz w:val="21"/>
                <w:highlight w:val="yellow"/>
              </w:rPr>
            </w:pPr>
          </w:p>
        </w:tc>
        <w:tc>
          <w:tcPr>
            <w:tcW w:w="660" w:type="dxa"/>
            <w:vAlign w:val="center"/>
          </w:tcPr>
          <w:p w14:paraId="1A8BFDFB">
            <w:pPr>
              <w:rPr>
                <w:rFonts w:ascii="Arial"/>
                <w:sz w:val="21"/>
                <w:highlight w:val="yellow"/>
              </w:rPr>
            </w:pPr>
          </w:p>
        </w:tc>
        <w:tc>
          <w:tcPr>
            <w:tcW w:w="660" w:type="dxa"/>
            <w:vAlign w:val="center"/>
          </w:tcPr>
          <w:p w14:paraId="694415A6">
            <w:pPr>
              <w:rPr>
                <w:rFonts w:ascii="Arial"/>
                <w:sz w:val="21"/>
                <w:highlight w:val="yellow"/>
              </w:rPr>
            </w:pPr>
          </w:p>
        </w:tc>
        <w:tc>
          <w:tcPr>
            <w:tcW w:w="660" w:type="dxa"/>
            <w:vAlign w:val="center"/>
          </w:tcPr>
          <w:p w14:paraId="0482D524">
            <w:pPr>
              <w:rPr>
                <w:rFonts w:ascii="Arial"/>
                <w:sz w:val="21"/>
                <w:highlight w:val="yellow"/>
              </w:rPr>
            </w:pPr>
          </w:p>
        </w:tc>
        <w:tc>
          <w:tcPr>
            <w:tcW w:w="799" w:type="dxa"/>
            <w:vAlign w:val="center"/>
          </w:tcPr>
          <w:p w14:paraId="370B8B3A">
            <w:pPr>
              <w:rPr>
                <w:rFonts w:ascii="Arial"/>
                <w:sz w:val="21"/>
                <w:highlight w:val="yellow"/>
              </w:rPr>
            </w:pPr>
          </w:p>
        </w:tc>
        <w:tc>
          <w:tcPr>
            <w:tcW w:w="706" w:type="dxa"/>
            <w:vAlign w:val="center"/>
          </w:tcPr>
          <w:p w14:paraId="5EE83F19">
            <w:pPr>
              <w:rPr>
                <w:rFonts w:ascii="Arial"/>
                <w:sz w:val="21"/>
                <w:highlight w:val="yellow"/>
              </w:rPr>
            </w:pPr>
          </w:p>
        </w:tc>
        <w:tc>
          <w:tcPr>
            <w:tcW w:w="1204" w:type="dxa"/>
            <w:vAlign w:val="center"/>
          </w:tcPr>
          <w:p w14:paraId="1B18BE84">
            <w:pPr>
              <w:rPr>
                <w:rFonts w:ascii="Arial"/>
                <w:sz w:val="21"/>
                <w:highlight w:val="yellow"/>
              </w:rPr>
            </w:pPr>
          </w:p>
        </w:tc>
        <w:tc>
          <w:tcPr>
            <w:tcW w:w="1204" w:type="dxa"/>
            <w:vAlign w:val="center"/>
          </w:tcPr>
          <w:p w14:paraId="24F4EB90">
            <w:pPr>
              <w:rPr>
                <w:rFonts w:ascii="Arial"/>
                <w:sz w:val="21"/>
                <w:highlight w:val="yellow"/>
              </w:rPr>
            </w:pPr>
          </w:p>
        </w:tc>
        <w:tc>
          <w:tcPr>
            <w:tcW w:w="653" w:type="dxa"/>
            <w:vAlign w:val="center"/>
          </w:tcPr>
          <w:p w14:paraId="12A5457A">
            <w:pPr>
              <w:rPr>
                <w:rFonts w:ascii="Arial"/>
                <w:sz w:val="21"/>
                <w:highlight w:val="yellow"/>
              </w:rPr>
            </w:pPr>
          </w:p>
        </w:tc>
        <w:tc>
          <w:tcPr>
            <w:tcW w:w="664" w:type="dxa"/>
            <w:vAlign w:val="center"/>
          </w:tcPr>
          <w:p w14:paraId="032CEF9D">
            <w:pPr>
              <w:rPr>
                <w:rFonts w:ascii="Arial"/>
                <w:sz w:val="21"/>
                <w:highlight w:val="yellow"/>
              </w:rPr>
            </w:pPr>
          </w:p>
        </w:tc>
      </w:tr>
      <w:tr w14:paraId="7F89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49A6A7D7">
            <w:pPr>
              <w:rPr>
                <w:rFonts w:ascii="Arial"/>
                <w:sz w:val="21"/>
                <w:highlight w:val="yellow"/>
              </w:rPr>
            </w:pPr>
          </w:p>
        </w:tc>
        <w:tc>
          <w:tcPr>
            <w:tcW w:w="661" w:type="dxa"/>
            <w:vAlign w:val="center"/>
          </w:tcPr>
          <w:p w14:paraId="2CC7B1DE">
            <w:pPr>
              <w:rPr>
                <w:rFonts w:ascii="Arial"/>
                <w:sz w:val="21"/>
                <w:highlight w:val="yellow"/>
              </w:rPr>
            </w:pPr>
          </w:p>
        </w:tc>
        <w:tc>
          <w:tcPr>
            <w:tcW w:w="660" w:type="dxa"/>
            <w:vAlign w:val="center"/>
          </w:tcPr>
          <w:p w14:paraId="27FD9BBB">
            <w:pPr>
              <w:rPr>
                <w:rFonts w:ascii="Arial"/>
                <w:sz w:val="21"/>
                <w:highlight w:val="yellow"/>
              </w:rPr>
            </w:pPr>
          </w:p>
        </w:tc>
        <w:tc>
          <w:tcPr>
            <w:tcW w:w="660" w:type="dxa"/>
            <w:vAlign w:val="center"/>
          </w:tcPr>
          <w:p w14:paraId="62995030">
            <w:pPr>
              <w:rPr>
                <w:rFonts w:ascii="Arial"/>
                <w:sz w:val="21"/>
                <w:highlight w:val="yellow"/>
              </w:rPr>
            </w:pPr>
          </w:p>
        </w:tc>
        <w:tc>
          <w:tcPr>
            <w:tcW w:w="660" w:type="dxa"/>
            <w:vAlign w:val="center"/>
          </w:tcPr>
          <w:p w14:paraId="03AC38FC">
            <w:pPr>
              <w:rPr>
                <w:rFonts w:ascii="Arial"/>
                <w:sz w:val="21"/>
                <w:highlight w:val="yellow"/>
              </w:rPr>
            </w:pPr>
          </w:p>
        </w:tc>
        <w:tc>
          <w:tcPr>
            <w:tcW w:w="799" w:type="dxa"/>
            <w:vAlign w:val="center"/>
          </w:tcPr>
          <w:p w14:paraId="5D36968B">
            <w:pPr>
              <w:rPr>
                <w:rFonts w:ascii="Arial"/>
                <w:sz w:val="21"/>
                <w:highlight w:val="yellow"/>
              </w:rPr>
            </w:pPr>
          </w:p>
        </w:tc>
        <w:tc>
          <w:tcPr>
            <w:tcW w:w="706" w:type="dxa"/>
            <w:vAlign w:val="center"/>
          </w:tcPr>
          <w:p w14:paraId="2F48061F">
            <w:pPr>
              <w:rPr>
                <w:rFonts w:ascii="Arial"/>
                <w:sz w:val="21"/>
                <w:highlight w:val="yellow"/>
              </w:rPr>
            </w:pPr>
          </w:p>
        </w:tc>
        <w:tc>
          <w:tcPr>
            <w:tcW w:w="1204" w:type="dxa"/>
            <w:vAlign w:val="center"/>
          </w:tcPr>
          <w:p w14:paraId="41C463CE">
            <w:pPr>
              <w:rPr>
                <w:rFonts w:ascii="Arial"/>
                <w:sz w:val="21"/>
                <w:highlight w:val="yellow"/>
              </w:rPr>
            </w:pPr>
          </w:p>
        </w:tc>
        <w:tc>
          <w:tcPr>
            <w:tcW w:w="1204" w:type="dxa"/>
            <w:vAlign w:val="center"/>
          </w:tcPr>
          <w:p w14:paraId="6D8D69A0">
            <w:pPr>
              <w:rPr>
                <w:rFonts w:ascii="Arial"/>
                <w:sz w:val="21"/>
                <w:highlight w:val="yellow"/>
              </w:rPr>
            </w:pPr>
          </w:p>
        </w:tc>
        <w:tc>
          <w:tcPr>
            <w:tcW w:w="653" w:type="dxa"/>
            <w:vAlign w:val="center"/>
          </w:tcPr>
          <w:p w14:paraId="442A5057">
            <w:pPr>
              <w:rPr>
                <w:rFonts w:ascii="Arial"/>
                <w:sz w:val="21"/>
                <w:highlight w:val="yellow"/>
              </w:rPr>
            </w:pPr>
          </w:p>
        </w:tc>
        <w:tc>
          <w:tcPr>
            <w:tcW w:w="664" w:type="dxa"/>
            <w:vAlign w:val="center"/>
          </w:tcPr>
          <w:p w14:paraId="01CC47F9">
            <w:pPr>
              <w:rPr>
                <w:rFonts w:ascii="Arial"/>
                <w:sz w:val="21"/>
                <w:highlight w:val="yellow"/>
              </w:rPr>
            </w:pPr>
          </w:p>
        </w:tc>
      </w:tr>
      <w:tr w14:paraId="5495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1C564C62">
            <w:pPr>
              <w:rPr>
                <w:rFonts w:ascii="Arial"/>
                <w:sz w:val="21"/>
                <w:highlight w:val="yellow"/>
              </w:rPr>
            </w:pPr>
          </w:p>
        </w:tc>
        <w:tc>
          <w:tcPr>
            <w:tcW w:w="661" w:type="dxa"/>
            <w:vAlign w:val="center"/>
          </w:tcPr>
          <w:p w14:paraId="2B0E6E7D">
            <w:pPr>
              <w:rPr>
                <w:rFonts w:ascii="Arial"/>
                <w:sz w:val="21"/>
                <w:highlight w:val="yellow"/>
              </w:rPr>
            </w:pPr>
          </w:p>
        </w:tc>
        <w:tc>
          <w:tcPr>
            <w:tcW w:w="660" w:type="dxa"/>
            <w:vAlign w:val="center"/>
          </w:tcPr>
          <w:p w14:paraId="121D5568">
            <w:pPr>
              <w:rPr>
                <w:rFonts w:ascii="Arial"/>
                <w:sz w:val="21"/>
                <w:highlight w:val="yellow"/>
              </w:rPr>
            </w:pPr>
          </w:p>
        </w:tc>
        <w:tc>
          <w:tcPr>
            <w:tcW w:w="660" w:type="dxa"/>
            <w:vAlign w:val="center"/>
          </w:tcPr>
          <w:p w14:paraId="4DB9B345">
            <w:pPr>
              <w:rPr>
                <w:rFonts w:ascii="Arial"/>
                <w:sz w:val="21"/>
                <w:highlight w:val="yellow"/>
              </w:rPr>
            </w:pPr>
          </w:p>
        </w:tc>
        <w:tc>
          <w:tcPr>
            <w:tcW w:w="660" w:type="dxa"/>
            <w:vAlign w:val="center"/>
          </w:tcPr>
          <w:p w14:paraId="64423885">
            <w:pPr>
              <w:rPr>
                <w:rFonts w:ascii="Arial"/>
                <w:sz w:val="21"/>
                <w:highlight w:val="yellow"/>
              </w:rPr>
            </w:pPr>
          </w:p>
        </w:tc>
        <w:tc>
          <w:tcPr>
            <w:tcW w:w="799" w:type="dxa"/>
            <w:vAlign w:val="center"/>
          </w:tcPr>
          <w:p w14:paraId="3AB3CCBB">
            <w:pPr>
              <w:rPr>
                <w:rFonts w:ascii="Arial"/>
                <w:sz w:val="21"/>
                <w:highlight w:val="yellow"/>
              </w:rPr>
            </w:pPr>
          </w:p>
        </w:tc>
        <w:tc>
          <w:tcPr>
            <w:tcW w:w="706" w:type="dxa"/>
            <w:vAlign w:val="center"/>
          </w:tcPr>
          <w:p w14:paraId="542F5126">
            <w:pPr>
              <w:rPr>
                <w:rFonts w:ascii="Arial"/>
                <w:sz w:val="21"/>
                <w:highlight w:val="yellow"/>
              </w:rPr>
            </w:pPr>
          </w:p>
        </w:tc>
        <w:tc>
          <w:tcPr>
            <w:tcW w:w="1204" w:type="dxa"/>
            <w:vAlign w:val="center"/>
          </w:tcPr>
          <w:p w14:paraId="0403EE1D">
            <w:pPr>
              <w:rPr>
                <w:rFonts w:ascii="Arial"/>
                <w:sz w:val="21"/>
                <w:highlight w:val="yellow"/>
              </w:rPr>
            </w:pPr>
          </w:p>
        </w:tc>
        <w:tc>
          <w:tcPr>
            <w:tcW w:w="1204" w:type="dxa"/>
            <w:vAlign w:val="center"/>
          </w:tcPr>
          <w:p w14:paraId="65D2C520">
            <w:pPr>
              <w:rPr>
                <w:rFonts w:ascii="Arial"/>
                <w:sz w:val="21"/>
                <w:highlight w:val="yellow"/>
              </w:rPr>
            </w:pPr>
          </w:p>
        </w:tc>
        <w:tc>
          <w:tcPr>
            <w:tcW w:w="653" w:type="dxa"/>
            <w:vAlign w:val="center"/>
          </w:tcPr>
          <w:p w14:paraId="7BB94947">
            <w:pPr>
              <w:rPr>
                <w:rFonts w:ascii="Arial"/>
                <w:sz w:val="21"/>
                <w:highlight w:val="yellow"/>
              </w:rPr>
            </w:pPr>
          </w:p>
        </w:tc>
        <w:tc>
          <w:tcPr>
            <w:tcW w:w="664" w:type="dxa"/>
            <w:vAlign w:val="center"/>
          </w:tcPr>
          <w:p w14:paraId="6348CEDF">
            <w:pPr>
              <w:rPr>
                <w:rFonts w:ascii="Arial"/>
                <w:sz w:val="21"/>
                <w:highlight w:val="yellow"/>
              </w:rPr>
            </w:pPr>
          </w:p>
        </w:tc>
      </w:tr>
      <w:tr w14:paraId="6F35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64083258">
            <w:pPr>
              <w:rPr>
                <w:rFonts w:ascii="Arial"/>
                <w:sz w:val="21"/>
                <w:highlight w:val="yellow"/>
              </w:rPr>
            </w:pPr>
          </w:p>
        </w:tc>
        <w:tc>
          <w:tcPr>
            <w:tcW w:w="661" w:type="dxa"/>
            <w:vAlign w:val="center"/>
          </w:tcPr>
          <w:p w14:paraId="66495F00">
            <w:pPr>
              <w:rPr>
                <w:rFonts w:ascii="Arial"/>
                <w:sz w:val="21"/>
                <w:highlight w:val="yellow"/>
              </w:rPr>
            </w:pPr>
          </w:p>
        </w:tc>
        <w:tc>
          <w:tcPr>
            <w:tcW w:w="660" w:type="dxa"/>
            <w:vAlign w:val="center"/>
          </w:tcPr>
          <w:p w14:paraId="1B08ADE0">
            <w:pPr>
              <w:rPr>
                <w:rFonts w:ascii="Arial"/>
                <w:sz w:val="21"/>
                <w:highlight w:val="yellow"/>
              </w:rPr>
            </w:pPr>
          </w:p>
        </w:tc>
        <w:tc>
          <w:tcPr>
            <w:tcW w:w="660" w:type="dxa"/>
            <w:vAlign w:val="center"/>
          </w:tcPr>
          <w:p w14:paraId="1F279910">
            <w:pPr>
              <w:rPr>
                <w:rFonts w:ascii="Arial"/>
                <w:sz w:val="21"/>
                <w:highlight w:val="yellow"/>
              </w:rPr>
            </w:pPr>
          </w:p>
        </w:tc>
        <w:tc>
          <w:tcPr>
            <w:tcW w:w="660" w:type="dxa"/>
            <w:vAlign w:val="center"/>
          </w:tcPr>
          <w:p w14:paraId="5627E0DC">
            <w:pPr>
              <w:rPr>
                <w:rFonts w:ascii="Arial"/>
                <w:sz w:val="21"/>
                <w:highlight w:val="yellow"/>
              </w:rPr>
            </w:pPr>
          </w:p>
        </w:tc>
        <w:tc>
          <w:tcPr>
            <w:tcW w:w="799" w:type="dxa"/>
            <w:vAlign w:val="center"/>
          </w:tcPr>
          <w:p w14:paraId="19317FCB">
            <w:pPr>
              <w:rPr>
                <w:rFonts w:ascii="Arial"/>
                <w:sz w:val="21"/>
                <w:highlight w:val="yellow"/>
              </w:rPr>
            </w:pPr>
          </w:p>
        </w:tc>
        <w:tc>
          <w:tcPr>
            <w:tcW w:w="706" w:type="dxa"/>
            <w:vAlign w:val="center"/>
          </w:tcPr>
          <w:p w14:paraId="551F88F9">
            <w:pPr>
              <w:rPr>
                <w:rFonts w:ascii="Arial"/>
                <w:sz w:val="21"/>
                <w:highlight w:val="yellow"/>
              </w:rPr>
            </w:pPr>
          </w:p>
        </w:tc>
        <w:tc>
          <w:tcPr>
            <w:tcW w:w="1204" w:type="dxa"/>
            <w:vAlign w:val="center"/>
          </w:tcPr>
          <w:p w14:paraId="7EDE64A4">
            <w:pPr>
              <w:rPr>
                <w:rFonts w:ascii="Arial"/>
                <w:sz w:val="21"/>
                <w:highlight w:val="yellow"/>
              </w:rPr>
            </w:pPr>
          </w:p>
        </w:tc>
        <w:tc>
          <w:tcPr>
            <w:tcW w:w="1204" w:type="dxa"/>
            <w:vAlign w:val="center"/>
          </w:tcPr>
          <w:p w14:paraId="7914711A">
            <w:pPr>
              <w:rPr>
                <w:rFonts w:ascii="Arial"/>
                <w:sz w:val="21"/>
                <w:highlight w:val="yellow"/>
              </w:rPr>
            </w:pPr>
          </w:p>
        </w:tc>
        <w:tc>
          <w:tcPr>
            <w:tcW w:w="653" w:type="dxa"/>
            <w:vAlign w:val="center"/>
          </w:tcPr>
          <w:p w14:paraId="665591E3">
            <w:pPr>
              <w:rPr>
                <w:rFonts w:ascii="Arial"/>
                <w:sz w:val="21"/>
                <w:highlight w:val="yellow"/>
              </w:rPr>
            </w:pPr>
          </w:p>
        </w:tc>
        <w:tc>
          <w:tcPr>
            <w:tcW w:w="664" w:type="dxa"/>
            <w:vAlign w:val="center"/>
          </w:tcPr>
          <w:p w14:paraId="320C5888">
            <w:pPr>
              <w:rPr>
                <w:rFonts w:ascii="Arial"/>
                <w:sz w:val="21"/>
                <w:highlight w:val="yellow"/>
              </w:rPr>
            </w:pPr>
          </w:p>
        </w:tc>
      </w:tr>
      <w:tr w14:paraId="27F4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661" w:type="dxa"/>
            <w:vAlign w:val="center"/>
          </w:tcPr>
          <w:p w14:paraId="09E9696E">
            <w:pPr>
              <w:rPr>
                <w:rFonts w:ascii="Arial"/>
                <w:sz w:val="21"/>
                <w:highlight w:val="yellow"/>
              </w:rPr>
            </w:pPr>
          </w:p>
        </w:tc>
        <w:tc>
          <w:tcPr>
            <w:tcW w:w="661" w:type="dxa"/>
            <w:vAlign w:val="center"/>
          </w:tcPr>
          <w:p w14:paraId="457CB082">
            <w:pPr>
              <w:rPr>
                <w:rFonts w:ascii="Arial"/>
                <w:sz w:val="21"/>
                <w:highlight w:val="yellow"/>
              </w:rPr>
            </w:pPr>
          </w:p>
        </w:tc>
        <w:tc>
          <w:tcPr>
            <w:tcW w:w="660" w:type="dxa"/>
            <w:vAlign w:val="center"/>
          </w:tcPr>
          <w:p w14:paraId="7059AEB4">
            <w:pPr>
              <w:rPr>
                <w:rFonts w:ascii="Arial"/>
                <w:sz w:val="21"/>
                <w:highlight w:val="yellow"/>
              </w:rPr>
            </w:pPr>
          </w:p>
        </w:tc>
        <w:tc>
          <w:tcPr>
            <w:tcW w:w="660" w:type="dxa"/>
            <w:vAlign w:val="center"/>
          </w:tcPr>
          <w:p w14:paraId="47D7BED1">
            <w:pPr>
              <w:rPr>
                <w:rFonts w:ascii="Arial"/>
                <w:sz w:val="21"/>
                <w:highlight w:val="yellow"/>
              </w:rPr>
            </w:pPr>
          </w:p>
        </w:tc>
        <w:tc>
          <w:tcPr>
            <w:tcW w:w="660" w:type="dxa"/>
            <w:vAlign w:val="center"/>
          </w:tcPr>
          <w:p w14:paraId="3BFB2ADB">
            <w:pPr>
              <w:rPr>
                <w:rFonts w:ascii="Arial"/>
                <w:sz w:val="21"/>
                <w:highlight w:val="yellow"/>
              </w:rPr>
            </w:pPr>
          </w:p>
        </w:tc>
        <w:tc>
          <w:tcPr>
            <w:tcW w:w="799" w:type="dxa"/>
            <w:vAlign w:val="center"/>
          </w:tcPr>
          <w:p w14:paraId="468F483C">
            <w:pPr>
              <w:rPr>
                <w:rFonts w:ascii="Arial"/>
                <w:sz w:val="21"/>
                <w:highlight w:val="yellow"/>
              </w:rPr>
            </w:pPr>
          </w:p>
        </w:tc>
        <w:tc>
          <w:tcPr>
            <w:tcW w:w="706" w:type="dxa"/>
            <w:vAlign w:val="center"/>
          </w:tcPr>
          <w:p w14:paraId="0E30B38A">
            <w:pPr>
              <w:rPr>
                <w:rFonts w:ascii="Arial"/>
                <w:sz w:val="21"/>
                <w:highlight w:val="yellow"/>
              </w:rPr>
            </w:pPr>
          </w:p>
        </w:tc>
        <w:tc>
          <w:tcPr>
            <w:tcW w:w="1204" w:type="dxa"/>
            <w:vAlign w:val="center"/>
          </w:tcPr>
          <w:p w14:paraId="095DF89B">
            <w:pPr>
              <w:rPr>
                <w:rFonts w:ascii="Arial"/>
                <w:sz w:val="21"/>
                <w:highlight w:val="yellow"/>
              </w:rPr>
            </w:pPr>
          </w:p>
        </w:tc>
        <w:tc>
          <w:tcPr>
            <w:tcW w:w="1204" w:type="dxa"/>
            <w:vAlign w:val="center"/>
          </w:tcPr>
          <w:p w14:paraId="5D09B710">
            <w:pPr>
              <w:rPr>
                <w:rFonts w:ascii="Arial"/>
                <w:sz w:val="21"/>
                <w:highlight w:val="yellow"/>
              </w:rPr>
            </w:pPr>
          </w:p>
        </w:tc>
        <w:tc>
          <w:tcPr>
            <w:tcW w:w="653" w:type="dxa"/>
            <w:vAlign w:val="center"/>
          </w:tcPr>
          <w:p w14:paraId="359E52E3">
            <w:pPr>
              <w:rPr>
                <w:rFonts w:ascii="Arial"/>
                <w:sz w:val="21"/>
                <w:highlight w:val="yellow"/>
              </w:rPr>
            </w:pPr>
          </w:p>
        </w:tc>
        <w:tc>
          <w:tcPr>
            <w:tcW w:w="664" w:type="dxa"/>
            <w:vAlign w:val="center"/>
          </w:tcPr>
          <w:p w14:paraId="016BE166">
            <w:pPr>
              <w:rPr>
                <w:rFonts w:ascii="Arial"/>
                <w:sz w:val="21"/>
                <w:highlight w:val="yellow"/>
              </w:rPr>
            </w:pPr>
          </w:p>
        </w:tc>
      </w:tr>
      <w:tr w14:paraId="08E3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2D2512C3">
            <w:pPr>
              <w:rPr>
                <w:rFonts w:ascii="Arial"/>
                <w:sz w:val="21"/>
                <w:highlight w:val="yellow"/>
              </w:rPr>
            </w:pPr>
          </w:p>
        </w:tc>
        <w:tc>
          <w:tcPr>
            <w:tcW w:w="661" w:type="dxa"/>
            <w:vAlign w:val="center"/>
          </w:tcPr>
          <w:p w14:paraId="0F354DBC">
            <w:pPr>
              <w:rPr>
                <w:rFonts w:ascii="Arial"/>
                <w:sz w:val="21"/>
                <w:highlight w:val="yellow"/>
              </w:rPr>
            </w:pPr>
          </w:p>
        </w:tc>
        <w:tc>
          <w:tcPr>
            <w:tcW w:w="660" w:type="dxa"/>
            <w:vAlign w:val="center"/>
          </w:tcPr>
          <w:p w14:paraId="10FF71BA">
            <w:pPr>
              <w:rPr>
                <w:rFonts w:ascii="Arial"/>
                <w:sz w:val="21"/>
                <w:highlight w:val="yellow"/>
              </w:rPr>
            </w:pPr>
          </w:p>
        </w:tc>
        <w:tc>
          <w:tcPr>
            <w:tcW w:w="660" w:type="dxa"/>
            <w:vAlign w:val="center"/>
          </w:tcPr>
          <w:p w14:paraId="30390355">
            <w:pPr>
              <w:rPr>
                <w:rFonts w:ascii="Arial"/>
                <w:sz w:val="21"/>
                <w:highlight w:val="yellow"/>
              </w:rPr>
            </w:pPr>
          </w:p>
        </w:tc>
        <w:tc>
          <w:tcPr>
            <w:tcW w:w="660" w:type="dxa"/>
            <w:vAlign w:val="center"/>
          </w:tcPr>
          <w:p w14:paraId="661277B1">
            <w:pPr>
              <w:rPr>
                <w:rFonts w:ascii="Arial"/>
                <w:sz w:val="21"/>
                <w:highlight w:val="yellow"/>
              </w:rPr>
            </w:pPr>
          </w:p>
        </w:tc>
        <w:tc>
          <w:tcPr>
            <w:tcW w:w="799" w:type="dxa"/>
            <w:vAlign w:val="center"/>
          </w:tcPr>
          <w:p w14:paraId="12AB131B">
            <w:pPr>
              <w:rPr>
                <w:rFonts w:ascii="Arial"/>
                <w:sz w:val="21"/>
                <w:highlight w:val="yellow"/>
              </w:rPr>
            </w:pPr>
          </w:p>
        </w:tc>
        <w:tc>
          <w:tcPr>
            <w:tcW w:w="706" w:type="dxa"/>
            <w:vAlign w:val="center"/>
          </w:tcPr>
          <w:p w14:paraId="43638F8A">
            <w:pPr>
              <w:rPr>
                <w:rFonts w:ascii="Arial"/>
                <w:sz w:val="21"/>
                <w:highlight w:val="yellow"/>
              </w:rPr>
            </w:pPr>
          </w:p>
        </w:tc>
        <w:tc>
          <w:tcPr>
            <w:tcW w:w="1204" w:type="dxa"/>
            <w:vAlign w:val="center"/>
          </w:tcPr>
          <w:p w14:paraId="28AD747F">
            <w:pPr>
              <w:rPr>
                <w:rFonts w:ascii="Arial"/>
                <w:sz w:val="21"/>
                <w:highlight w:val="yellow"/>
              </w:rPr>
            </w:pPr>
          </w:p>
        </w:tc>
        <w:tc>
          <w:tcPr>
            <w:tcW w:w="1204" w:type="dxa"/>
            <w:vAlign w:val="center"/>
          </w:tcPr>
          <w:p w14:paraId="40B2D207">
            <w:pPr>
              <w:rPr>
                <w:rFonts w:ascii="Arial"/>
                <w:sz w:val="21"/>
                <w:highlight w:val="yellow"/>
              </w:rPr>
            </w:pPr>
          </w:p>
        </w:tc>
        <w:tc>
          <w:tcPr>
            <w:tcW w:w="653" w:type="dxa"/>
            <w:vAlign w:val="center"/>
          </w:tcPr>
          <w:p w14:paraId="61BE97B1">
            <w:pPr>
              <w:rPr>
                <w:rFonts w:ascii="Arial"/>
                <w:sz w:val="21"/>
                <w:highlight w:val="yellow"/>
              </w:rPr>
            </w:pPr>
          </w:p>
        </w:tc>
        <w:tc>
          <w:tcPr>
            <w:tcW w:w="664" w:type="dxa"/>
            <w:vAlign w:val="center"/>
          </w:tcPr>
          <w:p w14:paraId="32E6B573">
            <w:pPr>
              <w:rPr>
                <w:rFonts w:ascii="Arial"/>
                <w:sz w:val="21"/>
                <w:highlight w:val="yellow"/>
              </w:rPr>
            </w:pPr>
          </w:p>
        </w:tc>
      </w:tr>
      <w:tr w14:paraId="52A45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081001FB">
            <w:pPr>
              <w:rPr>
                <w:rFonts w:ascii="Arial"/>
                <w:sz w:val="21"/>
                <w:highlight w:val="yellow"/>
              </w:rPr>
            </w:pPr>
          </w:p>
        </w:tc>
        <w:tc>
          <w:tcPr>
            <w:tcW w:w="661" w:type="dxa"/>
            <w:vAlign w:val="center"/>
          </w:tcPr>
          <w:p w14:paraId="698B4498">
            <w:pPr>
              <w:rPr>
                <w:rFonts w:ascii="Arial"/>
                <w:sz w:val="21"/>
                <w:highlight w:val="yellow"/>
              </w:rPr>
            </w:pPr>
          </w:p>
        </w:tc>
        <w:tc>
          <w:tcPr>
            <w:tcW w:w="660" w:type="dxa"/>
            <w:vAlign w:val="center"/>
          </w:tcPr>
          <w:p w14:paraId="353C0C00">
            <w:pPr>
              <w:rPr>
                <w:rFonts w:ascii="Arial"/>
                <w:sz w:val="21"/>
                <w:highlight w:val="yellow"/>
              </w:rPr>
            </w:pPr>
          </w:p>
        </w:tc>
        <w:tc>
          <w:tcPr>
            <w:tcW w:w="660" w:type="dxa"/>
            <w:vAlign w:val="center"/>
          </w:tcPr>
          <w:p w14:paraId="522B28DF">
            <w:pPr>
              <w:rPr>
                <w:rFonts w:ascii="Arial"/>
                <w:sz w:val="21"/>
                <w:highlight w:val="yellow"/>
              </w:rPr>
            </w:pPr>
          </w:p>
        </w:tc>
        <w:tc>
          <w:tcPr>
            <w:tcW w:w="660" w:type="dxa"/>
            <w:vAlign w:val="center"/>
          </w:tcPr>
          <w:p w14:paraId="304A9FC2">
            <w:pPr>
              <w:rPr>
                <w:rFonts w:ascii="Arial"/>
                <w:sz w:val="21"/>
                <w:highlight w:val="yellow"/>
              </w:rPr>
            </w:pPr>
          </w:p>
        </w:tc>
        <w:tc>
          <w:tcPr>
            <w:tcW w:w="799" w:type="dxa"/>
            <w:vAlign w:val="center"/>
          </w:tcPr>
          <w:p w14:paraId="5C91D809">
            <w:pPr>
              <w:rPr>
                <w:rFonts w:ascii="Arial"/>
                <w:sz w:val="21"/>
                <w:highlight w:val="yellow"/>
              </w:rPr>
            </w:pPr>
          </w:p>
        </w:tc>
        <w:tc>
          <w:tcPr>
            <w:tcW w:w="706" w:type="dxa"/>
            <w:vAlign w:val="center"/>
          </w:tcPr>
          <w:p w14:paraId="0F219E72">
            <w:pPr>
              <w:rPr>
                <w:rFonts w:ascii="Arial"/>
                <w:sz w:val="21"/>
                <w:highlight w:val="yellow"/>
              </w:rPr>
            </w:pPr>
          </w:p>
        </w:tc>
        <w:tc>
          <w:tcPr>
            <w:tcW w:w="1204" w:type="dxa"/>
            <w:vAlign w:val="center"/>
          </w:tcPr>
          <w:p w14:paraId="07A0C0E4">
            <w:pPr>
              <w:rPr>
                <w:rFonts w:ascii="Arial"/>
                <w:sz w:val="21"/>
                <w:highlight w:val="yellow"/>
              </w:rPr>
            </w:pPr>
          </w:p>
        </w:tc>
        <w:tc>
          <w:tcPr>
            <w:tcW w:w="1204" w:type="dxa"/>
            <w:vAlign w:val="center"/>
          </w:tcPr>
          <w:p w14:paraId="44CCECE2">
            <w:pPr>
              <w:rPr>
                <w:rFonts w:ascii="Arial"/>
                <w:sz w:val="21"/>
                <w:highlight w:val="yellow"/>
              </w:rPr>
            </w:pPr>
          </w:p>
        </w:tc>
        <w:tc>
          <w:tcPr>
            <w:tcW w:w="653" w:type="dxa"/>
            <w:vAlign w:val="center"/>
          </w:tcPr>
          <w:p w14:paraId="12154B1A">
            <w:pPr>
              <w:rPr>
                <w:rFonts w:ascii="Arial"/>
                <w:sz w:val="21"/>
                <w:highlight w:val="yellow"/>
              </w:rPr>
            </w:pPr>
          </w:p>
        </w:tc>
        <w:tc>
          <w:tcPr>
            <w:tcW w:w="664" w:type="dxa"/>
            <w:vAlign w:val="center"/>
          </w:tcPr>
          <w:p w14:paraId="35E43E98">
            <w:pPr>
              <w:rPr>
                <w:rFonts w:ascii="Arial"/>
                <w:sz w:val="21"/>
                <w:highlight w:val="yellow"/>
              </w:rPr>
            </w:pPr>
          </w:p>
        </w:tc>
      </w:tr>
      <w:tr w14:paraId="41D1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4E0C8D8A">
            <w:pPr>
              <w:rPr>
                <w:rFonts w:ascii="Arial"/>
                <w:sz w:val="21"/>
                <w:highlight w:val="yellow"/>
              </w:rPr>
            </w:pPr>
          </w:p>
        </w:tc>
        <w:tc>
          <w:tcPr>
            <w:tcW w:w="661" w:type="dxa"/>
            <w:vAlign w:val="center"/>
          </w:tcPr>
          <w:p w14:paraId="6C9E19EF">
            <w:pPr>
              <w:rPr>
                <w:rFonts w:ascii="Arial"/>
                <w:sz w:val="21"/>
                <w:highlight w:val="yellow"/>
              </w:rPr>
            </w:pPr>
          </w:p>
        </w:tc>
        <w:tc>
          <w:tcPr>
            <w:tcW w:w="660" w:type="dxa"/>
            <w:vAlign w:val="center"/>
          </w:tcPr>
          <w:p w14:paraId="72163B53">
            <w:pPr>
              <w:rPr>
                <w:rFonts w:ascii="Arial"/>
                <w:sz w:val="21"/>
                <w:highlight w:val="yellow"/>
              </w:rPr>
            </w:pPr>
          </w:p>
        </w:tc>
        <w:tc>
          <w:tcPr>
            <w:tcW w:w="660" w:type="dxa"/>
            <w:vAlign w:val="center"/>
          </w:tcPr>
          <w:p w14:paraId="40ED3E7C">
            <w:pPr>
              <w:rPr>
                <w:rFonts w:ascii="Arial"/>
                <w:sz w:val="21"/>
                <w:highlight w:val="yellow"/>
              </w:rPr>
            </w:pPr>
          </w:p>
        </w:tc>
        <w:tc>
          <w:tcPr>
            <w:tcW w:w="660" w:type="dxa"/>
            <w:vAlign w:val="center"/>
          </w:tcPr>
          <w:p w14:paraId="425E4FB6">
            <w:pPr>
              <w:rPr>
                <w:rFonts w:ascii="Arial"/>
                <w:sz w:val="21"/>
                <w:highlight w:val="yellow"/>
              </w:rPr>
            </w:pPr>
          </w:p>
        </w:tc>
        <w:tc>
          <w:tcPr>
            <w:tcW w:w="799" w:type="dxa"/>
            <w:vAlign w:val="center"/>
          </w:tcPr>
          <w:p w14:paraId="40A25D95">
            <w:pPr>
              <w:rPr>
                <w:rFonts w:ascii="Arial"/>
                <w:sz w:val="21"/>
                <w:highlight w:val="yellow"/>
              </w:rPr>
            </w:pPr>
          </w:p>
        </w:tc>
        <w:tc>
          <w:tcPr>
            <w:tcW w:w="706" w:type="dxa"/>
            <w:vAlign w:val="center"/>
          </w:tcPr>
          <w:p w14:paraId="2FA06CF3">
            <w:pPr>
              <w:rPr>
                <w:rFonts w:ascii="Arial"/>
                <w:sz w:val="21"/>
                <w:highlight w:val="yellow"/>
              </w:rPr>
            </w:pPr>
          </w:p>
        </w:tc>
        <w:tc>
          <w:tcPr>
            <w:tcW w:w="1204" w:type="dxa"/>
            <w:vAlign w:val="center"/>
          </w:tcPr>
          <w:p w14:paraId="4D5FC315">
            <w:pPr>
              <w:rPr>
                <w:rFonts w:ascii="Arial"/>
                <w:sz w:val="21"/>
                <w:highlight w:val="yellow"/>
              </w:rPr>
            </w:pPr>
          </w:p>
        </w:tc>
        <w:tc>
          <w:tcPr>
            <w:tcW w:w="1204" w:type="dxa"/>
            <w:vAlign w:val="center"/>
          </w:tcPr>
          <w:p w14:paraId="334631EC">
            <w:pPr>
              <w:rPr>
                <w:rFonts w:ascii="Arial"/>
                <w:sz w:val="21"/>
                <w:highlight w:val="yellow"/>
              </w:rPr>
            </w:pPr>
          </w:p>
        </w:tc>
        <w:tc>
          <w:tcPr>
            <w:tcW w:w="653" w:type="dxa"/>
            <w:vAlign w:val="center"/>
          </w:tcPr>
          <w:p w14:paraId="5AD700A4">
            <w:pPr>
              <w:rPr>
                <w:rFonts w:ascii="Arial"/>
                <w:sz w:val="21"/>
                <w:highlight w:val="yellow"/>
              </w:rPr>
            </w:pPr>
          </w:p>
        </w:tc>
        <w:tc>
          <w:tcPr>
            <w:tcW w:w="664" w:type="dxa"/>
            <w:vAlign w:val="center"/>
          </w:tcPr>
          <w:p w14:paraId="526BB07A">
            <w:pPr>
              <w:rPr>
                <w:rFonts w:ascii="Arial"/>
                <w:sz w:val="21"/>
                <w:highlight w:val="yellow"/>
              </w:rPr>
            </w:pPr>
          </w:p>
        </w:tc>
      </w:tr>
      <w:tr w14:paraId="27C8D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4A3AFE1A">
            <w:pPr>
              <w:rPr>
                <w:rFonts w:ascii="Arial"/>
                <w:sz w:val="21"/>
                <w:highlight w:val="yellow"/>
              </w:rPr>
            </w:pPr>
          </w:p>
        </w:tc>
        <w:tc>
          <w:tcPr>
            <w:tcW w:w="661" w:type="dxa"/>
            <w:vAlign w:val="center"/>
          </w:tcPr>
          <w:p w14:paraId="2B471895">
            <w:pPr>
              <w:rPr>
                <w:rFonts w:ascii="Arial"/>
                <w:sz w:val="21"/>
                <w:highlight w:val="yellow"/>
              </w:rPr>
            </w:pPr>
          </w:p>
        </w:tc>
        <w:tc>
          <w:tcPr>
            <w:tcW w:w="660" w:type="dxa"/>
            <w:vAlign w:val="center"/>
          </w:tcPr>
          <w:p w14:paraId="55A2E150">
            <w:pPr>
              <w:rPr>
                <w:rFonts w:ascii="Arial"/>
                <w:sz w:val="21"/>
                <w:highlight w:val="yellow"/>
              </w:rPr>
            </w:pPr>
          </w:p>
        </w:tc>
        <w:tc>
          <w:tcPr>
            <w:tcW w:w="660" w:type="dxa"/>
            <w:vAlign w:val="center"/>
          </w:tcPr>
          <w:p w14:paraId="6A25080B">
            <w:pPr>
              <w:rPr>
                <w:rFonts w:ascii="Arial"/>
                <w:sz w:val="21"/>
                <w:highlight w:val="yellow"/>
              </w:rPr>
            </w:pPr>
          </w:p>
        </w:tc>
        <w:tc>
          <w:tcPr>
            <w:tcW w:w="660" w:type="dxa"/>
            <w:vAlign w:val="center"/>
          </w:tcPr>
          <w:p w14:paraId="750EB05A">
            <w:pPr>
              <w:rPr>
                <w:rFonts w:ascii="Arial"/>
                <w:sz w:val="21"/>
                <w:highlight w:val="yellow"/>
              </w:rPr>
            </w:pPr>
          </w:p>
        </w:tc>
        <w:tc>
          <w:tcPr>
            <w:tcW w:w="799" w:type="dxa"/>
            <w:vAlign w:val="center"/>
          </w:tcPr>
          <w:p w14:paraId="1D5DF21E">
            <w:pPr>
              <w:rPr>
                <w:rFonts w:ascii="Arial"/>
                <w:sz w:val="21"/>
                <w:highlight w:val="yellow"/>
              </w:rPr>
            </w:pPr>
          </w:p>
        </w:tc>
        <w:tc>
          <w:tcPr>
            <w:tcW w:w="706" w:type="dxa"/>
            <w:vAlign w:val="center"/>
          </w:tcPr>
          <w:p w14:paraId="60AA0A14">
            <w:pPr>
              <w:rPr>
                <w:rFonts w:ascii="Arial"/>
                <w:sz w:val="21"/>
                <w:highlight w:val="yellow"/>
              </w:rPr>
            </w:pPr>
          </w:p>
        </w:tc>
        <w:tc>
          <w:tcPr>
            <w:tcW w:w="1204" w:type="dxa"/>
            <w:vAlign w:val="center"/>
          </w:tcPr>
          <w:p w14:paraId="7D72F94E">
            <w:pPr>
              <w:rPr>
                <w:rFonts w:ascii="Arial"/>
                <w:sz w:val="21"/>
                <w:highlight w:val="yellow"/>
              </w:rPr>
            </w:pPr>
          </w:p>
        </w:tc>
        <w:tc>
          <w:tcPr>
            <w:tcW w:w="1204" w:type="dxa"/>
            <w:vAlign w:val="center"/>
          </w:tcPr>
          <w:p w14:paraId="570E267B">
            <w:pPr>
              <w:rPr>
                <w:rFonts w:ascii="Arial"/>
                <w:sz w:val="21"/>
                <w:highlight w:val="yellow"/>
              </w:rPr>
            </w:pPr>
          </w:p>
        </w:tc>
        <w:tc>
          <w:tcPr>
            <w:tcW w:w="653" w:type="dxa"/>
            <w:vAlign w:val="center"/>
          </w:tcPr>
          <w:p w14:paraId="5995ED05">
            <w:pPr>
              <w:rPr>
                <w:rFonts w:ascii="Arial"/>
                <w:sz w:val="21"/>
                <w:highlight w:val="yellow"/>
              </w:rPr>
            </w:pPr>
          </w:p>
        </w:tc>
        <w:tc>
          <w:tcPr>
            <w:tcW w:w="664" w:type="dxa"/>
            <w:vAlign w:val="center"/>
          </w:tcPr>
          <w:p w14:paraId="2436308C">
            <w:pPr>
              <w:rPr>
                <w:rFonts w:ascii="Arial"/>
                <w:sz w:val="21"/>
                <w:highlight w:val="yellow"/>
              </w:rPr>
            </w:pPr>
          </w:p>
        </w:tc>
      </w:tr>
      <w:tr w14:paraId="51E02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7877C90C">
            <w:pPr>
              <w:rPr>
                <w:rFonts w:ascii="Arial"/>
                <w:sz w:val="21"/>
                <w:highlight w:val="yellow"/>
              </w:rPr>
            </w:pPr>
          </w:p>
        </w:tc>
        <w:tc>
          <w:tcPr>
            <w:tcW w:w="661" w:type="dxa"/>
            <w:vAlign w:val="center"/>
          </w:tcPr>
          <w:p w14:paraId="64F2E7D1">
            <w:pPr>
              <w:rPr>
                <w:rFonts w:ascii="Arial"/>
                <w:sz w:val="21"/>
                <w:highlight w:val="yellow"/>
              </w:rPr>
            </w:pPr>
          </w:p>
        </w:tc>
        <w:tc>
          <w:tcPr>
            <w:tcW w:w="660" w:type="dxa"/>
            <w:vAlign w:val="center"/>
          </w:tcPr>
          <w:p w14:paraId="23E5F094">
            <w:pPr>
              <w:rPr>
                <w:rFonts w:ascii="Arial"/>
                <w:sz w:val="21"/>
                <w:highlight w:val="yellow"/>
              </w:rPr>
            </w:pPr>
          </w:p>
        </w:tc>
        <w:tc>
          <w:tcPr>
            <w:tcW w:w="660" w:type="dxa"/>
            <w:vAlign w:val="center"/>
          </w:tcPr>
          <w:p w14:paraId="7D405ABF">
            <w:pPr>
              <w:rPr>
                <w:rFonts w:ascii="Arial"/>
                <w:sz w:val="21"/>
                <w:highlight w:val="yellow"/>
              </w:rPr>
            </w:pPr>
          </w:p>
        </w:tc>
        <w:tc>
          <w:tcPr>
            <w:tcW w:w="660" w:type="dxa"/>
            <w:vAlign w:val="center"/>
          </w:tcPr>
          <w:p w14:paraId="02CDCE3F">
            <w:pPr>
              <w:rPr>
                <w:rFonts w:ascii="Arial"/>
                <w:sz w:val="21"/>
                <w:highlight w:val="yellow"/>
              </w:rPr>
            </w:pPr>
          </w:p>
        </w:tc>
        <w:tc>
          <w:tcPr>
            <w:tcW w:w="799" w:type="dxa"/>
            <w:vAlign w:val="center"/>
          </w:tcPr>
          <w:p w14:paraId="4243E92B">
            <w:pPr>
              <w:rPr>
                <w:rFonts w:ascii="Arial"/>
                <w:sz w:val="21"/>
                <w:highlight w:val="yellow"/>
              </w:rPr>
            </w:pPr>
          </w:p>
        </w:tc>
        <w:tc>
          <w:tcPr>
            <w:tcW w:w="706" w:type="dxa"/>
            <w:vAlign w:val="center"/>
          </w:tcPr>
          <w:p w14:paraId="6E92847F">
            <w:pPr>
              <w:rPr>
                <w:rFonts w:ascii="Arial"/>
                <w:sz w:val="21"/>
                <w:highlight w:val="yellow"/>
              </w:rPr>
            </w:pPr>
          </w:p>
        </w:tc>
        <w:tc>
          <w:tcPr>
            <w:tcW w:w="1204" w:type="dxa"/>
            <w:vAlign w:val="center"/>
          </w:tcPr>
          <w:p w14:paraId="63B2011D">
            <w:pPr>
              <w:rPr>
                <w:rFonts w:ascii="Arial"/>
                <w:sz w:val="21"/>
                <w:highlight w:val="yellow"/>
              </w:rPr>
            </w:pPr>
          </w:p>
        </w:tc>
        <w:tc>
          <w:tcPr>
            <w:tcW w:w="1204" w:type="dxa"/>
            <w:vAlign w:val="center"/>
          </w:tcPr>
          <w:p w14:paraId="09B5A5A3">
            <w:pPr>
              <w:rPr>
                <w:rFonts w:ascii="Arial"/>
                <w:sz w:val="21"/>
                <w:highlight w:val="yellow"/>
              </w:rPr>
            </w:pPr>
          </w:p>
        </w:tc>
        <w:tc>
          <w:tcPr>
            <w:tcW w:w="653" w:type="dxa"/>
            <w:vAlign w:val="center"/>
          </w:tcPr>
          <w:p w14:paraId="27B07FBE">
            <w:pPr>
              <w:rPr>
                <w:rFonts w:ascii="Arial"/>
                <w:sz w:val="21"/>
                <w:highlight w:val="yellow"/>
              </w:rPr>
            </w:pPr>
          </w:p>
        </w:tc>
        <w:tc>
          <w:tcPr>
            <w:tcW w:w="664" w:type="dxa"/>
            <w:vAlign w:val="center"/>
          </w:tcPr>
          <w:p w14:paraId="6A614B94">
            <w:pPr>
              <w:rPr>
                <w:rFonts w:ascii="Arial"/>
                <w:sz w:val="21"/>
                <w:highlight w:val="yellow"/>
              </w:rPr>
            </w:pPr>
          </w:p>
        </w:tc>
      </w:tr>
      <w:tr w14:paraId="3C43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0A09A387">
            <w:pPr>
              <w:rPr>
                <w:rFonts w:ascii="Arial"/>
                <w:sz w:val="21"/>
                <w:highlight w:val="yellow"/>
              </w:rPr>
            </w:pPr>
          </w:p>
        </w:tc>
        <w:tc>
          <w:tcPr>
            <w:tcW w:w="661" w:type="dxa"/>
            <w:vAlign w:val="center"/>
          </w:tcPr>
          <w:p w14:paraId="67F2919D">
            <w:pPr>
              <w:rPr>
                <w:rFonts w:ascii="Arial"/>
                <w:sz w:val="21"/>
                <w:highlight w:val="yellow"/>
              </w:rPr>
            </w:pPr>
          </w:p>
        </w:tc>
        <w:tc>
          <w:tcPr>
            <w:tcW w:w="660" w:type="dxa"/>
            <w:vAlign w:val="center"/>
          </w:tcPr>
          <w:p w14:paraId="0A2AFEBA">
            <w:pPr>
              <w:rPr>
                <w:rFonts w:ascii="Arial"/>
                <w:sz w:val="21"/>
                <w:highlight w:val="yellow"/>
              </w:rPr>
            </w:pPr>
          </w:p>
        </w:tc>
        <w:tc>
          <w:tcPr>
            <w:tcW w:w="660" w:type="dxa"/>
            <w:vAlign w:val="center"/>
          </w:tcPr>
          <w:p w14:paraId="3D3A06D6">
            <w:pPr>
              <w:rPr>
                <w:rFonts w:ascii="Arial"/>
                <w:sz w:val="21"/>
                <w:highlight w:val="yellow"/>
              </w:rPr>
            </w:pPr>
          </w:p>
        </w:tc>
        <w:tc>
          <w:tcPr>
            <w:tcW w:w="660" w:type="dxa"/>
            <w:vAlign w:val="center"/>
          </w:tcPr>
          <w:p w14:paraId="04F182EC">
            <w:pPr>
              <w:rPr>
                <w:rFonts w:ascii="Arial"/>
                <w:sz w:val="21"/>
                <w:highlight w:val="yellow"/>
              </w:rPr>
            </w:pPr>
          </w:p>
        </w:tc>
        <w:tc>
          <w:tcPr>
            <w:tcW w:w="799" w:type="dxa"/>
            <w:vAlign w:val="center"/>
          </w:tcPr>
          <w:p w14:paraId="6415D5AC">
            <w:pPr>
              <w:rPr>
                <w:rFonts w:ascii="Arial"/>
                <w:sz w:val="21"/>
                <w:highlight w:val="yellow"/>
              </w:rPr>
            </w:pPr>
          </w:p>
        </w:tc>
        <w:tc>
          <w:tcPr>
            <w:tcW w:w="706" w:type="dxa"/>
            <w:vAlign w:val="center"/>
          </w:tcPr>
          <w:p w14:paraId="494A510A">
            <w:pPr>
              <w:rPr>
                <w:rFonts w:ascii="Arial"/>
                <w:sz w:val="21"/>
                <w:highlight w:val="yellow"/>
              </w:rPr>
            </w:pPr>
          </w:p>
        </w:tc>
        <w:tc>
          <w:tcPr>
            <w:tcW w:w="1204" w:type="dxa"/>
            <w:vAlign w:val="center"/>
          </w:tcPr>
          <w:p w14:paraId="1151AEB3">
            <w:pPr>
              <w:rPr>
                <w:rFonts w:ascii="Arial"/>
                <w:sz w:val="21"/>
                <w:highlight w:val="yellow"/>
              </w:rPr>
            </w:pPr>
          </w:p>
        </w:tc>
        <w:tc>
          <w:tcPr>
            <w:tcW w:w="1204" w:type="dxa"/>
            <w:vAlign w:val="center"/>
          </w:tcPr>
          <w:p w14:paraId="0C9530CA">
            <w:pPr>
              <w:rPr>
                <w:rFonts w:ascii="Arial"/>
                <w:sz w:val="21"/>
                <w:highlight w:val="yellow"/>
              </w:rPr>
            </w:pPr>
          </w:p>
        </w:tc>
        <w:tc>
          <w:tcPr>
            <w:tcW w:w="653" w:type="dxa"/>
            <w:vAlign w:val="center"/>
          </w:tcPr>
          <w:p w14:paraId="22B09D7C">
            <w:pPr>
              <w:rPr>
                <w:rFonts w:ascii="Arial"/>
                <w:sz w:val="21"/>
                <w:highlight w:val="yellow"/>
              </w:rPr>
            </w:pPr>
          </w:p>
        </w:tc>
        <w:tc>
          <w:tcPr>
            <w:tcW w:w="664" w:type="dxa"/>
            <w:vAlign w:val="center"/>
          </w:tcPr>
          <w:p w14:paraId="6A958F4C">
            <w:pPr>
              <w:rPr>
                <w:rFonts w:ascii="Arial"/>
                <w:sz w:val="21"/>
                <w:highlight w:val="yellow"/>
              </w:rPr>
            </w:pPr>
          </w:p>
        </w:tc>
      </w:tr>
      <w:tr w14:paraId="72D07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661" w:type="dxa"/>
            <w:vAlign w:val="center"/>
          </w:tcPr>
          <w:p w14:paraId="666FB4ED">
            <w:pPr>
              <w:rPr>
                <w:rFonts w:ascii="Arial"/>
                <w:sz w:val="21"/>
                <w:highlight w:val="yellow"/>
              </w:rPr>
            </w:pPr>
          </w:p>
        </w:tc>
        <w:tc>
          <w:tcPr>
            <w:tcW w:w="661" w:type="dxa"/>
            <w:vAlign w:val="center"/>
          </w:tcPr>
          <w:p w14:paraId="0FEB6F37">
            <w:pPr>
              <w:rPr>
                <w:rFonts w:ascii="Arial"/>
                <w:sz w:val="21"/>
                <w:highlight w:val="yellow"/>
              </w:rPr>
            </w:pPr>
          </w:p>
        </w:tc>
        <w:tc>
          <w:tcPr>
            <w:tcW w:w="660" w:type="dxa"/>
            <w:vAlign w:val="center"/>
          </w:tcPr>
          <w:p w14:paraId="7FC4E675">
            <w:pPr>
              <w:rPr>
                <w:rFonts w:ascii="Arial"/>
                <w:sz w:val="21"/>
                <w:highlight w:val="yellow"/>
              </w:rPr>
            </w:pPr>
          </w:p>
        </w:tc>
        <w:tc>
          <w:tcPr>
            <w:tcW w:w="660" w:type="dxa"/>
            <w:vAlign w:val="center"/>
          </w:tcPr>
          <w:p w14:paraId="5F6AB1B6">
            <w:pPr>
              <w:rPr>
                <w:rFonts w:ascii="Arial"/>
                <w:sz w:val="21"/>
                <w:highlight w:val="yellow"/>
              </w:rPr>
            </w:pPr>
          </w:p>
        </w:tc>
        <w:tc>
          <w:tcPr>
            <w:tcW w:w="660" w:type="dxa"/>
            <w:vAlign w:val="center"/>
          </w:tcPr>
          <w:p w14:paraId="61BE3E72">
            <w:pPr>
              <w:rPr>
                <w:rFonts w:ascii="Arial"/>
                <w:sz w:val="21"/>
                <w:highlight w:val="yellow"/>
              </w:rPr>
            </w:pPr>
          </w:p>
        </w:tc>
        <w:tc>
          <w:tcPr>
            <w:tcW w:w="799" w:type="dxa"/>
            <w:vAlign w:val="center"/>
          </w:tcPr>
          <w:p w14:paraId="706EAD95">
            <w:pPr>
              <w:rPr>
                <w:rFonts w:ascii="Arial"/>
                <w:sz w:val="21"/>
                <w:highlight w:val="yellow"/>
              </w:rPr>
            </w:pPr>
          </w:p>
        </w:tc>
        <w:tc>
          <w:tcPr>
            <w:tcW w:w="706" w:type="dxa"/>
            <w:vAlign w:val="center"/>
          </w:tcPr>
          <w:p w14:paraId="52A5F6BA">
            <w:pPr>
              <w:rPr>
                <w:rFonts w:ascii="Arial"/>
                <w:sz w:val="21"/>
                <w:highlight w:val="yellow"/>
              </w:rPr>
            </w:pPr>
          </w:p>
        </w:tc>
        <w:tc>
          <w:tcPr>
            <w:tcW w:w="1204" w:type="dxa"/>
            <w:vAlign w:val="center"/>
          </w:tcPr>
          <w:p w14:paraId="314E2CDF">
            <w:pPr>
              <w:rPr>
                <w:rFonts w:ascii="Arial"/>
                <w:sz w:val="21"/>
                <w:highlight w:val="yellow"/>
              </w:rPr>
            </w:pPr>
          </w:p>
        </w:tc>
        <w:tc>
          <w:tcPr>
            <w:tcW w:w="1204" w:type="dxa"/>
            <w:vAlign w:val="center"/>
          </w:tcPr>
          <w:p w14:paraId="6A1FCFB6">
            <w:pPr>
              <w:rPr>
                <w:rFonts w:ascii="Arial"/>
                <w:sz w:val="21"/>
                <w:highlight w:val="yellow"/>
              </w:rPr>
            </w:pPr>
          </w:p>
        </w:tc>
        <w:tc>
          <w:tcPr>
            <w:tcW w:w="653" w:type="dxa"/>
            <w:vAlign w:val="center"/>
          </w:tcPr>
          <w:p w14:paraId="1B8F490B">
            <w:pPr>
              <w:rPr>
                <w:rFonts w:ascii="Arial"/>
                <w:sz w:val="21"/>
                <w:highlight w:val="yellow"/>
              </w:rPr>
            </w:pPr>
          </w:p>
        </w:tc>
        <w:tc>
          <w:tcPr>
            <w:tcW w:w="664" w:type="dxa"/>
            <w:vAlign w:val="center"/>
          </w:tcPr>
          <w:p w14:paraId="6AABD48A">
            <w:pPr>
              <w:rPr>
                <w:rFonts w:ascii="Arial"/>
                <w:sz w:val="21"/>
                <w:highlight w:val="yellow"/>
              </w:rPr>
            </w:pPr>
          </w:p>
        </w:tc>
      </w:tr>
      <w:tr w14:paraId="0DA3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61" w:type="dxa"/>
            <w:vAlign w:val="center"/>
          </w:tcPr>
          <w:p w14:paraId="3C2D8608">
            <w:pPr>
              <w:rPr>
                <w:rFonts w:ascii="Arial"/>
                <w:sz w:val="21"/>
                <w:highlight w:val="yellow"/>
              </w:rPr>
            </w:pPr>
          </w:p>
        </w:tc>
        <w:tc>
          <w:tcPr>
            <w:tcW w:w="661" w:type="dxa"/>
            <w:vAlign w:val="center"/>
          </w:tcPr>
          <w:p w14:paraId="19268D1F">
            <w:pPr>
              <w:rPr>
                <w:rFonts w:ascii="Arial"/>
                <w:sz w:val="21"/>
                <w:highlight w:val="yellow"/>
              </w:rPr>
            </w:pPr>
          </w:p>
        </w:tc>
        <w:tc>
          <w:tcPr>
            <w:tcW w:w="660" w:type="dxa"/>
            <w:vAlign w:val="center"/>
          </w:tcPr>
          <w:p w14:paraId="21F3C85D">
            <w:pPr>
              <w:rPr>
                <w:rFonts w:ascii="Arial"/>
                <w:sz w:val="21"/>
                <w:highlight w:val="yellow"/>
              </w:rPr>
            </w:pPr>
          </w:p>
        </w:tc>
        <w:tc>
          <w:tcPr>
            <w:tcW w:w="660" w:type="dxa"/>
            <w:vAlign w:val="center"/>
          </w:tcPr>
          <w:p w14:paraId="70A83F59">
            <w:pPr>
              <w:rPr>
                <w:rFonts w:ascii="Arial"/>
                <w:sz w:val="21"/>
                <w:highlight w:val="yellow"/>
              </w:rPr>
            </w:pPr>
          </w:p>
        </w:tc>
        <w:tc>
          <w:tcPr>
            <w:tcW w:w="660" w:type="dxa"/>
            <w:vAlign w:val="center"/>
          </w:tcPr>
          <w:p w14:paraId="7CAB5FBB">
            <w:pPr>
              <w:rPr>
                <w:rFonts w:ascii="Arial"/>
                <w:sz w:val="21"/>
                <w:highlight w:val="yellow"/>
              </w:rPr>
            </w:pPr>
          </w:p>
        </w:tc>
        <w:tc>
          <w:tcPr>
            <w:tcW w:w="799" w:type="dxa"/>
            <w:vAlign w:val="center"/>
          </w:tcPr>
          <w:p w14:paraId="5EF9361F">
            <w:pPr>
              <w:rPr>
                <w:rFonts w:ascii="Arial"/>
                <w:sz w:val="21"/>
                <w:highlight w:val="yellow"/>
              </w:rPr>
            </w:pPr>
          </w:p>
        </w:tc>
        <w:tc>
          <w:tcPr>
            <w:tcW w:w="706" w:type="dxa"/>
            <w:vAlign w:val="center"/>
          </w:tcPr>
          <w:p w14:paraId="613ADEA8">
            <w:pPr>
              <w:rPr>
                <w:rFonts w:ascii="Arial"/>
                <w:sz w:val="21"/>
                <w:highlight w:val="yellow"/>
              </w:rPr>
            </w:pPr>
          </w:p>
        </w:tc>
        <w:tc>
          <w:tcPr>
            <w:tcW w:w="1204" w:type="dxa"/>
            <w:vAlign w:val="center"/>
          </w:tcPr>
          <w:p w14:paraId="3796B69F">
            <w:pPr>
              <w:rPr>
                <w:rFonts w:ascii="Arial"/>
                <w:sz w:val="21"/>
                <w:highlight w:val="yellow"/>
              </w:rPr>
            </w:pPr>
          </w:p>
        </w:tc>
        <w:tc>
          <w:tcPr>
            <w:tcW w:w="1204" w:type="dxa"/>
            <w:vAlign w:val="center"/>
          </w:tcPr>
          <w:p w14:paraId="75AF6CDC">
            <w:pPr>
              <w:rPr>
                <w:rFonts w:ascii="Arial"/>
                <w:sz w:val="21"/>
                <w:highlight w:val="yellow"/>
              </w:rPr>
            </w:pPr>
          </w:p>
        </w:tc>
        <w:tc>
          <w:tcPr>
            <w:tcW w:w="653" w:type="dxa"/>
            <w:vAlign w:val="center"/>
          </w:tcPr>
          <w:p w14:paraId="131E14BA">
            <w:pPr>
              <w:rPr>
                <w:rFonts w:ascii="Arial"/>
                <w:sz w:val="21"/>
                <w:highlight w:val="yellow"/>
              </w:rPr>
            </w:pPr>
          </w:p>
        </w:tc>
        <w:tc>
          <w:tcPr>
            <w:tcW w:w="664" w:type="dxa"/>
            <w:vAlign w:val="center"/>
          </w:tcPr>
          <w:p w14:paraId="60AE2009">
            <w:pPr>
              <w:rPr>
                <w:rFonts w:ascii="Arial"/>
                <w:sz w:val="21"/>
                <w:highlight w:val="yellow"/>
              </w:rPr>
            </w:pPr>
          </w:p>
        </w:tc>
      </w:tr>
    </w:tbl>
    <w:p w14:paraId="0184413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w:t>
      </w:r>
      <w:r>
        <w:rPr>
          <w:rFonts w:ascii="Times New Roman" w:hAnsi="Times New Roman" w:eastAsia="Times New Roman" w:cs="Times New Roman"/>
          <w:b/>
          <w:bCs/>
          <w:spacing w:val="-4"/>
          <w:sz w:val="24"/>
          <w:szCs w:val="24"/>
          <w:highlight w:val="none"/>
        </w:rPr>
        <w:t>2</w:t>
      </w:r>
      <w:r>
        <w:rPr>
          <w:rFonts w:ascii="宋体" w:hAnsi="宋体" w:eastAsia="宋体" w:cs="宋体"/>
          <w:b/>
          <w:bCs/>
          <w:spacing w:val="-4"/>
          <w:sz w:val="24"/>
          <w:szCs w:val="24"/>
          <w:highlight w:val="none"/>
        </w:rPr>
        <w:t>）含水层破坏监测</w:t>
      </w:r>
    </w:p>
    <w:p w14:paraId="36FCC0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①监测内容</w:t>
      </w:r>
    </w:p>
    <w:p w14:paraId="23652D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ascii="宋体" w:hAnsi="宋体" w:eastAsia="宋体" w:cs="宋体"/>
          <w:spacing w:val="-3"/>
          <w:sz w:val="24"/>
          <w:szCs w:val="24"/>
          <w:highlight w:val="none"/>
        </w:rPr>
      </w:pPr>
      <w:r>
        <w:rPr>
          <w:rFonts w:ascii="宋体" w:hAnsi="宋体" w:eastAsia="宋体" w:cs="宋体"/>
          <w:spacing w:val="1"/>
          <w:sz w:val="24"/>
          <w:szCs w:val="24"/>
          <w:highlight w:val="none"/>
        </w:rPr>
        <w:t>根据《地下水环境监测技术规范》（</w:t>
      </w:r>
      <w:r>
        <w:rPr>
          <w:rFonts w:ascii="Times New Roman" w:hAnsi="Times New Roman" w:eastAsia="Times New Roman" w:cs="Times New Roman"/>
          <w:sz w:val="24"/>
          <w:szCs w:val="24"/>
          <w:highlight w:val="none"/>
        </w:rPr>
        <w:t>HJ</w:t>
      </w:r>
      <w:r>
        <w:rPr>
          <w:rFonts w:ascii="Times New Roman" w:hAnsi="Times New Roman" w:eastAsia="Times New Roman" w:cs="Times New Roman"/>
          <w:spacing w:val="31"/>
          <w:sz w:val="24"/>
          <w:szCs w:val="24"/>
          <w:highlight w:val="none"/>
        </w:rPr>
        <w:t xml:space="preserve"> </w:t>
      </w:r>
      <w:r>
        <w:rPr>
          <w:rFonts w:ascii="Times New Roman" w:hAnsi="Times New Roman" w:eastAsia="Times New Roman" w:cs="Times New Roman"/>
          <w:spacing w:val="1"/>
          <w:sz w:val="24"/>
          <w:szCs w:val="24"/>
          <w:highlight w:val="none"/>
        </w:rPr>
        <w:t>164-2020</w:t>
      </w:r>
      <w:r>
        <w:rPr>
          <w:rFonts w:ascii="宋体" w:hAnsi="宋体" w:eastAsia="宋体" w:cs="宋体"/>
          <w:spacing w:val="15"/>
          <w:sz w:val="24"/>
          <w:szCs w:val="24"/>
          <w:highlight w:val="none"/>
        </w:rPr>
        <w:t>），</w:t>
      </w:r>
      <w:r>
        <w:rPr>
          <w:rFonts w:ascii="宋体" w:hAnsi="宋体" w:eastAsia="宋体" w:cs="宋体"/>
          <w:spacing w:val="1"/>
          <w:sz w:val="24"/>
          <w:szCs w:val="24"/>
          <w:highlight w:val="none"/>
        </w:rPr>
        <w:t>结合矿山实际，监测</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项目主要有：</w:t>
      </w:r>
      <w:r>
        <w:rPr>
          <w:rFonts w:ascii="Times New Roman" w:hAnsi="Times New Roman" w:eastAsia="Times New Roman" w:cs="Times New Roman"/>
          <w:spacing w:val="-3"/>
          <w:sz w:val="24"/>
          <w:szCs w:val="24"/>
          <w:highlight w:val="none"/>
        </w:rPr>
        <w:t>pH</w:t>
      </w:r>
      <w:r>
        <w:rPr>
          <w:rFonts w:ascii="Times New Roman" w:hAnsi="Times New Roman" w:eastAsia="Times New Roman" w:cs="Times New Roman"/>
          <w:spacing w:val="-25"/>
          <w:sz w:val="24"/>
          <w:szCs w:val="24"/>
          <w:highlight w:val="none"/>
        </w:rPr>
        <w:t xml:space="preserve"> </w:t>
      </w:r>
      <w:r>
        <w:rPr>
          <w:rFonts w:ascii="宋体" w:hAnsi="宋体" w:eastAsia="宋体" w:cs="宋体"/>
          <w:spacing w:val="-3"/>
          <w:sz w:val="24"/>
          <w:szCs w:val="24"/>
          <w:highlight w:val="none"/>
        </w:rPr>
        <w:t>、氨氮、氟化物、硫化物、砷、汞、六价铬、总硬度、铅、镉、</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铜、锌、</w:t>
      </w:r>
      <w:r>
        <w:rPr>
          <w:rFonts w:ascii="Times New Roman" w:hAnsi="Times New Roman" w:eastAsia="Times New Roman" w:cs="Times New Roman"/>
          <w:spacing w:val="-3"/>
          <w:sz w:val="24"/>
          <w:szCs w:val="24"/>
          <w:highlight w:val="none"/>
        </w:rPr>
        <w:t>CODcr</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3"/>
          <w:sz w:val="24"/>
          <w:szCs w:val="24"/>
          <w:highlight w:val="none"/>
        </w:rPr>
        <w:t>、石油类。</w:t>
      </w:r>
    </w:p>
    <w:p w14:paraId="7478EB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②监测点的布设</w:t>
      </w:r>
    </w:p>
    <w:p w14:paraId="73FD30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根据前文水环境的分析结果，对矿区内的水质进行监测，监测点位于国维水</w:t>
      </w:r>
      <w:r>
        <w:rPr>
          <w:rFonts w:ascii="宋体" w:hAnsi="宋体" w:eastAsia="宋体" w:cs="宋体"/>
          <w:spacing w:val="-8"/>
          <w:sz w:val="24"/>
          <w:szCs w:val="24"/>
          <w:highlight w:val="none"/>
        </w:rPr>
        <w:t>源井，共计</w:t>
      </w:r>
      <w:r>
        <w:rPr>
          <w:rFonts w:ascii="Times New Roman" w:hAnsi="Times New Roman" w:eastAsia="Times New Roman" w:cs="Times New Roman"/>
          <w:spacing w:val="-8"/>
          <w:sz w:val="24"/>
          <w:szCs w:val="24"/>
          <w:highlight w:val="none"/>
        </w:rPr>
        <w:t>1</w:t>
      </w:r>
      <w:r>
        <w:rPr>
          <w:rFonts w:ascii="宋体" w:hAnsi="宋体" w:eastAsia="宋体" w:cs="宋体"/>
          <w:spacing w:val="-8"/>
          <w:sz w:val="24"/>
          <w:szCs w:val="24"/>
          <w:highlight w:val="none"/>
        </w:rPr>
        <w:t>个监测点。监测点位置坐标见水位水量监测。</w:t>
      </w:r>
    </w:p>
    <w:p w14:paraId="70AF4A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③监测方法</w:t>
      </w:r>
    </w:p>
    <w:p w14:paraId="327415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水质分析采用人工取水样，对采集的地下水水样进行化验。记录水</w:t>
      </w:r>
      <w:r>
        <w:rPr>
          <w:rFonts w:ascii="宋体" w:hAnsi="宋体" w:eastAsia="宋体" w:cs="宋体"/>
          <w:spacing w:val="-4"/>
          <w:sz w:val="24"/>
          <w:szCs w:val="24"/>
          <w:highlight w:val="none"/>
        </w:rPr>
        <w:t>质的化验</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结果，并对引发的变化与矿山开采活动进行分析。</w:t>
      </w:r>
    </w:p>
    <w:p w14:paraId="5044D4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④监测频率</w:t>
      </w:r>
    </w:p>
    <w:p w14:paraId="4DAF1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一般每年采取</w:t>
      </w:r>
      <w:r>
        <w:rPr>
          <w:rFonts w:ascii="Times New Roman" w:hAnsi="Times New Roman" w:eastAsia="Times New Roman" w:cs="Times New Roman"/>
          <w:sz w:val="24"/>
          <w:szCs w:val="24"/>
          <w:highlight w:val="none"/>
        </w:rPr>
        <w:t>2</w:t>
      </w:r>
      <w:r>
        <w:rPr>
          <w:rFonts w:ascii="宋体" w:hAnsi="宋体" w:eastAsia="宋体" w:cs="宋体"/>
          <w:sz w:val="24"/>
          <w:szCs w:val="24"/>
          <w:highlight w:val="none"/>
        </w:rPr>
        <w:t>次水质分析水样，每年的丰水期和枯水期各取一次水质分析</w:t>
      </w:r>
      <w:r>
        <w:rPr>
          <w:rFonts w:ascii="宋体" w:hAnsi="宋体" w:eastAsia="宋体" w:cs="宋体"/>
          <w:spacing w:val="16"/>
          <w:sz w:val="24"/>
          <w:szCs w:val="24"/>
          <w:highlight w:val="none"/>
        </w:rPr>
        <w:t xml:space="preserve"> </w:t>
      </w:r>
      <w:r>
        <w:rPr>
          <w:rFonts w:ascii="宋体" w:hAnsi="宋体" w:eastAsia="宋体" w:cs="宋体"/>
          <w:spacing w:val="-1"/>
          <w:sz w:val="24"/>
          <w:szCs w:val="24"/>
          <w:highlight w:val="none"/>
        </w:rPr>
        <w:t>水样，发现地下水污染时适当增加取样次数。</w:t>
      </w:r>
    </w:p>
    <w:p w14:paraId="7AE931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⑤技术要求</w:t>
      </w:r>
    </w:p>
    <w:p w14:paraId="55BB9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每次监测都要做好观测笔记，记录观测时间、地点以及水质的化验结果，并对引发的变化与矿山开采活动进行分析。采取水样时要用洁净容器，送样时间不</w:t>
      </w:r>
      <w:r>
        <w:rPr>
          <w:rFonts w:ascii="宋体" w:hAnsi="宋体" w:eastAsia="宋体" w:cs="宋体"/>
          <w:spacing w:val="-2"/>
          <w:sz w:val="24"/>
          <w:szCs w:val="24"/>
          <w:highlight w:val="none"/>
        </w:rPr>
        <w:t>宜超过</w:t>
      </w:r>
      <w:r>
        <w:rPr>
          <w:rFonts w:ascii="Times New Roman" w:hAnsi="Times New Roman" w:eastAsia="Times New Roman" w:cs="Times New Roman"/>
          <w:spacing w:val="-2"/>
          <w:sz w:val="24"/>
          <w:szCs w:val="24"/>
          <w:highlight w:val="none"/>
        </w:rPr>
        <w:t>24</w:t>
      </w:r>
      <w:r>
        <w:rPr>
          <w:rFonts w:ascii="宋体" w:hAnsi="宋体" w:eastAsia="宋体" w:cs="宋体"/>
          <w:spacing w:val="-2"/>
          <w:sz w:val="24"/>
          <w:szCs w:val="24"/>
          <w:highlight w:val="none"/>
        </w:rPr>
        <w:t>小时。</w:t>
      </w:r>
    </w:p>
    <w:p w14:paraId="5C3DEA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⑥监测时限</w:t>
      </w:r>
    </w:p>
    <w:p w14:paraId="23764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sz w:val="24"/>
          <w:szCs w:val="24"/>
          <w:highlight w:val="none"/>
        </w:rPr>
      </w:pPr>
      <w:r>
        <w:rPr>
          <w:rFonts w:ascii="宋体" w:hAnsi="宋体" w:eastAsia="宋体" w:cs="宋体"/>
          <w:spacing w:val="-12"/>
          <w:sz w:val="24"/>
          <w:szCs w:val="24"/>
          <w:highlight w:val="none"/>
        </w:rPr>
        <w:t>从</w:t>
      </w:r>
      <w:r>
        <w:rPr>
          <w:rFonts w:ascii="宋体" w:hAnsi="宋体" w:eastAsia="宋体" w:cs="宋体"/>
          <w:spacing w:val="-49"/>
          <w:sz w:val="24"/>
          <w:szCs w:val="24"/>
          <w:highlight w:val="none"/>
        </w:rPr>
        <w:t xml:space="preserve"> </w:t>
      </w:r>
      <w:r>
        <w:rPr>
          <w:rFonts w:ascii="Times New Roman" w:hAnsi="Times New Roman" w:eastAsia="Times New Roman" w:cs="Times New Roman"/>
          <w:spacing w:val="-12"/>
          <w:sz w:val="24"/>
          <w:szCs w:val="24"/>
          <w:highlight w:val="none"/>
        </w:rPr>
        <w:t>202</w:t>
      </w:r>
      <w:r>
        <w:rPr>
          <w:rFonts w:hint="eastAsia" w:ascii="Times New Roman" w:hAnsi="Times New Roman" w:eastAsia="宋体" w:cs="Times New Roman"/>
          <w:spacing w:val="-12"/>
          <w:sz w:val="24"/>
          <w:szCs w:val="24"/>
          <w:highlight w:val="none"/>
          <w:lang w:val="en-US" w:eastAsia="zh-CN"/>
        </w:rPr>
        <w:t>5</w:t>
      </w:r>
      <w:r>
        <w:rPr>
          <w:rFonts w:ascii="Times New Roman" w:hAnsi="Times New Roman" w:eastAsia="Times New Roman" w:cs="Times New Roman"/>
          <w:spacing w:val="10"/>
          <w:sz w:val="24"/>
          <w:szCs w:val="24"/>
          <w:highlight w:val="none"/>
        </w:rPr>
        <w:t xml:space="preserve"> </w:t>
      </w:r>
      <w:r>
        <w:rPr>
          <w:rFonts w:ascii="宋体" w:hAnsi="宋体" w:eastAsia="宋体" w:cs="宋体"/>
          <w:spacing w:val="-12"/>
          <w:sz w:val="24"/>
          <w:szCs w:val="24"/>
          <w:highlight w:val="none"/>
        </w:rPr>
        <w:t>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12"/>
          <w:sz w:val="24"/>
          <w:szCs w:val="24"/>
          <w:highlight w:val="none"/>
        </w:rPr>
        <w:t>1</w:t>
      </w:r>
      <w:r>
        <w:rPr>
          <w:rFonts w:ascii="Times New Roman" w:hAnsi="Times New Roman" w:eastAsia="Times New Roman" w:cs="Times New Roman"/>
          <w:spacing w:val="15"/>
          <w:w w:val="101"/>
          <w:sz w:val="24"/>
          <w:szCs w:val="24"/>
          <w:highlight w:val="none"/>
        </w:rPr>
        <w:t xml:space="preserve"> </w:t>
      </w:r>
      <w:r>
        <w:rPr>
          <w:rFonts w:ascii="宋体" w:hAnsi="宋体" w:eastAsia="宋体" w:cs="宋体"/>
          <w:spacing w:val="-12"/>
          <w:sz w:val="24"/>
          <w:szCs w:val="24"/>
          <w:highlight w:val="none"/>
        </w:rPr>
        <w:t>月</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12"/>
          <w:sz w:val="24"/>
          <w:szCs w:val="24"/>
          <w:highlight w:val="none"/>
        </w:rPr>
        <w:t>1</w:t>
      </w:r>
      <w:r>
        <w:rPr>
          <w:rFonts w:ascii="Times New Roman" w:hAnsi="Times New Roman" w:eastAsia="Times New Roman" w:cs="Times New Roman"/>
          <w:spacing w:val="51"/>
          <w:sz w:val="24"/>
          <w:szCs w:val="24"/>
          <w:highlight w:val="none"/>
        </w:rPr>
        <w:t xml:space="preserve"> </w:t>
      </w:r>
      <w:r>
        <w:rPr>
          <w:rFonts w:ascii="宋体" w:hAnsi="宋体" w:eastAsia="宋体" w:cs="宋体"/>
          <w:spacing w:val="-12"/>
          <w:sz w:val="24"/>
          <w:szCs w:val="24"/>
          <w:highlight w:val="none"/>
        </w:rPr>
        <w:t>日至</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12"/>
          <w:sz w:val="24"/>
          <w:szCs w:val="24"/>
          <w:highlight w:val="none"/>
        </w:rPr>
        <w:t>202</w:t>
      </w:r>
      <w:r>
        <w:rPr>
          <w:rFonts w:hint="eastAsia" w:ascii="Times New Roman" w:hAnsi="Times New Roman" w:eastAsia="宋体" w:cs="Times New Roman"/>
          <w:spacing w:val="-12"/>
          <w:sz w:val="24"/>
          <w:szCs w:val="24"/>
          <w:highlight w:val="none"/>
          <w:lang w:val="en-US" w:eastAsia="zh-CN"/>
        </w:rPr>
        <w:t>5</w:t>
      </w:r>
      <w:r>
        <w:rPr>
          <w:rFonts w:ascii="宋体" w:hAnsi="宋体" w:eastAsia="宋体" w:cs="宋体"/>
          <w:spacing w:val="-12"/>
          <w:sz w:val="24"/>
          <w:szCs w:val="24"/>
          <w:highlight w:val="none"/>
        </w:rPr>
        <w:t>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12"/>
          <w:sz w:val="24"/>
          <w:szCs w:val="24"/>
          <w:highlight w:val="none"/>
        </w:rPr>
        <w:t>12</w:t>
      </w:r>
      <w:r>
        <w:rPr>
          <w:rFonts w:ascii="Times New Roman" w:hAnsi="Times New Roman" w:eastAsia="Times New Roman" w:cs="Times New Roman"/>
          <w:spacing w:val="15"/>
          <w:w w:val="101"/>
          <w:sz w:val="24"/>
          <w:szCs w:val="24"/>
          <w:highlight w:val="none"/>
        </w:rPr>
        <w:t xml:space="preserve"> </w:t>
      </w:r>
      <w:r>
        <w:rPr>
          <w:rFonts w:ascii="宋体" w:hAnsi="宋体" w:eastAsia="宋体" w:cs="宋体"/>
          <w:spacing w:val="-12"/>
          <w:sz w:val="24"/>
          <w:szCs w:val="24"/>
          <w:highlight w:val="none"/>
        </w:rPr>
        <w:t>月</w:t>
      </w:r>
      <w:r>
        <w:rPr>
          <w:rFonts w:ascii="宋体" w:hAnsi="宋体" w:eastAsia="宋体" w:cs="宋体"/>
          <w:spacing w:val="-51"/>
          <w:sz w:val="24"/>
          <w:szCs w:val="24"/>
          <w:highlight w:val="none"/>
        </w:rPr>
        <w:t xml:space="preserve"> </w:t>
      </w:r>
      <w:r>
        <w:rPr>
          <w:rFonts w:ascii="Times New Roman" w:hAnsi="Times New Roman" w:eastAsia="Times New Roman" w:cs="Times New Roman"/>
          <w:spacing w:val="-12"/>
          <w:sz w:val="24"/>
          <w:szCs w:val="24"/>
          <w:highlight w:val="none"/>
        </w:rPr>
        <w:t>31</w:t>
      </w:r>
      <w:r>
        <w:rPr>
          <w:rFonts w:ascii="Times New Roman" w:hAnsi="Times New Roman" w:eastAsia="Times New Roman" w:cs="Times New Roman"/>
          <w:spacing w:val="51"/>
          <w:sz w:val="24"/>
          <w:szCs w:val="24"/>
          <w:highlight w:val="none"/>
        </w:rPr>
        <w:t xml:space="preserve"> </w:t>
      </w:r>
      <w:r>
        <w:rPr>
          <w:rFonts w:ascii="宋体" w:hAnsi="宋体" w:eastAsia="宋体" w:cs="宋体"/>
          <w:spacing w:val="-12"/>
          <w:sz w:val="24"/>
          <w:szCs w:val="24"/>
          <w:highlight w:val="none"/>
        </w:rPr>
        <w:t>日。</w:t>
      </w:r>
    </w:p>
    <w:p w14:paraId="7C854B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w:t>
      </w:r>
      <w:r>
        <w:rPr>
          <w:rFonts w:ascii="Times New Roman" w:hAnsi="Times New Roman" w:eastAsia="Times New Roman" w:cs="Times New Roman"/>
          <w:b/>
          <w:bCs/>
          <w:spacing w:val="-3"/>
          <w:sz w:val="24"/>
          <w:szCs w:val="24"/>
          <w:highlight w:val="none"/>
        </w:rPr>
        <w:t>3</w:t>
      </w:r>
      <w:r>
        <w:rPr>
          <w:rFonts w:ascii="宋体" w:hAnsi="宋体" w:eastAsia="宋体" w:cs="宋体"/>
          <w:b/>
          <w:bCs/>
          <w:spacing w:val="-3"/>
          <w:sz w:val="24"/>
          <w:szCs w:val="24"/>
          <w:highlight w:val="none"/>
        </w:rPr>
        <w:t>）地形地貌景观及土地资源监测</w:t>
      </w:r>
    </w:p>
    <w:p w14:paraId="60555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4"/>
          <w:sz w:val="24"/>
          <w:szCs w:val="24"/>
          <w:highlight w:val="none"/>
        </w:rPr>
        <w:t>1</w:t>
      </w:r>
      <w:r>
        <w:rPr>
          <w:rFonts w:ascii="宋体" w:hAnsi="宋体" w:eastAsia="宋体" w:cs="宋体"/>
          <w:spacing w:val="-4"/>
          <w:sz w:val="24"/>
          <w:szCs w:val="24"/>
          <w:highlight w:val="none"/>
        </w:rPr>
        <w:t>、监测内容</w:t>
      </w:r>
    </w:p>
    <w:p w14:paraId="129E0B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对矿区内地形地貌景观及土地资源进行监测。主要为塌陷、挖损、压占和</w:t>
      </w:r>
      <w:r>
        <w:rPr>
          <w:rFonts w:ascii="宋体" w:hAnsi="宋体" w:eastAsia="宋体" w:cs="宋体"/>
          <w:spacing w:val="-8"/>
          <w:sz w:val="24"/>
          <w:szCs w:val="24"/>
          <w:highlight w:val="none"/>
        </w:rPr>
        <w:t>占用破坏土地资源，影响地形地貌景观情况，随时掌握影</w:t>
      </w:r>
      <w:r>
        <w:rPr>
          <w:rFonts w:ascii="宋体" w:hAnsi="宋体" w:eastAsia="宋体" w:cs="宋体"/>
          <w:spacing w:val="-9"/>
          <w:sz w:val="24"/>
          <w:szCs w:val="24"/>
          <w:highlight w:val="none"/>
        </w:rPr>
        <w:t>响状况，制定相应对策。</w:t>
      </w:r>
    </w:p>
    <w:p w14:paraId="638EB3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w:t>
      </w:r>
      <w:r>
        <w:rPr>
          <w:rFonts w:ascii="宋体" w:hAnsi="宋体" w:eastAsia="宋体" w:cs="宋体"/>
          <w:spacing w:val="-1"/>
          <w:sz w:val="24"/>
          <w:szCs w:val="24"/>
          <w:highlight w:val="none"/>
        </w:rPr>
        <w:t>、监测方法</w:t>
      </w:r>
    </w:p>
    <w:p w14:paraId="6C0270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在一区和二区各设置一条监测路线。采用人工巡查方式、小型无人机对地形地貌进行监测，在采矿过程中安全员随时监测。将历次照片进行对比分析地形地</w:t>
      </w:r>
      <w:r>
        <w:rPr>
          <w:rFonts w:ascii="宋体" w:hAnsi="宋体" w:eastAsia="宋体" w:cs="宋体"/>
          <w:spacing w:val="-1"/>
          <w:sz w:val="24"/>
          <w:szCs w:val="24"/>
          <w:highlight w:val="none"/>
        </w:rPr>
        <w:t>貌是否有变化，并采取必要的处理措施。</w:t>
      </w:r>
    </w:p>
    <w:p w14:paraId="76282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3</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7"/>
          <w:sz w:val="24"/>
          <w:szCs w:val="24"/>
          <w:highlight w:val="none"/>
        </w:rPr>
        <w:t>、监测频率：每年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7"/>
          <w:sz w:val="24"/>
          <w:szCs w:val="24"/>
          <w:highlight w:val="none"/>
        </w:rPr>
        <w:t>1</w:t>
      </w:r>
      <w:r>
        <w:rPr>
          <w:rFonts w:ascii="Times New Roman" w:hAnsi="Times New Roman" w:eastAsia="Times New Roman" w:cs="Times New Roman"/>
          <w:spacing w:val="16"/>
          <w:sz w:val="24"/>
          <w:szCs w:val="24"/>
          <w:highlight w:val="none"/>
        </w:rPr>
        <w:t xml:space="preserve"> </w:t>
      </w:r>
      <w:r>
        <w:rPr>
          <w:rFonts w:ascii="宋体" w:hAnsi="宋体" w:eastAsia="宋体" w:cs="宋体"/>
          <w:spacing w:val="-7"/>
          <w:sz w:val="24"/>
          <w:szCs w:val="24"/>
          <w:highlight w:val="none"/>
        </w:rPr>
        <w:t>次。</w:t>
      </w:r>
    </w:p>
    <w:p w14:paraId="17AA5FB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spacing w:val="-9"/>
          <w:sz w:val="24"/>
          <w:szCs w:val="24"/>
          <w:highlight w:val="none"/>
        </w:rPr>
      </w:pPr>
      <w:r>
        <w:rPr>
          <w:rFonts w:ascii="宋体" w:hAnsi="宋体" w:eastAsia="宋体" w:cs="宋体"/>
          <w:spacing w:val="-9"/>
          <w:sz w:val="24"/>
          <w:szCs w:val="24"/>
          <w:highlight w:val="none"/>
        </w:rPr>
        <w:t>监测时限：从</w:t>
      </w:r>
      <w:r>
        <w:rPr>
          <w:rFonts w:ascii="宋体" w:hAnsi="宋体" w:eastAsia="宋体" w:cs="宋体"/>
          <w:spacing w:val="-46"/>
          <w:sz w:val="24"/>
          <w:szCs w:val="24"/>
          <w:highlight w:val="none"/>
        </w:rPr>
        <w:t xml:space="preserve"> </w:t>
      </w:r>
      <w:r>
        <w:rPr>
          <w:rFonts w:ascii="Times New Roman" w:hAnsi="Times New Roman" w:eastAsia="Times New Roman" w:cs="Times New Roman"/>
          <w:spacing w:val="-9"/>
          <w:sz w:val="24"/>
          <w:szCs w:val="24"/>
          <w:highlight w:val="none"/>
        </w:rPr>
        <w:t>202</w:t>
      </w:r>
      <w:r>
        <w:rPr>
          <w:rFonts w:hint="eastAsia" w:ascii="Times New Roman" w:hAnsi="Times New Roman" w:eastAsia="宋体" w:cs="Times New Roman"/>
          <w:spacing w:val="-9"/>
          <w:sz w:val="24"/>
          <w:szCs w:val="24"/>
          <w:highlight w:val="none"/>
          <w:lang w:val="en-US" w:eastAsia="zh-CN"/>
        </w:rPr>
        <w:t>5</w:t>
      </w:r>
      <w:r>
        <w:rPr>
          <w:rFonts w:ascii="Times New Roman" w:hAnsi="Times New Roman" w:eastAsia="Times New Roman" w:cs="Times New Roman"/>
          <w:spacing w:val="-9"/>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9"/>
          <w:sz w:val="24"/>
          <w:szCs w:val="24"/>
          <w:highlight w:val="none"/>
        </w:rPr>
        <w:t>1</w:t>
      </w:r>
      <w:r>
        <w:rPr>
          <w:rFonts w:ascii="Times New Roman" w:hAnsi="Times New Roman" w:eastAsia="Times New Roman" w:cs="Times New Roman"/>
          <w:spacing w:val="15"/>
          <w:w w:val="101"/>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9"/>
          <w:sz w:val="24"/>
          <w:szCs w:val="24"/>
          <w:highlight w:val="none"/>
        </w:rPr>
        <w:t xml:space="preserve">1  </w:t>
      </w:r>
      <w:r>
        <w:rPr>
          <w:rFonts w:ascii="宋体" w:hAnsi="宋体" w:eastAsia="宋体" w:cs="宋体"/>
          <w:spacing w:val="-9"/>
          <w:sz w:val="24"/>
          <w:szCs w:val="24"/>
          <w:highlight w:val="none"/>
        </w:rPr>
        <w:t>日至</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9"/>
          <w:sz w:val="24"/>
          <w:szCs w:val="24"/>
          <w:highlight w:val="none"/>
        </w:rPr>
        <w:t>202</w:t>
      </w:r>
      <w:r>
        <w:rPr>
          <w:rFonts w:hint="eastAsia" w:ascii="Times New Roman" w:hAnsi="Times New Roman" w:eastAsia="宋体" w:cs="Times New Roman"/>
          <w:spacing w:val="-9"/>
          <w:sz w:val="24"/>
          <w:szCs w:val="24"/>
          <w:highlight w:val="none"/>
          <w:lang w:val="en-US" w:eastAsia="zh-CN"/>
        </w:rPr>
        <w:t>5</w:t>
      </w:r>
      <w:r>
        <w:rPr>
          <w:rFonts w:ascii="Times New Roman" w:hAnsi="Times New Roman" w:eastAsia="Times New Roman" w:cs="Times New Roman"/>
          <w:spacing w:val="-9"/>
          <w:sz w:val="24"/>
          <w:szCs w:val="24"/>
          <w:highlight w:val="none"/>
        </w:rPr>
        <w:t xml:space="preserve"> </w:t>
      </w:r>
      <w:r>
        <w:rPr>
          <w:rFonts w:ascii="宋体" w:hAnsi="宋体" w:eastAsia="宋体" w:cs="宋体"/>
          <w:spacing w:val="-9"/>
          <w:sz w:val="24"/>
          <w:szCs w:val="24"/>
          <w:highlight w:val="none"/>
        </w:rPr>
        <w:t>年</w:t>
      </w:r>
      <w:r>
        <w:rPr>
          <w:rFonts w:ascii="宋体" w:hAnsi="宋体" w:eastAsia="宋体" w:cs="宋体"/>
          <w:spacing w:val="-32"/>
          <w:sz w:val="24"/>
          <w:szCs w:val="24"/>
          <w:highlight w:val="none"/>
        </w:rPr>
        <w:t xml:space="preserve"> </w:t>
      </w:r>
      <w:r>
        <w:rPr>
          <w:rFonts w:ascii="Times New Roman" w:hAnsi="Times New Roman" w:eastAsia="Times New Roman" w:cs="Times New Roman"/>
          <w:spacing w:val="-9"/>
          <w:sz w:val="24"/>
          <w:szCs w:val="24"/>
          <w:highlight w:val="none"/>
        </w:rPr>
        <w:t>12</w:t>
      </w:r>
      <w:r>
        <w:rPr>
          <w:rFonts w:ascii="Times New Roman" w:hAnsi="Times New Roman" w:eastAsia="Times New Roman" w:cs="Times New Roman"/>
          <w:spacing w:val="15"/>
          <w:sz w:val="24"/>
          <w:szCs w:val="24"/>
          <w:highlight w:val="none"/>
        </w:rPr>
        <w:t xml:space="preserve"> </w:t>
      </w:r>
      <w:r>
        <w:rPr>
          <w:rFonts w:ascii="宋体" w:hAnsi="宋体" w:eastAsia="宋体" w:cs="宋体"/>
          <w:spacing w:val="-9"/>
          <w:sz w:val="24"/>
          <w:szCs w:val="24"/>
          <w:highlight w:val="none"/>
        </w:rPr>
        <w:t>月</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9"/>
          <w:sz w:val="24"/>
          <w:szCs w:val="24"/>
          <w:highlight w:val="none"/>
        </w:rPr>
        <w:t xml:space="preserve">31  </w:t>
      </w:r>
      <w:r>
        <w:rPr>
          <w:rFonts w:ascii="宋体" w:hAnsi="宋体" w:eastAsia="宋体" w:cs="宋体"/>
          <w:spacing w:val="-9"/>
          <w:sz w:val="24"/>
          <w:szCs w:val="24"/>
          <w:highlight w:val="none"/>
        </w:rPr>
        <w:t>日。</w:t>
      </w:r>
    </w:p>
    <w:p w14:paraId="160E6A67">
      <w:pPr>
        <w:numPr>
          <w:ilvl w:val="0"/>
          <w:numId w:val="0"/>
        </w:numPr>
        <w:spacing w:before="181" w:line="219" w:lineRule="auto"/>
        <w:rPr>
          <w:rFonts w:ascii="宋体" w:hAnsi="宋体" w:eastAsia="宋体" w:cs="宋体"/>
          <w:spacing w:val="-9"/>
          <w:sz w:val="24"/>
          <w:szCs w:val="24"/>
          <w:highlight w:val="none"/>
        </w:rPr>
      </w:pPr>
    </w:p>
    <w:p w14:paraId="55E8516A">
      <w:pPr>
        <w:spacing w:line="219" w:lineRule="auto"/>
        <w:rPr>
          <w:rFonts w:ascii="宋体" w:hAnsi="宋体" w:eastAsia="宋体" w:cs="宋体"/>
          <w:sz w:val="24"/>
          <w:szCs w:val="24"/>
          <w:highlight w:val="none"/>
        </w:rPr>
        <w:sectPr>
          <w:pgSz w:w="11906" w:h="16839"/>
          <w:pgMar w:top="1440" w:right="1800" w:bottom="1440" w:left="1800" w:header="0" w:footer="989" w:gutter="0"/>
          <w:pgNumType w:fmt="decimal"/>
          <w:cols w:space="720" w:num="1"/>
        </w:sectPr>
      </w:pPr>
    </w:p>
    <w:p w14:paraId="19D4EC7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6"/>
          <w:sz w:val="31"/>
          <w:szCs w:val="31"/>
          <w:highlight w:val="none"/>
        </w:rPr>
      </w:pPr>
      <w:bookmarkStart w:id="19" w:name="_Toc710"/>
      <w:r>
        <w:rPr>
          <w:rFonts w:ascii="宋体" w:hAnsi="宋体" w:eastAsia="宋体" w:cs="宋体"/>
          <w:b/>
          <w:bCs/>
          <w:spacing w:val="6"/>
          <w:sz w:val="31"/>
          <w:szCs w:val="31"/>
          <w:highlight w:val="none"/>
        </w:rPr>
        <w:t>六、经费估算</w:t>
      </w:r>
      <w:bookmarkEnd w:id="19"/>
    </w:p>
    <w:p w14:paraId="4EBCB7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highlight w:val="none"/>
        </w:rPr>
      </w:pPr>
      <w:bookmarkStart w:id="20" w:name="bookmark24"/>
      <w:bookmarkEnd w:id="20"/>
      <w:bookmarkStart w:id="21" w:name="_Toc26625"/>
      <w:r>
        <w:rPr>
          <w:rFonts w:hint="eastAsia" w:ascii="宋体" w:hAnsi="宋体" w:eastAsia="宋体" w:cs="宋体"/>
          <w:b/>
          <w:bCs/>
          <w:sz w:val="28"/>
          <w:szCs w:val="28"/>
          <w:highlight w:val="none"/>
        </w:rPr>
        <w:t>（一）估算说明</w:t>
      </w:r>
      <w:bookmarkEnd w:id="21"/>
    </w:p>
    <w:p w14:paraId="401055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7"/>
          <w:sz w:val="24"/>
          <w:szCs w:val="24"/>
          <w:highlight w:val="none"/>
        </w:rPr>
        <w:t>1</w:t>
      </w:r>
      <w:r>
        <w:rPr>
          <w:rFonts w:ascii="宋体" w:hAnsi="宋体" w:eastAsia="宋体" w:cs="宋体"/>
          <w:spacing w:val="-7"/>
          <w:sz w:val="24"/>
          <w:szCs w:val="24"/>
          <w:highlight w:val="none"/>
        </w:rPr>
        <w:t>、预算编制依据</w:t>
      </w:r>
    </w:p>
    <w:p w14:paraId="59986C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w:t>
      </w:r>
      <w:r>
        <w:rPr>
          <w:rFonts w:ascii="Times New Roman" w:hAnsi="Times New Roman" w:eastAsia="Times New Roman" w:cs="Times New Roman"/>
          <w:sz w:val="24"/>
          <w:szCs w:val="24"/>
          <w:highlight w:val="none"/>
        </w:rPr>
        <w:t>1</w:t>
      </w:r>
      <w:r>
        <w:rPr>
          <w:rFonts w:ascii="宋体" w:hAnsi="宋体" w:eastAsia="宋体" w:cs="宋体"/>
          <w:sz w:val="24"/>
          <w:szCs w:val="24"/>
          <w:highlight w:val="none"/>
        </w:rPr>
        <w:t>）《内蒙古自治区矿山地质环境治理工程预算定额标准》（内蒙古自治</w:t>
      </w:r>
      <w:r>
        <w:rPr>
          <w:rFonts w:ascii="宋体" w:hAnsi="宋体" w:eastAsia="宋体" w:cs="宋体"/>
          <w:spacing w:val="-6"/>
          <w:sz w:val="24"/>
          <w:szCs w:val="24"/>
          <w:highlight w:val="none"/>
        </w:rPr>
        <w:t>区自然资源厅</w:t>
      </w:r>
      <w:r>
        <w:rPr>
          <w:rFonts w:ascii="宋体" w:hAnsi="宋体" w:eastAsia="宋体" w:cs="宋体"/>
          <w:spacing w:val="-54"/>
          <w:sz w:val="24"/>
          <w:szCs w:val="24"/>
          <w:highlight w:val="none"/>
        </w:rPr>
        <w:t xml:space="preserve"> </w:t>
      </w:r>
      <w:r>
        <w:rPr>
          <w:rFonts w:ascii="Times New Roman" w:hAnsi="Times New Roman" w:eastAsia="Times New Roman" w:cs="Times New Roman"/>
          <w:spacing w:val="-6"/>
          <w:sz w:val="24"/>
          <w:szCs w:val="24"/>
          <w:highlight w:val="none"/>
        </w:rPr>
        <w:t>2020.</w:t>
      </w:r>
      <w:r>
        <w:rPr>
          <w:rFonts w:ascii="Times New Roman" w:hAnsi="Times New Roman" w:eastAsia="Times New Roman" w:cs="Times New Roman"/>
          <w:spacing w:val="-32"/>
          <w:sz w:val="24"/>
          <w:szCs w:val="24"/>
          <w:highlight w:val="none"/>
        </w:rPr>
        <w:t xml:space="preserve"> </w:t>
      </w:r>
      <w:r>
        <w:rPr>
          <w:rFonts w:ascii="Times New Roman" w:hAnsi="Times New Roman" w:eastAsia="Times New Roman" w:cs="Times New Roman"/>
          <w:spacing w:val="-6"/>
          <w:sz w:val="24"/>
          <w:szCs w:val="24"/>
          <w:highlight w:val="none"/>
        </w:rPr>
        <w:t>11</w:t>
      </w:r>
      <w:r>
        <w:rPr>
          <w:rFonts w:ascii="宋体" w:hAnsi="宋体" w:eastAsia="宋体" w:cs="宋体"/>
          <w:spacing w:val="3"/>
          <w:sz w:val="24"/>
          <w:szCs w:val="24"/>
          <w:highlight w:val="none"/>
        </w:rPr>
        <w:t>）；</w:t>
      </w:r>
    </w:p>
    <w:p w14:paraId="6BBD6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w:t>
      </w:r>
      <w:r>
        <w:rPr>
          <w:rFonts w:ascii="Times New Roman" w:hAnsi="Times New Roman" w:eastAsia="Times New Roman" w:cs="Times New Roman"/>
          <w:sz w:val="24"/>
          <w:szCs w:val="24"/>
          <w:highlight w:val="none"/>
        </w:rPr>
        <w:t>2</w:t>
      </w:r>
      <w:r>
        <w:rPr>
          <w:rFonts w:ascii="宋体" w:hAnsi="宋体" w:eastAsia="宋体" w:cs="宋体"/>
          <w:sz w:val="24"/>
          <w:szCs w:val="24"/>
          <w:highlight w:val="none"/>
        </w:rPr>
        <w:t>）《关于深化增值税改革有关政策的公告》（财政部税务总局海关总署</w:t>
      </w:r>
      <w:r>
        <w:rPr>
          <w:rFonts w:ascii="宋体" w:hAnsi="宋体" w:eastAsia="宋体" w:cs="宋体"/>
          <w:spacing w:val="-4"/>
          <w:sz w:val="24"/>
          <w:szCs w:val="24"/>
          <w:highlight w:val="none"/>
        </w:rPr>
        <w:t>公告</w:t>
      </w:r>
      <w:r>
        <w:rPr>
          <w:rFonts w:ascii="宋体" w:hAnsi="宋体" w:eastAsia="宋体" w:cs="宋体"/>
          <w:spacing w:val="-55"/>
          <w:sz w:val="24"/>
          <w:szCs w:val="24"/>
          <w:highlight w:val="none"/>
        </w:rPr>
        <w:t xml:space="preserve"> </w:t>
      </w:r>
      <w:r>
        <w:rPr>
          <w:rFonts w:ascii="Times New Roman" w:hAnsi="Times New Roman" w:eastAsia="Times New Roman" w:cs="Times New Roman"/>
          <w:spacing w:val="-4"/>
          <w:sz w:val="24"/>
          <w:szCs w:val="24"/>
          <w:highlight w:val="none"/>
        </w:rPr>
        <w:t xml:space="preserve">2019 </w:t>
      </w:r>
      <w:r>
        <w:rPr>
          <w:rFonts w:ascii="宋体" w:hAnsi="宋体" w:eastAsia="宋体" w:cs="宋体"/>
          <w:spacing w:val="-4"/>
          <w:sz w:val="24"/>
          <w:szCs w:val="24"/>
          <w:highlight w:val="none"/>
        </w:rPr>
        <w:t>年第</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4"/>
          <w:sz w:val="24"/>
          <w:szCs w:val="24"/>
          <w:highlight w:val="none"/>
        </w:rPr>
        <w:t>39</w:t>
      </w:r>
      <w:r>
        <w:rPr>
          <w:rFonts w:ascii="Times New Roman" w:hAnsi="Times New Roman" w:eastAsia="Times New Roman" w:cs="Times New Roman"/>
          <w:spacing w:val="15"/>
          <w:sz w:val="24"/>
          <w:szCs w:val="24"/>
          <w:highlight w:val="none"/>
        </w:rPr>
        <w:t xml:space="preserve"> </w:t>
      </w:r>
      <w:r>
        <w:rPr>
          <w:rFonts w:ascii="宋体" w:hAnsi="宋体" w:eastAsia="宋体" w:cs="宋体"/>
          <w:spacing w:val="-4"/>
          <w:sz w:val="24"/>
          <w:szCs w:val="24"/>
          <w:highlight w:val="none"/>
        </w:rPr>
        <w:t>号</w:t>
      </w:r>
      <w:r>
        <w:rPr>
          <w:rFonts w:ascii="宋体" w:hAnsi="宋体" w:eastAsia="宋体" w:cs="宋体"/>
          <w:sz w:val="24"/>
          <w:szCs w:val="24"/>
          <w:highlight w:val="none"/>
        </w:rPr>
        <w:t>）；</w:t>
      </w:r>
    </w:p>
    <w:p w14:paraId="563383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w:t>
      </w:r>
      <w:r>
        <w:rPr>
          <w:rFonts w:ascii="Times New Roman" w:hAnsi="Times New Roman" w:eastAsia="Times New Roman" w:cs="Times New Roman"/>
          <w:sz w:val="24"/>
          <w:szCs w:val="24"/>
          <w:highlight w:val="none"/>
        </w:rPr>
        <w:t>3</w:t>
      </w:r>
      <w:r>
        <w:rPr>
          <w:rFonts w:ascii="宋体" w:hAnsi="宋体" w:eastAsia="宋体" w:cs="宋体"/>
          <w:sz w:val="24"/>
          <w:szCs w:val="24"/>
          <w:highlight w:val="none"/>
        </w:rPr>
        <w:t>）《住房和城乡建设部办公厅关于重新调整建设工程计价依据增值税税</w:t>
      </w:r>
      <w:r>
        <w:rPr>
          <w:rFonts w:ascii="宋体" w:hAnsi="宋体" w:eastAsia="宋体" w:cs="宋体"/>
          <w:spacing w:val="-1"/>
          <w:sz w:val="24"/>
          <w:szCs w:val="24"/>
          <w:highlight w:val="none"/>
        </w:rPr>
        <w:t>率的通知》建办标函</w:t>
      </w:r>
      <w:r>
        <w:rPr>
          <w:rFonts w:ascii="Times New Roman" w:hAnsi="Times New Roman" w:eastAsia="Times New Roman" w:cs="Times New Roman"/>
          <w:spacing w:val="-1"/>
          <w:sz w:val="24"/>
          <w:szCs w:val="24"/>
          <w:highlight w:val="none"/>
        </w:rPr>
        <w:t xml:space="preserve">[2019]193 </w:t>
      </w:r>
      <w:r>
        <w:rPr>
          <w:rFonts w:ascii="宋体" w:hAnsi="宋体" w:eastAsia="宋体" w:cs="宋体"/>
          <w:spacing w:val="-1"/>
          <w:sz w:val="24"/>
          <w:szCs w:val="24"/>
          <w:highlight w:val="none"/>
        </w:rPr>
        <w:t>号；</w:t>
      </w:r>
    </w:p>
    <w:p w14:paraId="6232AC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w:t>
      </w:r>
      <w:r>
        <w:rPr>
          <w:rFonts w:ascii="Times New Roman" w:hAnsi="Times New Roman" w:eastAsia="Times New Roman" w:cs="Times New Roman"/>
          <w:sz w:val="24"/>
          <w:szCs w:val="24"/>
          <w:highlight w:val="none"/>
        </w:rPr>
        <w:t>4</w:t>
      </w:r>
      <w:r>
        <w:rPr>
          <w:rFonts w:ascii="宋体" w:hAnsi="宋体" w:eastAsia="宋体" w:cs="宋体"/>
          <w:sz w:val="24"/>
          <w:szCs w:val="24"/>
          <w:highlight w:val="none"/>
        </w:rPr>
        <w:t>）《内蒙古自治区人民政府办公厅关于调整自治区最低工资标准及非全</w:t>
      </w:r>
      <w:r>
        <w:rPr>
          <w:rFonts w:ascii="宋体" w:hAnsi="宋体" w:eastAsia="宋体" w:cs="宋体"/>
          <w:spacing w:val="-2"/>
          <w:sz w:val="24"/>
          <w:szCs w:val="24"/>
          <w:highlight w:val="none"/>
        </w:rPr>
        <w:t>日制工作小时最低工资标准的通知》内政办发〔</w:t>
      </w:r>
      <w:r>
        <w:rPr>
          <w:rFonts w:ascii="Times New Roman" w:hAnsi="Times New Roman" w:eastAsia="Times New Roman" w:cs="Times New Roman"/>
          <w:spacing w:val="-2"/>
          <w:sz w:val="24"/>
          <w:szCs w:val="24"/>
          <w:highlight w:val="none"/>
        </w:rPr>
        <w:t>20</w:t>
      </w:r>
      <w:r>
        <w:rPr>
          <w:rFonts w:ascii="Times New Roman" w:hAnsi="Times New Roman" w:eastAsia="Times New Roman" w:cs="Times New Roman"/>
          <w:spacing w:val="-3"/>
          <w:sz w:val="24"/>
          <w:szCs w:val="24"/>
          <w:highlight w:val="none"/>
        </w:rPr>
        <w:t>21</w:t>
      </w: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69</w:t>
      </w:r>
      <w:r>
        <w:rPr>
          <w:rFonts w:ascii="宋体" w:hAnsi="宋体" w:eastAsia="宋体" w:cs="宋体"/>
          <w:spacing w:val="-3"/>
          <w:sz w:val="24"/>
          <w:szCs w:val="24"/>
          <w:highlight w:val="none"/>
        </w:rPr>
        <w:t>号；</w:t>
      </w:r>
    </w:p>
    <w:p w14:paraId="363B1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pacing w:val="-2"/>
          <w:sz w:val="24"/>
          <w:szCs w:val="24"/>
          <w:highlight w:val="none"/>
        </w:rPr>
      </w:pPr>
      <w:r>
        <w:rPr>
          <w:rFonts w:ascii="宋体" w:hAnsi="宋体" w:eastAsia="宋体" w:cs="宋体"/>
          <w:spacing w:val="-2"/>
          <w:sz w:val="24"/>
          <w:szCs w:val="24"/>
          <w:highlight w:val="none"/>
        </w:rPr>
        <w:t>（</w:t>
      </w:r>
      <w:r>
        <w:rPr>
          <w:rFonts w:ascii="Times New Roman" w:hAnsi="Times New Roman" w:eastAsia="Times New Roman" w:cs="Times New Roman"/>
          <w:spacing w:val="-2"/>
          <w:sz w:val="24"/>
          <w:szCs w:val="24"/>
          <w:highlight w:val="none"/>
        </w:rPr>
        <w:t>5</w:t>
      </w:r>
      <w:r>
        <w:rPr>
          <w:rFonts w:ascii="宋体" w:hAnsi="宋体" w:eastAsia="宋体" w:cs="宋体"/>
          <w:spacing w:val="-2"/>
          <w:sz w:val="24"/>
          <w:szCs w:val="24"/>
          <w:highlight w:val="none"/>
        </w:rPr>
        <w:t>）当地材料价格信息（</w:t>
      </w:r>
      <w:r>
        <w:rPr>
          <w:rFonts w:ascii="Times New Roman" w:hAnsi="Times New Roman" w:eastAsia="Times New Roman" w:cs="Times New Roman"/>
          <w:spacing w:val="-2"/>
          <w:sz w:val="24"/>
          <w:szCs w:val="24"/>
          <w:highlight w:val="none"/>
        </w:rPr>
        <w:t>202</w:t>
      </w:r>
      <w:r>
        <w:rPr>
          <w:rFonts w:hint="eastAsia" w:ascii="Times New Roman" w:hAnsi="Times New Roman" w:eastAsia="宋体" w:cs="Times New Roman"/>
          <w:spacing w:val="-2"/>
          <w:sz w:val="24"/>
          <w:szCs w:val="24"/>
          <w:highlight w:val="none"/>
          <w:lang w:val="en-US" w:eastAsia="zh-CN"/>
        </w:rPr>
        <w:t>5</w:t>
      </w:r>
      <w:r>
        <w:rPr>
          <w:rFonts w:ascii="宋体" w:hAnsi="宋体" w:eastAsia="宋体" w:cs="宋体"/>
          <w:spacing w:val="-2"/>
          <w:sz w:val="24"/>
          <w:szCs w:val="24"/>
          <w:highlight w:val="none"/>
        </w:rPr>
        <w:t>年</w:t>
      </w:r>
      <w:r>
        <w:rPr>
          <w:rFonts w:ascii="Times New Roman" w:hAnsi="Times New Roman" w:eastAsia="Times New Roman" w:cs="Times New Roman"/>
          <w:spacing w:val="-2"/>
          <w:sz w:val="24"/>
          <w:szCs w:val="24"/>
          <w:highlight w:val="none"/>
        </w:rPr>
        <w:t>1</w:t>
      </w:r>
      <w:r>
        <w:rPr>
          <w:rFonts w:ascii="宋体" w:hAnsi="宋体" w:eastAsia="宋体" w:cs="宋体"/>
          <w:spacing w:val="-2"/>
          <w:sz w:val="24"/>
          <w:szCs w:val="24"/>
          <w:highlight w:val="none"/>
        </w:rPr>
        <w:t>季度）材料价格市场询价。</w:t>
      </w:r>
    </w:p>
    <w:p w14:paraId="683BA3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imes New Roman" w:hAnsi="Times New Roman" w:eastAsia="宋体" w:cs="Times New Roman"/>
          <w:spacing w:val="-2"/>
          <w:sz w:val="24"/>
          <w:szCs w:val="24"/>
          <w:highlight w:val="none"/>
          <w:lang w:val="en-US" w:eastAsia="zh-CN"/>
        </w:rPr>
      </w:pPr>
      <w:r>
        <w:rPr>
          <w:rFonts w:hint="eastAsia" w:ascii="Times New Roman" w:hAnsi="Times New Roman" w:eastAsia="宋体" w:cs="Times New Roman"/>
          <w:spacing w:val="-2"/>
          <w:sz w:val="24"/>
          <w:szCs w:val="24"/>
          <w:highlight w:val="none"/>
          <w:lang w:val="en-US" w:eastAsia="zh-CN"/>
        </w:rPr>
        <w:t>（6）</w:t>
      </w:r>
      <w:r>
        <w:rPr>
          <w:rFonts w:hint="default" w:ascii="Times New Roman" w:hAnsi="Times New Roman" w:eastAsia="宋体" w:cs="Times New Roman"/>
          <w:spacing w:val="-2"/>
          <w:sz w:val="24"/>
          <w:szCs w:val="24"/>
          <w:highlight w:val="none"/>
          <w:lang w:val="en-US" w:eastAsia="zh-CN"/>
        </w:rPr>
        <w:t>石方削坡、石方回填综合单价</w:t>
      </w:r>
      <w:r>
        <w:rPr>
          <w:rFonts w:hint="eastAsia" w:ascii="Times New Roman" w:hAnsi="Times New Roman" w:eastAsia="宋体" w:cs="Times New Roman"/>
          <w:spacing w:val="-2"/>
          <w:sz w:val="24"/>
          <w:szCs w:val="24"/>
          <w:highlight w:val="none"/>
          <w:lang w:val="en-US" w:eastAsia="zh-CN"/>
        </w:rPr>
        <w:t>参考市场询价及</w:t>
      </w:r>
      <w:r>
        <w:rPr>
          <w:rFonts w:hint="default" w:ascii="Times New Roman" w:hAnsi="Times New Roman" w:eastAsia="宋体" w:cs="Times New Roman"/>
          <w:spacing w:val="-2"/>
          <w:sz w:val="24"/>
          <w:szCs w:val="24"/>
          <w:highlight w:val="none"/>
          <w:lang w:val="en-US" w:eastAsia="zh-CN"/>
        </w:rPr>
        <w:t>企业定额</w:t>
      </w:r>
      <w:r>
        <w:rPr>
          <w:rFonts w:hint="eastAsia" w:ascii="Times New Roman" w:hAnsi="Times New Roman" w:eastAsia="宋体" w:cs="Times New Roman"/>
          <w:spacing w:val="-2"/>
          <w:sz w:val="24"/>
          <w:szCs w:val="24"/>
          <w:highlight w:val="none"/>
          <w:lang w:val="en-US" w:eastAsia="zh-CN"/>
        </w:rPr>
        <w:t>综合确定</w:t>
      </w:r>
      <w:r>
        <w:rPr>
          <w:rFonts w:hint="default" w:ascii="Times New Roman" w:hAnsi="Times New Roman" w:eastAsia="宋体" w:cs="Times New Roman"/>
          <w:spacing w:val="-2"/>
          <w:sz w:val="24"/>
          <w:szCs w:val="24"/>
          <w:highlight w:val="none"/>
          <w:lang w:val="en-US" w:eastAsia="zh-CN"/>
        </w:rPr>
        <w:t>。</w:t>
      </w:r>
    </w:p>
    <w:p w14:paraId="3575F5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6"/>
          <w:sz w:val="24"/>
          <w:szCs w:val="24"/>
          <w:highlight w:val="none"/>
        </w:rPr>
        <w:t>2</w:t>
      </w:r>
      <w:r>
        <w:rPr>
          <w:rFonts w:ascii="宋体" w:hAnsi="宋体" w:eastAsia="宋体" w:cs="宋体"/>
          <w:spacing w:val="-6"/>
          <w:sz w:val="24"/>
          <w:szCs w:val="24"/>
          <w:highlight w:val="none"/>
        </w:rPr>
        <w:t>、费用计算</w:t>
      </w:r>
    </w:p>
    <w:p w14:paraId="085944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1"/>
          <w:sz w:val="24"/>
          <w:szCs w:val="24"/>
          <w:highlight w:val="none"/>
        </w:rPr>
        <w:t>202</w:t>
      </w:r>
      <w:r>
        <w:rPr>
          <w:rFonts w:hint="eastAsia" w:ascii="Times New Roman" w:hAnsi="Times New Roman" w:eastAsia="宋体" w:cs="Times New Roman"/>
          <w:spacing w:val="1"/>
          <w:sz w:val="24"/>
          <w:szCs w:val="24"/>
          <w:highlight w:val="none"/>
          <w:lang w:val="en-US" w:eastAsia="zh-CN"/>
        </w:rPr>
        <w:t>5</w:t>
      </w:r>
      <w:r>
        <w:rPr>
          <w:rFonts w:ascii="宋体" w:hAnsi="宋体" w:eastAsia="宋体" w:cs="宋体"/>
          <w:spacing w:val="1"/>
          <w:sz w:val="24"/>
          <w:szCs w:val="24"/>
          <w:highlight w:val="none"/>
        </w:rPr>
        <w:t>年度治理项目的投资为静态投资，由工程施工费和监测管护费组成。</w:t>
      </w:r>
      <w:r>
        <w:rPr>
          <w:rFonts w:ascii="宋体" w:hAnsi="宋体" w:eastAsia="宋体" w:cs="宋体"/>
          <w:spacing w:val="-2"/>
          <w:sz w:val="24"/>
          <w:szCs w:val="24"/>
          <w:highlight w:val="none"/>
        </w:rPr>
        <w:t>具体计费标准如下：</w:t>
      </w:r>
    </w:p>
    <w:p w14:paraId="34DE46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1</w:t>
      </w:r>
      <w:r>
        <w:rPr>
          <w:rFonts w:ascii="宋体" w:hAnsi="宋体" w:eastAsia="宋体" w:cs="宋体"/>
          <w:spacing w:val="-3"/>
          <w:sz w:val="24"/>
          <w:szCs w:val="24"/>
          <w:highlight w:val="none"/>
        </w:rPr>
        <w:t>）工程施工费</w:t>
      </w:r>
    </w:p>
    <w:p w14:paraId="68E3E7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工程施工费包括直接费、间接费、利润和税金。</w:t>
      </w:r>
    </w:p>
    <w:p w14:paraId="4A9672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z w:val="24"/>
          <w:szCs w:val="24"/>
          <w:highlight w:val="none"/>
        </w:rPr>
      </w:pPr>
      <w:r>
        <w:rPr>
          <w:rFonts w:ascii="Times New Roman" w:hAnsi="Times New Roman" w:eastAsia="Times New Roman" w:cs="Times New Roman"/>
          <w:spacing w:val="-8"/>
          <w:sz w:val="24"/>
          <w:szCs w:val="24"/>
          <w:highlight w:val="none"/>
        </w:rPr>
        <w:t>a</w:t>
      </w:r>
      <w:r>
        <w:rPr>
          <w:rFonts w:ascii="Times New Roman" w:hAnsi="Times New Roman" w:eastAsia="Times New Roman" w:cs="Times New Roman"/>
          <w:spacing w:val="-31"/>
          <w:sz w:val="24"/>
          <w:szCs w:val="24"/>
          <w:highlight w:val="none"/>
        </w:rPr>
        <w:t xml:space="preserve"> </w:t>
      </w:r>
      <w:r>
        <w:rPr>
          <w:rFonts w:ascii="宋体" w:hAnsi="宋体" w:eastAsia="宋体" w:cs="宋体"/>
          <w:spacing w:val="-8"/>
          <w:sz w:val="24"/>
          <w:szCs w:val="24"/>
          <w:highlight w:val="none"/>
        </w:rPr>
        <w:t>、直接费</w:t>
      </w:r>
    </w:p>
    <w:p w14:paraId="7ACD58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直接费指工程施工过程中直接消耗在工程项目上的活劳动和物化劳动</w:t>
      </w:r>
      <w:r>
        <w:rPr>
          <w:rFonts w:ascii="宋体" w:hAnsi="宋体" w:eastAsia="宋体" w:cs="宋体"/>
          <w:spacing w:val="-4"/>
          <w:sz w:val="24"/>
          <w:szCs w:val="24"/>
          <w:highlight w:val="none"/>
        </w:rPr>
        <w:t>。由直</w:t>
      </w:r>
      <w:r>
        <w:rPr>
          <w:rFonts w:ascii="宋体" w:hAnsi="宋体" w:eastAsia="宋体" w:cs="宋体"/>
          <w:spacing w:val="-1"/>
          <w:sz w:val="24"/>
          <w:szCs w:val="24"/>
          <w:highlight w:val="none"/>
        </w:rPr>
        <w:t>接工程费、措施费组成。</w:t>
      </w:r>
    </w:p>
    <w:p w14:paraId="43230434">
      <w:pPr>
        <w:keepNext w:val="0"/>
        <w:keepLines w:val="0"/>
        <w:pageBreakBefore w:val="0"/>
        <w:widowControl/>
        <w:tabs>
          <w:tab w:val="left" w:pos="582"/>
        </w:tabs>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①</w:t>
      </w:r>
      <w:r>
        <w:rPr>
          <w:rFonts w:ascii="宋体" w:hAnsi="宋体" w:eastAsia="宋体" w:cs="宋体"/>
          <w:spacing w:val="-5"/>
          <w:sz w:val="24"/>
          <w:szCs w:val="24"/>
          <w:highlight w:val="none"/>
        </w:rPr>
        <w:t>直接工程费</w:t>
      </w:r>
    </w:p>
    <w:p w14:paraId="4E0671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直接工程费由人工费、材料费、施工机械使用费组成。</w:t>
      </w:r>
    </w:p>
    <w:p w14:paraId="4263A7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人工费</w:t>
      </w:r>
      <w:r>
        <w:rPr>
          <w:rFonts w:ascii="Times New Roman" w:hAnsi="Times New Roman" w:eastAsia="Times New Roman" w:cs="Times New Roman"/>
          <w:spacing w:val="-8"/>
          <w:sz w:val="24"/>
          <w:szCs w:val="24"/>
          <w:highlight w:val="none"/>
        </w:rPr>
        <w:t>=</w:t>
      </w:r>
      <w:r>
        <w:rPr>
          <w:rFonts w:ascii="宋体" w:hAnsi="宋体" w:eastAsia="宋体" w:cs="宋体"/>
          <w:spacing w:val="-8"/>
          <w:sz w:val="24"/>
          <w:szCs w:val="24"/>
          <w:highlight w:val="none"/>
        </w:rPr>
        <w:t>定额劳动量（工日）</w:t>
      </w:r>
      <w:r>
        <w:rPr>
          <w:rFonts w:ascii="Times New Roman" w:hAnsi="Times New Roman" w:eastAsia="Times New Roman" w:cs="Times New Roman"/>
          <w:spacing w:val="-8"/>
          <w:sz w:val="24"/>
          <w:szCs w:val="24"/>
          <w:highlight w:val="none"/>
        </w:rPr>
        <w:t>×</w:t>
      </w:r>
      <w:r>
        <w:rPr>
          <w:rFonts w:ascii="宋体" w:hAnsi="宋体" w:eastAsia="宋体" w:cs="宋体"/>
          <w:spacing w:val="-8"/>
          <w:sz w:val="24"/>
          <w:szCs w:val="24"/>
          <w:highlight w:val="none"/>
        </w:rPr>
        <w:t>人工概算单价（元／工日</w:t>
      </w:r>
      <w:r>
        <w:rPr>
          <w:rFonts w:ascii="宋体" w:hAnsi="宋体" w:eastAsia="宋体" w:cs="宋体"/>
          <w:spacing w:val="-54"/>
          <w:sz w:val="24"/>
          <w:szCs w:val="24"/>
          <w:highlight w:val="none"/>
        </w:rPr>
        <w:t>），</w:t>
      </w:r>
      <w:r>
        <w:rPr>
          <w:rFonts w:ascii="宋体" w:hAnsi="宋体" w:eastAsia="宋体" w:cs="宋体"/>
          <w:spacing w:val="-8"/>
          <w:sz w:val="24"/>
          <w:szCs w:val="24"/>
          <w:highlight w:val="none"/>
        </w:rPr>
        <w:t>人工单价根据《内</w:t>
      </w:r>
      <w:r>
        <w:rPr>
          <w:rFonts w:ascii="宋体" w:hAnsi="宋体" w:eastAsia="宋体" w:cs="宋体"/>
          <w:spacing w:val="-3"/>
          <w:sz w:val="24"/>
          <w:szCs w:val="24"/>
          <w:highlight w:val="none"/>
        </w:rPr>
        <w:t>蒙古自治区矿山地质环境治理工程预算定额标准》的规定计取，赤峰市松山区属</w:t>
      </w:r>
      <w:r>
        <w:rPr>
          <w:rFonts w:ascii="宋体" w:hAnsi="宋体" w:eastAsia="宋体" w:cs="宋体"/>
          <w:spacing w:val="-1"/>
          <w:sz w:val="24"/>
          <w:szCs w:val="24"/>
          <w:highlight w:val="none"/>
        </w:rPr>
        <w:t>于二类区，甲类工</w:t>
      </w:r>
      <w:r>
        <w:rPr>
          <w:rFonts w:ascii="Times New Roman" w:hAnsi="Times New Roman" w:eastAsia="Times New Roman" w:cs="Times New Roman"/>
          <w:spacing w:val="-1"/>
          <w:sz w:val="24"/>
          <w:szCs w:val="24"/>
          <w:highlight w:val="none"/>
        </w:rPr>
        <w:t>94.15</w:t>
      </w:r>
      <w:r>
        <w:rPr>
          <w:rFonts w:ascii="宋体" w:hAnsi="宋体" w:eastAsia="宋体" w:cs="宋体"/>
          <w:spacing w:val="-1"/>
          <w:sz w:val="24"/>
          <w:szCs w:val="24"/>
          <w:highlight w:val="none"/>
        </w:rPr>
        <w:t>元／工日，乙类工</w:t>
      </w:r>
      <w:r>
        <w:rPr>
          <w:rFonts w:ascii="Times New Roman" w:hAnsi="Times New Roman" w:eastAsia="Times New Roman" w:cs="Times New Roman"/>
          <w:spacing w:val="-2"/>
          <w:sz w:val="24"/>
          <w:szCs w:val="24"/>
          <w:highlight w:val="none"/>
        </w:rPr>
        <w:t>69.11</w:t>
      </w:r>
      <w:r>
        <w:rPr>
          <w:rFonts w:ascii="宋体" w:hAnsi="宋体" w:eastAsia="宋体" w:cs="宋体"/>
          <w:spacing w:val="-2"/>
          <w:sz w:val="24"/>
          <w:szCs w:val="24"/>
          <w:highlight w:val="none"/>
        </w:rPr>
        <w:t>元／工日。</w:t>
      </w:r>
    </w:p>
    <w:p w14:paraId="39697A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材料费</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定额材料用量</w:t>
      </w:r>
      <w:r>
        <w:rPr>
          <w:rFonts w:ascii="Times New Roman" w:hAnsi="Times New Roman" w:eastAsia="Times New Roman" w:cs="Times New Roman"/>
          <w:spacing w:val="-4"/>
          <w:sz w:val="24"/>
          <w:szCs w:val="24"/>
          <w:highlight w:val="none"/>
        </w:rPr>
        <w:t>×</w:t>
      </w:r>
      <w:r>
        <w:rPr>
          <w:rFonts w:ascii="宋体" w:hAnsi="宋体" w:eastAsia="宋体" w:cs="宋体"/>
          <w:spacing w:val="-4"/>
          <w:sz w:val="24"/>
          <w:szCs w:val="24"/>
          <w:highlight w:val="none"/>
        </w:rPr>
        <w:t>材料单价，主要材料单价按照《内蒙古自治区矿山地</w:t>
      </w:r>
      <w:r>
        <w:rPr>
          <w:rFonts w:ascii="宋体" w:hAnsi="宋体" w:eastAsia="宋体" w:cs="宋体"/>
          <w:spacing w:val="-3"/>
          <w:sz w:val="24"/>
          <w:szCs w:val="24"/>
          <w:highlight w:val="none"/>
        </w:rPr>
        <w:t>质环境治理工程预算定额标准》编制，超出限价部分单独计算材料价差，主要材</w:t>
      </w:r>
      <w:r>
        <w:rPr>
          <w:rFonts w:ascii="宋体" w:hAnsi="宋体" w:eastAsia="宋体" w:cs="宋体"/>
          <w:spacing w:val="1"/>
          <w:sz w:val="24"/>
          <w:szCs w:val="24"/>
          <w:highlight w:val="none"/>
        </w:rPr>
        <w:t>料以外的材料价格以赤峰市或赤峰市松山区</w:t>
      </w:r>
      <w:r>
        <w:rPr>
          <w:rFonts w:ascii="Times New Roman" w:hAnsi="Times New Roman" w:eastAsia="Times New Roman" w:cs="Times New Roman"/>
          <w:spacing w:val="1"/>
          <w:sz w:val="24"/>
          <w:szCs w:val="24"/>
          <w:highlight w:val="none"/>
        </w:rPr>
        <w:t>202</w:t>
      </w:r>
      <w:r>
        <w:rPr>
          <w:rFonts w:hint="eastAsia" w:ascii="Times New Roman" w:hAnsi="Times New Roman" w:eastAsia="宋体" w:cs="Times New Roman"/>
          <w:spacing w:val="1"/>
          <w:sz w:val="24"/>
          <w:szCs w:val="24"/>
          <w:highlight w:val="none"/>
          <w:lang w:val="en-US" w:eastAsia="zh-CN"/>
        </w:rPr>
        <w:t>5</w:t>
      </w:r>
      <w:r>
        <w:rPr>
          <w:rFonts w:ascii="宋体" w:hAnsi="宋体" w:eastAsia="宋体" w:cs="宋体"/>
          <w:spacing w:val="1"/>
          <w:sz w:val="24"/>
          <w:szCs w:val="24"/>
          <w:highlight w:val="none"/>
        </w:rPr>
        <w:t>年</w:t>
      </w:r>
      <w:r>
        <w:rPr>
          <w:rFonts w:ascii="Times New Roman" w:hAnsi="Times New Roman" w:eastAsia="Times New Roman" w:cs="Times New Roman"/>
          <w:spacing w:val="1"/>
          <w:sz w:val="24"/>
          <w:szCs w:val="24"/>
          <w:highlight w:val="none"/>
        </w:rPr>
        <w:t>1</w:t>
      </w:r>
      <w:r>
        <w:rPr>
          <w:rFonts w:ascii="宋体" w:hAnsi="宋体" w:eastAsia="宋体" w:cs="宋体"/>
          <w:spacing w:val="1"/>
          <w:sz w:val="24"/>
          <w:szCs w:val="24"/>
          <w:highlight w:val="none"/>
        </w:rPr>
        <w:t>季度市场价格计取并以材</w:t>
      </w:r>
      <w:r>
        <w:rPr>
          <w:rFonts w:ascii="宋体" w:hAnsi="宋体" w:eastAsia="宋体" w:cs="宋体"/>
          <w:spacing w:val="-1"/>
          <w:sz w:val="24"/>
          <w:szCs w:val="24"/>
          <w:highlight w:val="none"/>
        </w:rPr>
        <w:t>料到工地实际价格计。</w:t>
      </w:r>
    </w:p>
    <w:p w14:paraId="692409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施工机械使用费</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定额机械使用量（台班）</w:t>
      </w:r>
      <w:r>
        <w:rPr>
          <w:rFonts w:ascii="Times New Roman" w:hAnsi="Times New Roman" w:eastAsia="Times New Roman" w:cs="Times New Roman"/>
          <w:spacing w:val="-2"/>
          <w:sz w:val="24"/>
          <w:szCs w:val="24"/>
          <w:highlight w:val="none"/>
        </w:rPr>
        <w:t>×</w:t>
      </w:r>
      <w:r>
        <w:rPr>
          <w:rFonts w:ascii="宋体" w:hAnsi="宋体" w:eastAsia="宋体" w:cs="宋体"/>
          <w:spacing w:val="-2"/>
          <w:sz w:val="24"/>
          <w:szCs w:val="24"/>
          <w:highlight w:val="none"/>
        </w:rPr>
        <w:t>施工机械台班费（元／台班）。</w:t>
      </w:r>
      <w:r>
        <w:rPr>
          <w:rFonts w:ascii="宋体" w:hAnsi="宋体" w:eastAsia="宋体" w:cs="宋体"/>
          <w:spacing w:val="-1"/>
          <w:sz w:val="24"/>
          <w:szCs w:val="24"/>
          <w:highlight w:val="none"/>
        </w:rPr>
        <w:t>台班费定额依据《内蒙古自治区矿山地质环境治理工程预算定额标准》编制。</w:t>
      </w:r>
    </w:p>
    <w:p w14:paraId="673EAF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②措施费</w:t>
      </w:r>
    </w:p>
    <w:p w14:paraId="68233C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措施费是指为完成工程项目施工，发生于该工程施工前和施工过程中非工程实体项目的费用，包括临时设施费、冬雨季施工增加费、施工辅助费和安全施工</w:t>
      </w:r>
      <w:r>
        <w:rPr>
          <w:rFonts w:ascii="宋体" w:hAnsi="宋体" w:eastAsia="宋体" w:cs="宋体"/>
          <w:sz w:val="24"/>
          <w:szCs w:val="24"/>
          <w:highlight w:val="none"/>
        </w:rPr>
        <w:t>措施费，本项目不计夜间施工增加费。措施费按项目直接工程费</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措施费费率进</w:t>
      </w:r>
      <w:r>
        <w:rPr>
          <w:rFonts w:ascii="宋体" w:hAnsi="宋体" w:eastAsia="宋体" w:cs="宋体"/>
          <w:spacing w:val="-7"/>
          <w:sz w:val="24"/>
          <w:szCs w:val="24"/>
          <w:highlight w:val="none"/>
        </w:rPr>
        <w:t>行计算。其费率依据《内蒙古自治区矿山地质环境治理工程预算定</w:t>
      </w:r>
      <w:r>
        <w:rPr>
          <w:rFonts w:ascii="宋体" w:hAnsi="宋体" w:eastAsia="宋体" w:cs="宋体"/>
          <w:spacing w:val="-8"/>
          <w:sz w:val="24"/>
          <w:szCs w:val="24"/>
          <w:highlight w:val="none"/>
        </w:rPr>
        <w:t>额标准》计取。</w:t>
      </w:r>
    </w:p>
    <w:p w14:paraId="2BF00E83">
      <w:pPr>
        <w:spacing w:line="223" w:lineRule="auto"/>
        <w:ind w:left="3067"/>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Times New Roman" w:hAnsi="Times New Roman" w:eastAsia="Times New Roman" w:cs="Times New Roman"/>
          <w:spacing w:val="-1"/>
          <w:sz w:val="24"/>
          <w:szCs w:val="24"/>
          <w:highlight w:val="none"/>
        </w:rPr>
        <w:t xml:space="preserve">6-1    </w:t>
      </w:r>
      <w:r>
        <w:rPr>
          <w:rFonts w:ascii="黑体" w:hAnsi="黑体" w:eastAsia="黑体" w:cs="黑体"/>
          <w:spacing w:val="-1"/>
          <w:sz w:val="24"/>
          <w:szCs w:val="24"/>
          <w:highlight w:val="none"/>
        </w:rPr>
        <w:t>措施费费率表</w:t>
      </w:r>
    </w:p>
    <w:tbl>
      <w:tblPr>
        <w:tblStyle w:val="12"/>
        <w:tblW w:w="8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266"/>
        <w:gridCol w:w="1179"/>
        <w:gridCol w:w="1605"/>
        <w:gridCol w:w="1188"/>
        <w:gridCol w:w="1402"/>
        <w:gridCol w:w="1111"/>
      </w:tblGrid>
      <w:tr w14:paraId="6BC6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90" w:type="dxa"/>
            <w:vAlign w:val="top"/>
          </w:tcPr>
          <w:p w14:paraId="7F33640B">
            <w:pPr>
              <w:pStyle w:val="13"/>
              <w:spacing w:before="171" w:line="229" w:lineRule="auto"/>
              <w:ind w:left="87"/>
              <w:rPr>
                <w:highlight w:val="none"/>
              </w:rPr>
            </w:pPr>
            <w:r>
              <w:rPr>
                <w:spacing w:val="5"/>
                <w:highlight w:val="none"/>
              </w:rPr>
              <w:t>序号</w:t>
            </w:r>
          </w:p>
        </w:tc>
        <w:tc>
          <w:tcPr>
            <w:tcW w:w="1266" w:type="dxa"/>
            <w:vAlign w:val="top"/>
          </w:tcPr>
          <w:p w14:paraId="08C22C97">
            <w:pPr>
              <w:pStyle w:val="13"/>
              <w:spacing w:before="170" w:line="228" w:lineRule="auto"/>
              <w:ind w:left="218"/>
              <w:rPr>
                <w:highlight w:val="none"/>
              </w:rPr>
            </w:pPr>
            <w:r>
              <w:rPr>
                <w:spacing w:val="6"/>
                <w:highlight w:val="none"/>
              </w:rPr>
              <w:t>工程类别</w:t>
            </w:r>
          </w:p>
        </w:tc>
        <w:tc>
          <w:tcPr>
            <w:tcW w:w="1179" w:type="dxa"/>
            <w:vAlign w:val="top"/>
          </w:tcPr>
          <w:p w14:paraId="10F277F4">
            <w:pPr>
              <w:pStyle w:val="13"/>
              <w:spacing w:before="37" w:line="234" w:lineRule="auto"/>
              <w:ind w:left="192" w:right="64" w:hanging="112"/>
              <w:rPr>
                <w:highlight w:val="none"/>
              </w:rPr>
            </w:pPr>
            <w:r>
              <w:rPr>
                <w:spacing w:val="5"/>
                <w:highlight w:val="none"/>
              </w:rPr>
              <w:t>临时设施费</w:t>
            </w:r>
            <w:r>
              <w:rPr>
                <w:spacing w:val="3"/>
                <w:highlight w:val="none"/>
              </w:rPr>
              <w:t xml:space="preserve"> </w:t>
            </w:r>
            <w:r>
              <w:rPr>
                <w:spacing w:val="4"/>
                <w:highlight w:val="none"/>
              </w:rPr>
              <w:t>率（</w:t>
            </w:r>
            <w:r>
              <w:rPr>
                <w:rFonts w:ascii="Times New Roman" w:hAnsi="Times New Roman" w:eastAsia="Times New Roman" w:cs="Times New Roman"/>
                <w:spacing w:val="4"/>
                <w:highlight w:val="none"/>
              </w:rPr>
              <w:t>%</w:t>
            </w:r>
            <w:r>
              <w:rPr>
                <w:spacing w:val="4"/>
                <w:highlight w:val="none"/>
              </w:rPr>
              <w:t>）</w:t>
            </w:r>
          </w:p>
        </w:tc>
        <w:tc>
          <w:tcPr>
            <w:tcW w:w="1605" w:type="dxa"/>
            <w:vAlign w:val="top"/>
          </w:tcPr>
          <w:p w14:paraId="29A1710C">
            <w:pPr>
              <w:pStyle w:val="13"/>
              <w:spacing w:before="36" w:line="228" w:lineRule="auto"/>
              <w:ind w:left="77"/>
              <w:rPr>
                <w:highlight w:val="none"/>
              </w:rPr>
            </w:pPr>
            <w:r>
              <w:rPr>
                <w:spacing w:val="7"/>
                <w:highlight w:val="none"/>
              </w:rPr>
              <w:t>冬雨季施工增加</w:t>
            </w:r>
          </w:p>
          <w:p w14:paraId="27F94D77">
            <w:pPr>
              <w:pStyle w:val="13"/>
              <w:spacing w:before="24" w:line="218" w:lineRule="auto"/>
              <w:ind w:left="312"/>
              <w:rPr>
                <w:highlight w:val="none"/>
              </w:rPr>
            </w:pPr>
            <w:r>
              <w:rPr>
                <w:spacing w:val="3"/>
                <w:highlight w:val="none"/>
              </w:rPr>
              <w:t>费率（</w:t>
            </w:r>
            <w:r>
              <w:rPr>
                <w:rFonts w:ascii="Times New Roman" w:hAnsi="Times New Roman" w:eastAsia="Times New Roman" w:cs="Times New Roman"/>
                <w:spacing w:val="3"/>
                <w:highlight w:val="none"/>
              </w:rPr>
              <w:t>%</w:t>
            </w:r>
            <w:r>
              <w:rPr>
                <w:spacing w:val="3"/>
                <w:highlight w:val="none"/>
              </w:rPr>
              <w:t>）</w:t>
            </w:r>
          </w:p>
        </w:tc>
        <w:tc>
          <w:tcPr>
            <w:tcW w:w="1188" w:type="dxa"/>
            <w:vAlign w:val="top"/>
          </w:tcPr>
          <w:p w14:paraId="34BE7E46">
            <w:pPr>
              <w:pStyle w:val="13"/>
              <w:spacing w:before="37" w:line="228" w:lineRule="auto"/>
              <w:ind w:left="178"/>
              <w:rPr>
                <w:highlight w:val="none"/>
              </w:rPr>
            </w:pPr>
            <w:r>
              <w:rPr>
                <w:spacing w:val="7"/>
                <w:highlight w:val="none"/>
              </w:rPr>
              <w:t>施工辅助</w:t>
            </w:r>
          </w:p>
          <w:p w14:paraId="4D7FA15E">
            <w:pPr>
              <w:pStyle w:val="13"/>
              <w:spacing w:before="23" w:line="218" w:lineRule="auto"/>
              <w:ind w:left="104"/>
              <w:rPr>
                <w:highlight w:val="none"/>
              </w:rPr>
            </w:pPr>
            <w:r>
              <w:rPr>
                <w:spacing w:val="3"/>
                <w:highlight w:val="none"/>
              </w:rPr>
              <w:t>费率（</w:t>
            </w:r>
            <w:r>
              <w:rPr>
                <w:rFonts w:ascii="Times New Roman" w:hAnsi="Times New Roman" w:eastAsia="Times New Roman" w:cs="Times New Roman"/>
                <w:spacing w:val="3"/>
                <w:highlight w:val="none"/>
              </w:rPr>
              <w:t>%</w:t>
            </w:r>
            <w:r>
              <w:rPr>
                <w:spacing w:val="3"/>
                <w:highlight w:val="none"/>
              </w:rPr>
              <w:t>）</w:t>
            </w:r>
          </w:p>
        </w:tc>
        <w:tc>
          <w:tcPr>
            <w:tcW w:w="1402" w:type="dxa"/>
            <w:vAlign w:val="top"/>
          </w:tcPr>
          <w:p w14:paraId="63953157">
            <w:pPr>
              <w:pStyle w:val="13"/>
              <w:spacing w:before="37" w:line="234" w:lineRule="auto"/>
              <w:ind w:left="211" w:right="69" w:hanging="129"/>
              <w:rPr>
                <w:highlight w:val="none"/>
              </w:rPr>
            </w:pPr>
            <w:r>
              <w:rPr>
                <w:spacing w:val="7"/>
                <w:highlight w:val="none"/>
              </w:rPr>
              <w:t>安全施工措施</w:t>
            </w:r>
            <w:r>
              <w:rPr>
                <w:spacing w:val="2"/>
                <w:highlight w:val="none"/>
              </w:rPr>
              <w:t xml:space="preserve"> </w:t>
            </w:r>
            <w:r>
              <w:rPr>
                <w:spacing w:val="3"/>
                <w:highlight w:val="none"/>
              </w:rPr>
              <w:t>费率（</w:t>
            </w:r>
            <w:r>
              <w:rPr>
                <w:rFonts w:ascii="Times New Roman" w:hAnsi="Times New Roman" w:eastAsia="Times New Roman" w:cs="Times New Roman"/>
                <w:spacing w:val="3"/>
                <w:highlight w:val="none"/>
              </w:rPr>
              <w:t>%</w:t>
            </w:r>
            <w:r>
              <w:rPr>
                <w:spacing w:val="3"/>
                <w:highlight w:val="none"/>
              </w:rPr>
              <w:t>）</w:t>
            </w:r>
          </w:p>
        </w:tc>
        <w:tc>
          <w:tcPr>
            <w:tcW w:w="1111" w:type="dxa"/>
            <w:vAlign w:val="top"/>
          </w:tcPr>
          <w:p w14:paraId="59840670">
            <w:pPr>
              <w:pStyle w:val="13"/>
              <w:spacing w:before="36" w:line="228" w:lineRule="auto"/>
              <w:ind w:left="151"/>
              <w:rPr>
                <w:highlight w:val="none"/>
              </w:rPr>
            </w:pPr>
            <w:r>
              <w:rPr>
                <w:spacing w:val="4"/>
                <w:highlight w:val="none"/>
              </w:rPr>
              <w:t>费率合计</w:t>
            </w:r>
          </w:p>
          <w:p w14:paraId="5A834C81">
            <w:pPr>
              <w:pStyle w:val="13"/>
              <w:spacing w:before="24" w:line="218" w:lineRule="auto"/>
              <w:ind w:left="272"/>
              <w:rPr>
                <w:highlight w:val="none"/>
              </w:rPr>
            </w:pPr>
            <w:r>
              <w:rPr>
                <w:highlight w:val="none"/>
              </w:rPr>
              <w:t>（</w:t>
            </w:r>
            <w:r>
              <w:rPr>
                <w:rFonts w:ascii="Times New Roman" w:hAnsi="Times New Roman" w:eastAsia="Times New Roman" w:cs="Times New Roman"/>
                <w:highlight w:val="none"/>
              </w:rPr>
              <w:t>%</w:t>
            </w:r>
            <w:r>
              <w:rPr>
                <w:highlight w:val="none"/>
              </w:rPr>
              <w:t>）</w:t>
            </w:r>
          </w:p>
        </w:tc>
      </w:tr>
      <w:tr w14:paraId="5372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90" w:type="dxa"/>
            <w:vAlign w:val="top"/>
          </w:tcPr>
          <w:p w14:paraId="3310D6E4">
            <w:pPr>
              <w:spacing w:before="130" w:line="195" w:lineRule="auto"/>
              <w:ind w:left="26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266" w:type="dxa"/>
            <w:vAlign w:val="top"/>
          </w:tcPr>
          <w:p w14:paraId="48C4EF7E">
            <w:pPr>
              <w:pStyle w:val="13"/>
              <w:spacing w:before="94" w:line="228" w:lineRule="auto"/>
              <w:ind w:left="217"/>
              <w:rPr>
                <w:highlight w:val="none"/>
              </w:rPr>
            </w:pPr>
            <w:r>
              <w:rPr>
                <w:spacing w:val="7"/>
                <w:highlight w:val="none"/>
              </w:rPr>
              <w:t>土方工程</w:t>
            </w:r>
          </w:p>
        </w:tc>
        <w:tc>
          <w:tcPr>
            <w:tcW w:w="1179" w:type="dxa"/>
            <w:vAlign w:val="top"/>
          </w:tcPr>
          <w:p w14:paraId="2B816AA3">
            <w:pPr>
              <w:spacing w:before="130" w:line="195" w:lineRule="auto"/>
              <w:ind w:left="5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605" w:type="dxa"/>
            <w:vAlign w:val="top"/>
          </w:tcPr>
          <w:p w14:paraId="605A0A9A">
            <w:pPr>
              <w:spacing w:before="130"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039E4BCF">
            <w:pPr>
              <w:spacing w:before="130"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043D67A5">
            <w:pPr>
              <w:spacing w:before="130"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6E3EBFF0">
            <w:pPr>
              <w:spacing w:before="130" w:line="195" w:lineRule="auto"/>
              <w:ind w:left="43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3.6</w:t>
            </w:r>
          </w:p>
        </w:tc>
      </w:tr>
      <w:tr w14:paraId="6D7E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0" w:type="dxa"/>
            <w:vAlign w:val="top"/>
          </w:tcPr>
          <w:p w14:paraId="57783D41">
            <w:pPr>
              <w:spacing w:before="131" w:line="195" w:lineRule="auto"/>
              <w:ind w:left="24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266" w:type="dxa"/>
            <w:vAlign w:val="top"/>
          </w:tcPr>
          <w:p w14:paraId="5EEA1F1F">
            <w:pPr>
              <w:pStyle w:val="13"/>
              <w:spacing w:before="95" w:line="228" w:lineRule="auto"/>
              <w:ind w:left="217"/>
              <w:rPr>
                <w:highlight w:val="none"/>
              </w:rPr>
            </w:pPr>
            <w:r>
              <w:rPr>
                <w:spacing w:val="7"/>
                <w:highlight w:val="none"/>
              </w:rPr>
              <w:t>石方工程</w:t>
            </w:r>
          </w:p>
        </w:tc>
        <w:tc>
          <w:tcPr>
            <w:tcW w:w="1179" w:type="dxa"/>
            <w:vAlign w:val="top"/>
          </w:tcPr>
          <w:p w14:paraId="477A0194">
            <w:pPr>
              <w:spacing w:before="131" w:line="195" w:lineRule="auto"/>
              <w:ind w:left="5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605" w:type="dxa"/>
            <w:vAlign w:val="top"/>
          </w:tcPr>
          <w:p w14:paraId="2F412679">
            <w:pPr>
              <w:spacing w:before="131"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606F3033">
            <w:pPr>
              <w:spacing w:before="131"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3351FBB0">
            <w:pPr>
              <w:spacing w:before="131"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2A813D2B">
            <w:pPr>
              <w:spacing w:before="131" w:line="195" w:lineRule="auto"/>
              <w:ind w:left="43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3.6</w:t>
            </w:r>
          </w:p>
        </w:tc>
      </w:tr>
      <w:tr w14:paraId="7875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0" w:type="dxa"/>
            <w:vAlign w:val="top"/>
          </w:tcPr>
          <w:p w14:paraId="323B62C2">
            <w:pPr>
              <w:spacing w:before="130" w:line="195" w:lineRule="auto"/>
              <w:ind w:left="24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266" w:type="dxa"/>
            <w:vAlign w:val="top"/>
          </w:tcPr>
          <w:p w14:paraId="0C15F0D6">
            <w:pPr>
              <w:pStyle w:val="13"/>
              <w:spacing w:before="95" w:line="228" w:lineRule="auto"/>
              <w:ind w:left="216"/>
              <w:rPr>
                <w:highlight w:val="none"/>
              </w:rPr>
            </w:pPr>
            <w:r>
              <w:rPr>
                <w:spacing w:val="7"/>
                <w:highlight w:val="none"/>
              </w:rPr>
              <w:t>砌体工程</w:t>
            </w:r>
          </w:p>
        </w:tc>
        <w:tc>
          <w:tcPr>
            <w:tcW w:w="1179" w:type="dxa"/>
            <w:vAlign w:val="top"/>
          </w:tcPr>
          <w:p w14:paraId="3942E4C4">
            <w:pPr>
              <w:spacing w:before="131" w:line="195" w:lineRule="auto"/>
              <w:ind w:left="5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605" w:type="dxa"/>
            <w:vAlign w:val="top"/>
          </w:tcPr>
          <w:p w14:paraId="7C586564">
            <w:pPr>
              <w:spacing w:before="130"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64466CED">
            <w:pPr>
              <w:spacing w:before="130"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22A653C2">
            <w:pPr>
              <w:spacing w:before="130"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03CCDF15">
            <w:pPr>
              <w:spacing w:before="130" w:line="195" w:lineRule="auto"/>
              <w:ind w:left="43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3.6</w:t>
            </w:r>
          </w:p>
        </w:tc>
      </w:tr>
      <w:tr w14:paraId="1A6F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0" w:type="dxa"/>
            <w:vAlign w:val="top"/>
          </w:tcPr>
          <w:p w14:paraId="0811719F">
            <w:pPr>
              <w:spacing w:before="133" w:line="195" w:lineRule="auto"/>
              <w:ind w:left="242"/>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1266" w:type="dxa"/>
            <w:vAlign w:val="top"/>
          </w:tcPr>
          <w:p w14:paraId="6DAC32E5">
            <w:pPr>
              <w:pStyle w:val="13"/>
              <w:spacing w:before="97" w:line="228" w:lineRule="auto"/>
              <w:ind w:left="113"/>
              <w:rPr>
                <w:highlight w:val="none"/>
              </w:rPr>
            </w:pPr>
            <w:r>
              <w:rPr>
                <w:spacing w:val="7"/>
                <w:highlight w:val="none"/>
              </w:rPr>
              <w:t>混凝土工程</w:t>
            </w:r>
          </w:p>
        </w:tc>
        <w:tc>
          <w:tcPr>
            <w:tcW w:w="1179" w:type="dxa"/>
            <w:vAlign w:val="top"/>
          </w:tcPr>
          <w:p w14:paraId="56CEBD25">
            <w:pPr>
              <w:spacing w:before="132" w:line="195" w:lineRule="auto"/>
              <w:ind w:left="54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605" w:type="dxa"/>
            <w:vAlign w:val="top"/>
          </w:tcPr>
          <w:p w14:paraId="2BE0A58A">
            <w:pPr>
              <w:spacing w:before="132"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4D816129">
            <w:pPr>
              <w:spacing w:before="132"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6FDF05F7">
            <w:pPr>
              <w:spacing w:before="132"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416C84BC">
            <w:pPr>
              <w:spacing w:before="132" w:line="195" w:lineRule="auto"/>
              <w:ind w:left="42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4.6</w:t>
            </w:r>
          </w:p>
        </w:tc>
      </w:tr>
      <w:tr w14:paraId="0982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0" w:type="dxa"/>
            <w:vAlign w:val="top"/>
          </w:tcPr>
          <w:p w14:paraId="3E9064AF">
            <w:pPr>
              <w:spacing w:before="135" w:line="192" w:lineRule="auto"/>
              <w:ind w:left="24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266" w:type="dxa"/>
            <w:vAlign w:val="top"/>
          </w:tcPr>
          <w:p w14:paraId="31C5172A">
            <w:pPr>
              <w:pStyle w:val="13"/>
              <w:spacing w:before="96" w:line="228" w:lineRule="auto"/>
              <w:ind w:left="217"/>
              <w:rPr>
                <w:highlight w:val="none"/>
              </w:rPr>
            </w:pPr>
            <w:r>
              <w:rPr>
                <w:spacing w:val="7"/>
                <w:highlight w:val="none"/>
              </w:rPr>
              <w:t>植被工程</w:t>
            </w:r>
          </w:p>
        </w:tc>
        <w:tc>
          <w:tcPr>
            <w:tcW w:w="1179" w:type="dxa"/>
            <w:vAlign w:val="top"/>
          </w:tcPr>
          <w:p w14:paraId="4C41A027">
            <w:pPr>
              <w:spacing w:before="132" w:line="195" w:lineRule="auto"/>
              <w:ind w:left="5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605" w:type="dxa"/>
            <w:vAlign w:val="top"/>
          </w:tcPr>
          <w:p w14:paraId="2392B81E">
            <w:pPr>
              <w:spacing w:before="132"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4F82B86C">
            <w:pPr>
              <w:spacing w:before="132"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70623E0C">
            <w:pPr>
              <w:spacing w:before="132"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4CB712C7">
            <w:pPr>
              <w:spacing w:before="132" w:line="195" w:lineRule="auto"/>
              <w:ind w:left="43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3.6</w:t>
            </w:r>
          </w:p>
        </w:tc>
      </w:tr>
      <w:tr w14:paraId="079D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90" w:type="dxa"/>
            <w:vAlign w:val="top"/>
          </w:tcPr>
          <w:p w14:paraId="65D6A9C4">
            <w:pPr>
              <w:spacing w:before="137" w:line="192" w:lineRule="auto"/>
              <w:ind w:left="24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266" w:type="dxa"/>
            <w:vAlign w:val="top"/>
          </w:tcPr>
          <w:p w14:paraId="64AC1D55">
            <w:pPr>
              <w:pStyle w:val="13"/>
              <w:spacing w:before="99" w:line="228" w:lineRule="auto"/>
              <w:ind w:left="218"/>
              <w:rPr>
                <w:highlight w:val="none"/>
              </w:rPr>
            </w:pPr>
            <w:r>
              <w:rPr>
                <w:spacing w:val="6"/>
                <w:highlight w:val="none"/>
              </w:rPr>
              <w:t>辅助工程</w:t>
            </w:r>
          </w:p>
        </w:tc>
        <w:tc>
          <w:tcPr>
            <w:tcW w:w="1179" w:type="dxa"/>
            <w:vAlign w:val="top"/>
          </w:tcPr>
          <w:p w14:paraId="69E782C6">
            <w:pPr>
              <w:spacing w:before="134" w:line="195" w:lineRule="auto"/>
              <w:ind w:left="53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605" w:type="dxa"/>
            <w:vAlign w:val="top"/>
          </w:tcPr>
          <w:p w14:paraId="1E8AC1DA">
            <w:pPr>
              <w:spacing w:before="134" w:line="195" w:lineRule="auto"/>
              <w:ind w:left="67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188" w:type="dxa"/>
            <w:vAlign w:val="top"/>
          </w:tcPr>
          <w:p w14:paraId="771BE9C3">
            <w:pPr>
              <w:spacing w:before="134" w:line="195" w:lineRule="auto"/>
              <w:ind w:left="46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0.7</w:t>
            </w:r>
          </w:p>
        </w:tc>
        <w:tc>
          <w:tcPr>
            <w:tcW w:w="1402" w:type="dxa"/>
            <w:vAlign w:val="top"/>
          </w:tcPr>
          <w:p w14:paraId="234E57FE">
            <w:pPr>
              <w:spacing w:before="134" w:line="195" w:lineRule="auto"/>
              <w:ind w:left="576"/>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0.2</w:t>
            </w:r>
          </w:p>
        </w:tc>
        <w:tc>
          <w:tcPr>
            <w:tcW w:w="1111" w:type="dxa"/>
            <w:vAlign w:val="top"/>
          </w:tcPr>
          <w:p w14:paraId="18C08A34">
            <w:pPr>
              <w:spacing w:before="134" w:line="195" w:lineRule="auto"/>
              <w:ind w:left="431"/>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3.6</w:t>
            </w:r>
          </w:p>
        </w:tc>
      </w:tr>
    </w:tbl>
    <w:p w14:paraId="7B57A3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③间接费</w:t>
      </w:r>
    </w:p>
    <w:p w14:paraId="760E74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间接费包括企业管理费和规费，依据《内蒙古自治区矿山地质环境治理工程</w:t>
      </w:r>
      <w:r>
        <w:rPr>
          <w:rFonts w:ascii="宋体" w:hAnsi="宋体" w:eastAsia="宋体" w:cs="宋体"/>
          <w:spacing w:val="14"/>
          <w:sz w:val="24"/>
          <w:szCs w:val="24"/>
          <w:highlight w:val="none"/>
        </w:rPr>
        <w:t xml:space="preserve"> </w:t>
      </w:r>
      <w:r>
        <w:rPr>
          <w:rFonts w:ascii="宋体" w:hAnsi="宋体" w:eastAsia="宋体" w:cs="宋体"/>
          <w:sz w:val="24"/>
          <w:szCs w:val="24"/>
          <w:highlight w:val="none"/>
        </w:rPr>
        <w:t>预算定额标准》规定，间接费率按工程类别进行计取，间接费按项目直接费</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间</w:t>
      </w:r>
      <w:r>
        <w:rPr>
          <w:rFonts w:ascii="宋体" w:hAnsi="宋体" w:eastAsia="宋体" w:cs="宋体"/>
          <w:spacing w:val="6"/>
          <w:sz w:val="24"/>
          <w:szCs w:val="24"/>
          <w:highlight w:val="none"/>
        </w:rPr>
        <w:t xml:space="preserve"> </w:t>
      </w:r>
      <w:r>
        <w:rPr>
          <w:rFonts w:ascii="宋体" w:hAnsi="宋体" w:eastAsia="宋体" w:cs="宋体"/>
          <w:spacing w:val="-1"/>
          <w:sz w:val="24"/>
          <w:szCs w:val="24"/>
          <w:highlight w:val="none"/>
        </w:rPr>
        <w:t>接费费率进行计算。</w:t>
      </w:r>
    </w:p>
    <w:p w14:paraId="3C18F409">
      <w:pPr>
        <w:spacing w:line="222" w:lineRule="auto"/>
        <w:ind w:left="3067"/>
        <w:rPr>
          <w:rFonts w:ascii="黑体" w:hAnsi="黑体" w:eastAsia="黑体" w:cs="黑体"/>
          <w:sz w:val="24"/>
          <w:szCs w:val="24"/>
          <w:highlight w:val="none"/>
        </w:rPr>
      </w:pPr>
      <w:r>
        <w:rPr>
          <w:rFonts w:ascii="黑体" w:hAnsi="黑体" w:eastAsia="黑体" w:cs="黑体"/>
          <w:spacing w:val="-4"/>
          <w:sz w:val="24"/>
          <w:szCs w:val="24"/>
          <w:highlight w:val="none"/>
        </w:rPr>
        <w:t>表</w:t>
      </w:r>
      <w:r>
        <w:rPr>
          <w:rFonts w:ascii="Times New Roman" w:hAnsi="Times New Roman" w:eastAsia="Times New Roman" w:cs="Times New Roman"/>
          <w:spacing w:val="-4"/>
          <w:sz w:val="24"/>
          <w:szCs w:val="24"/>
          <w:highlight w:val="none"/>
        </w:rPr>
        <w:t>6-2</w:t>
      </w:r>
      <w:r>
        <w:rPr>
          <w:rFonts w:ascii="Times New Roman" w:hAnsi="Times New Roman" w:eastAsia="Times New Roman" w:cs="Times New Roman"/>
          <w:spacing w:val="6"/>
          <w:sz w:val="24"/>
          <w:szCs w:val="24"/>
          <w:highlight w:val="none"/>
        </w:rPr>
        <w:t xml:space="preserve">    </w:t>
      </w:r>
      <w:r>
        <w:rPr>
          <w:rFonts w:ascii="黑体" w:hAnsi="黑体" w:eastAsia="黑体" w:cs="黑体"/>
          <w:spacing w:val="-4"/>
          <w:sz w:val="24"/>
          <w:szCs w:val="24"/>
          <w:highlight w:val="none"/>
        </w:rPr>
        <w:t>间接费费率表</w:t>
      </w:r>
    </w:p>
    <w:tbl>
      <w:tblPr>
        <w:tblStyle w:val="12"/>
        <w:tblW w:w="8267"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0"/>
        <w:gridCol w:w="2313"/>
        <w:gridCol w:w="2330"/>
        <w:gridCol w:w="1854"/>
      </w:tblGrid>
      <w:tr w14:paraId="6D4C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1807AC83">
            <w:pPr>
              <w:pStyle w:val="13"/>
              <w:spacing w:before="97" w:line="229" w:lineRule="auto"/>
              <w:ind w:left="679"/>
              <w:rPr>
                <w:highlight w:val="none"/>
              </w:rPr>
            </w:pPr>
            <w:r>
              <w:rPr>
                <w:spacing w:val="5"/>
                <w:highlight w:val="none"/>
              </w:rPr>
              <w:t>序号</w:t>
            </w:r>
          </w:p>
        </w:tc>
        <w:tc>
          <w:tcPr>
            <w:tcW w:w="2313" w:type="dxa"/>
            <w:vAlign w:val="top"/>
          </w:tcPr>
          <w:p w14:paraId="652195D4">
            <w:pPr>
              <w:pStyle w:val="13"/>
              <w:spacing w:before="96" w:line="228" w:lineRule="auto"/>
              <w:ind w:left="744"/>
              <w:rPr>
                <w:highlight w:val="none"/>
              </w:rPr>
            </w:pPr>
            <w:r>
              <w:rPr>
                <w:spacing w:val="6"/>
                <w:highlight w:val="none"/>
              </w:rPr>
              <w:t>工程类别</w:t>
            </w:r>
          </w:p>
        </w:tc>
        <w:tc>
          <w:tcPr>
            <w:tcW w:w="2330" w:type="dxa"/>
            <w:vAlign w:val="top"/>
          </w:tcPr>
          <w:p w14:paraId="48726FEA">
            <w:pPr>
              <w:pStyle w:val="13"/>
              <w:spacing w:before="96" w:line="228" w:lineRule="auto"/>
              <w:ind w:left="751"/>
              <w:rPr>
                <w:highlight w:val="none"/>
              </w:rPr>
            </w:pPr>
            <w:r>
              <w:rPr>
                <w:spacing w:val="7"/>
                <w:highlight w:val="none"/>
              </w:rPr>
              <w:t>计算基础</w:t>
            </w:r>
          </w:p>
        </w:tc>
        <w:tc>
          <w:tcPr>
            <w:tcW w:w="1854" w:type="dxa"/>
            <w:vAlign w:val="top"/>
          </w:tcPr>
          <w:p w14:paraId="1869030B">
            <w:pPr>
              <w:pStyle w:val="13"/>
              <w:spacing w:before="96" w:line="228" w:lineRule="auto"/>
              <w:ind w:left="437"/>
              <w:rPr>
                <w:highlight w:val="none"/>
              </w:rPr>
            </w:pPr>
            <w:r>
              <w:rPr>
                <w:spacing w:val="3"/>
                <w:highlight w:val="none"/>
              </w:rPr>
              <w:t>费率（</w:t>
            </w:r>
            <w:r>
              <w:rPr>
                <w:rFonts w:ascii="Times New Roman" w:hAnsi="Times New Roman" w:eastAsia="Times New Roman" w:cs="Times New Roman"/>
                <w:spacing w:val="3"/>
                <w:highlight w:val="none"/>
              </w:rPr>
              <w:t>%</w:t>
            </w:r>
            <w:r>
              <w:rPr>
                <w:spacing w:val="3"/>
                <w:highlight w:val="none"/>
              </w:rPr>
              <w:t>）</w:t>
            </w:r>
          </w:p>
        </w:tc>
      </w:tr>
      <w:tr w14:paraId="3054F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0B228342">
            <w:pPr>
              <w:spacing w:before="126" w:line="199" w:lineRule="auto"/>
              <w:ind w:left="86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l</w:t>
            </w:r>
          </w:p>
        </w:tc>
        <w:tc>
          <w:tcPr>
            <w:tcW w:w="2313" w:type="dxa"/>
            <w:vAlign w:val="top"/>
          </w:tcPr>
          <w:p w14:paraId="5990B3B8">
            <w:pPr>
              <w:pStyle w:val="13"/>
              <w:spacing w:before="94" w:line="228" w:lineRule="auto"/>
              <w:ind w:left="742"/>
              <w:rPr>
                <w:highlight w:val="none"/>
              </w:rPr>
            </w:pPr>
            <w:r>
              <w:rPr>
                <w:spacing w:val="7"/>
                <w:highlight w:val="none"/>
              </w:rPr>
              <w:t>土方工程</w:t>
            </w:r>
          </w:p>
        </w:tc>
        <w:tc>
          <w:tcPr>
            <w:tcW w:w="2330" w:type="dxa"/>
            <w:vAlign w:val="top"/>
          </w:tcPr>
          <w:p w14:paraId="43AA6B85">
            <w:pPr>
              <w:pStyle w:val="13"/>
              <w:spacing w:before="94" w:line="228" w:lineRule="auto"/>
              <w:ind w:left="859"/>
              <w:rPr>
                <w:highlight w:val="none"/>
              </w:rPr>
            </w:pPr>
            <w:r>
              <w:rPr>
                <w:spacing w:val="6"/>
                <w:highlight w:val="none"/>
              </w:rPr>
              <w:t>直接费</w:t>
            </w:r>
          </w:p>
        </w:tc>
        <w:tc>
          <w:tcPr>
            <w:tcW w:w="1854" w:type="dxa"/>
            <w:vAlign w:val="top"/>
          </w:tcPr>
          <w:p w14:paraId="497FEA92">
            <w:pPr>
              <w:spacing w:before="132" w:line="192" w:lineRule="auto"/>
              <w:ind w:left="8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r>
      <w:tr w14:paraId="629E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3F36BCDF">
            <w:pPr>
              <w:spacing w:before="129" w:line="195" w:lineRule="auto"/>
              <w:ind w:left="835"/>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2313" w:type="dxa"/>
            <w:vAlign w:val="top"/>
          </w:tcPr>
          <w:p w14:paraId="0A14807F">
            <w:pPr>
              <w:pStyle w:val="13"/>
              <w:spacing w:before="94" w:line="228" w:lineRule="auto"/>
              <w:ind w:left="742"/>
              <w:rPr>
                <w:highlight w:val="none"/>
              </w:rPr>
            </w:pPr>
            <w:r>
              <w:rPr>
                <w:spacing w:val="7"/>
                <w:highlight w:val="none"/>
              </w:rPr>
              <w:t>石方工程</w:t>
            </w:r>
          </w:p>
        </w:tc>
        <w:tc>
          <w:tcPr>
            <w:tcW w:w="2330" w:type="dxa"/>
            <w:vAlign w:val="top"/>
          </w:tcPr>
          <w:p w14:paraId="7B33F7A6">
            <w:pPr>
              <w:pStyle w:val="13"/>
              <w:spacing w:before="94" w:line="228" w:lineRule="auto"/>
              <w:ind w:left="859"/>
              <w:rPr>
                <w:highlight w:val="none"/>
              </w:rPr>
            </w:pPr>
            <w:r>
              <w:rPr>
                <w:spacing w:val="6"/>
                <w:highlight w:val="none"/>
              </w:rPr>
              <w:t>直接费</w:t>
            </w:r>
          </w:p>
        </w:tc>
        <w:tc>
          <w:tcPr>
            <w:tcW w:w="1854" w:type="dxa"/>
            <w:vAlign w:val="top"/>
          </w:tcPr>
          <w:p w14:paraId="1A91C396">
            <w:pPr>
              <w:spacing w:before="129" w:line="195" w:lineRule="auto"/>
              <w:ind w:left="88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r>
      <w:tr w14:paraId="618E7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11E25C96">
            <w:pPr>
              <w:spacing w:before="131" w:line="195" w:lineRule="auto"/>
              <w:ind w:left="83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2313" w:type="dxa"/>
            <w:vAlign w:val="top"/>
          </w:tcPr>
          <w:p w14:paraId="6889C1EB">
            <w:pPr>
              <w:pStyle w:val="13"/>
              <w:spacing w:before="96" w:line="228" w:lineRule="auto"/>
              <w:ind w:left="741"/>
              <w:rPr>
                <w:highlight w:val="none"/>
              </w:rPr>
            </w:pPr>
            <w:r>
              <w:rPr>
                <w:spacing w:val="7"/>
                <w:highlight w:val="none"/>
              </w:rPr>
              <w:t>砌体工程</w:t>
            </w:r>
          </w:p>
        </w:tc>
        <w:tc>
          <w:tcPr>
            <w:tcW w:w="2330" w:type="dxa"/>
            <w:vAlign w:val="top"/>
          </w:tcPr>
          <w:p w14:paraId="0C3F7F83">
            <w:pPr>
              <w:pStyle w:val="13"/>
              <w:spacing w:before="96" w:line="228" w:lineRule="auto"/>
              <w:ind w:left="859"/>
              <w:rPr>
                <w:highlight w:val="none"/>
              </w:rPr>
            </w:pPr>
            <w:r>
              <w:rPr>
                <w:spacing w:val="6"/>
                <w:highlight w:val="none"/>
              </w:rPr>
              <w:t>直接费</w:t>
            </w:r>
          </w:p>
        </w:tc>
        <w:tc>
          <w:tcPr>
            <w:tcW w:w="1854" w:type="dxa"/>
            <w:vAlign w:val="top"/>
          </w:tcPr>
          <w:p w14:paraId="2E839CC9">
            <w:pPr>
              <w:spacing w:before="134" w:line="192" w:lineRule="auto"/>
              <w:ind w:left="8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r>
      <w:tr w14:paraId="17BD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3615459B">
            <w:pPr>
              <w:spacing w:before="131" w:line="195" w:lineRule="auto"/>
              <w:ind w:left="83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2313" w:type="dxa"/>
            <w:vAlign w:val="top"/>
          </w:tcPr>
          <w:p w14:paraId="22736D34">
            <w:pPr>
              <w:pStyle w:val="13"/>
              <w:spacing w:before="95" w:line="228" w:lineRule="auto"/>
              <w:ind w:left="638"/>
              <w:rPr>
                <w:highlight w:val="none"/>
              </w:rPr>
            </w:pPr>
            <w:r>
              <w:rPr>
                <w:spacing w:val="7"/>
                <w:highlight w:val="none"/>
              </w:rPr>
              <w:t>混凝土工程</w:t>
            </w:r>
          </w:p>
        </w:tc>
        <w:tc>
          <w:tcPr>
            <w:tcW w:w="2330" w:type="dxa"/>
            <w:vAlign w:val="top"/>
          </w:tcPr>
          <w:p w14:paraId="593865C1">
            <w:pPr>
              <w:pStyle w:val="13"/>
              <w:spacing w:before="95" w:line="228" w:lineRule="auto"/>
              <w:ind w:left="859"/>
              <w:rPr>
                <w:highlight w:val="none"/>
              </w:rPr>
            </w:pPr>
            <w:r>
              <w:rPr>
                <w:spacing w:val="6"/>
                <w:highlight w:val="none"/>
              </w:rPr>
              <w:t>直接费</w:t>
            </w:r>
          </w:p>
        </w:tc>
        <w:tc>
          <w:tcPr>
            <w:tcW w:w="1854" w:type="dxa"/>
            <w:vAlign w:val="top"/>
          </w:tcPr>
          <w:p w14:paraId="534CEE7C">
            <w:pPr>
              <w:spacing w:before="131" w:line="195" w:lineRule="auto"/>
              <w:ind w:left="88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r>
      <w:tr w14:paraId="2BEA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53C60EA5">
            <w:pPr>
              <w:spacing w:before="136" w:line="192" w:lineRule="auto"/>
              <w:ind w:left="84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2313" w:type="dxa"/>
            <w:vAlign w:val="top"/>
          </w:tcPr>
          <w:p w14:paraId="7190DF36">
            <w:pPr>
              <w:pStyle w:val="13"/>
              <w:spacing w:before="96" w:line="228" w:lineRule="auto"/>
              <w:ind w:left="742"/>
              <w:rPr>
                <w:highlight w:val="none"/>
              </w:rPr>
            </w:pPr>
            <w:r>
              <w:rPr>
                <w:spacing w:val="7"/>
                <w:highlight w:val="none"/>
              </w:rPr>
              <w:t>植被工程</w:t>
            </w:r>
          </w:p>
        </w:tc>
        <w:tc>
          <w:tcPr>
            <w:tcW w:w="2330" w:type="dxa"/>
            <w:vAlign w:val="top"/>
          </w:tcPr>
          <w:p w14:paraId="40772D63">
            <w:pPr>
              <w:pStyle w:val="13"/>
              <w:spacing w:before="97" w:line="228" w:lineRule="auto"/>
              <w:ind w:left="859"/>
              <w:rPr>
                <w:highlight w:val="none"/>
              </w:rPr>
            </w:pPr>
            <w:r>
              <w:rPr>
                <w:spacing w:val="6"/>
                <w:highlight w:val="none"/>
              </w:rPr>
              <w:t>直接费</w:t>
            </w:r>
          </w:p>
        </w:tc>
        <w:tc>
          <w:tcPr>
            <w:tcW w:w="1854" w:type="dxa"/>
            <w:vAlign w:val="top"/>
          </w:tcPr>
          <w:p w14:paraId="51B8B3B9">
            <w:pPr>
              <w:spacing w:before="136" w:line="192" w:lineRule="auto"/>
              <w:ind w:left="8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r>
      <w:tr w14:paraId="36D3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770" w:type="dxa"/>
            <w:vAlign w:val="top"/>
          </w:tcPr>
          <w:p w14:paraId="0F3A03F1">
            <w:pPr>
              <w:spacing w:before="134" w:line="195" w:lineRule="auto"/>
              <w:ind w:left="83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2313" w:type="dxa"/>
            <w:vAlign w:val="top"/>
          </w:tcPr>
          <w:p w14:paraId="496F012A">
            <w:pPr>
              <w:pStyle w:val="13"/>
              <w:spacing w:before="98" w:line="228" w:lineRule="auto"/>
              <w:ind w:left="743"/>
              <w:rPr>
                <w:highlight w:val="none"/>
              </w:rPr>
            </w:pPr>
            <w:r>
              <w:rPr>
                <w:spacing w:val="6"/>
                <w:highlight w:val="none"/>
              </w:rPr>
              <w:t>辅助工程</w:t>
            </w:r>
          </w:p>
        </w:tc>
        <w:tc>
          <w:tcPr>
            <w:tcW w:w="2330" w:type="dxa"/>
            <w:vAlign w:val="top"/>
          </w:tcPr>
          <w:p w14:paraId="26362BA2">
            <w:pPr>
              <w:pStyle w:val="13"/>
              <w:spacing w:before="98" w:line="228" w:lineRule="auto"/>
              <w:ind w:left="859"/>
              <w:rPr>
                <w:highlight w:val="none"/>
              </w:rPr>
            </w:pPr>
            <w:r>
              <w:rPr>
                <w:spacing w:val="6"/>
                <w:highlight w:val="none"/>
              </w:rPr>
              <w:t>直接费</w:t>
            </w:r>
          </w:p>
        </w:tc>
        <w:tc>
          <w:tcPr>
            <w:tcW w:w="1854" w:type="dxa"/>
            <w:vAlign w:val="top"/>
          </w:tcPr>
          <w:p w14:paraId="5264793E">
            <w:pPr>
              <w:spacing w:before="137" w:line="192" w:lineRule="auto"/>
              <w:ind w:left="8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r>
    </w:tbl>
    <w:p w14:paraId="74F6364D">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④利润</w:t>
      </w:r>
    </w:p>
    <w:p w14:paraId="6E188C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依据《内蒙古自治区矿山地质环境治理工程预算定额标准》规定，利</w:t>
      </w:r>
      <w:r>
        <w:rPr>
          <w:rFonts w:ascii="宋体" w:hAnsi="宋体" w:eastAsia="宋体" w:cs="宋体"/>
          <w:spacing w:val="-4"/>
          <w:sz w:val="24"/>
          <w:szCs w:val="24"/>
          <w:highlight w:val="none"/>
        </w:rPr>
        <w:t>润按直</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接费与间接费之和的</w:t>
      </w:r>
      <w:r>
        <w:rPr>
          <w:rFonts w:ascii="Times New Roman" w:hAnsi="Times New Roman" w:eastAsia="Times New Roman" w:cs="Times New Roman"/>
          <w:spacing w:val="3"/>
          <w:sz w:val="24"/>
          <w:szCs w:val="24"/>
          <w:highlight w:val="none"/>
        </w:rPr>
        <w:t>3%</w:t>
      </w:r>
      <w:r>
        <w:rPr>
          <w:rFonts w:ascii="宋体" w:hAnsi="宋体" w:eastAsia="宋体" w:cs="宋体"/>
          <w:spacing w:val="3"/>
          <w:sz w:val="24"/>
          <w:szCs w:val="24"/>
          <w:highlight w:val="none"/>
        </w:rPr>
        <w:t>计取。</w:t>
      </w:r>
    </w:p>
    <w:p w14:paraId="3C1A71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⑤税金</w:t>
      </w:r>
    </w:p>
    <w:p w14:paraId="2D762A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依据《关于深化增值税改革有关政策的公告》</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财税</w:t>
      </w:r>
      <w:r>
        <w:rPr>
          <w:rFonts w:ascii="Times New Roman" w:hAnsi="Times New Roman" w:eastAsia="Times New Roman" w:cs="Times New Roman"/>
          <w:sz w:val="24"/>
          <w:szCs w:val="24"/>
          <w:highlight w:val="none"/>
        </w:rPr>
        <w:t xml:space="preserve">[2019]39 </w:t>
      </w:r>
      <w:r>
        <w:rPr>
          <w:rFonts w:ascii="宋体" w:hAnsi="宋体" w:eastAsia="宋体" w:cs="宋体"/>
          <w:sz w:val="24"/>
          <w:szCs w:val="24"/>
          <w:highlight w:val="none"/>
        </w:rPr>
        <w:t>号</w:t>
      </w:r>
      <w:r>
        <w:rPr>
          <w:rFonts w:ascii="Times New Roman" w:hAnsi="Times New Roman" w:eastAsia="Times New Roman" w:cs="Times New Roman"/>
          <w:sz w:val="24"/>
          <w:szCs w:val="24"/>
          <w:highlight w:val="none"/>
        </w:rPr>
        <w:t>)</w:t>
      </w:r>
      <w:r>
        <w:rPr>
          <w:rFonts w:ascii="宋体" w:hAnsi="宋体" w:eastAsia="宋体" w:cs="宋体"/>
          <w:sz w:val="24"/>
          <w:szCs w:val="24"/>
          <w:highlight w:val="none"/>
        </w:rPr>
        <w:t>等文件，税</w:t>
      </w:r>
      <w:r>
        <w:rPr>
          <w:rFonts w:ascii="宋体" w:hAnsi="宋体" w:eastAsia="宋体" w:cs="宋体"/>
          <w:spacing w:val="2"/>
          <w:sz w:val="24"/>
          <w:szCs w:val="24"/>
          <w:highlight w:val="none"/>
        </w:rPr>
        <w:t>金按直接费、间接费、利润之和的</w:t>
      </w:r>
      <w:r>
        <w:rPr>
          <w:rFonts w:ascii="Times New Roman" w:hAnsi="Times New Roman" w:eastAsia="Times New Roman" w:cs="Times New Roman"/>
          <w:spacing w:val="2"/>
          <w:sz w:val="24"/>
          <w:szCs w:val="24"/>
          <w:highlight w:val="none"/>
        </w:rPr>
        <w:t>9%</w:t>
      </w:r>
      <w:r>
        <w:rPr>
          <w:rFonts w:ascii="宋体" w:hAnsi="宋体" w:eastAsia="宋体" w:cs="宋体"/>
          <w:spacing w:val="2"/>
          <w:sz w:val="24"/>
          <w:szCs w:val="24"/>
          <w:highlight w:val="none"/>
        </w:rPr>
        <w:t>计取。</w:t>
      </w:r>
    </w:p>
    <w:p w14:paraId="5015FE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w:t>
      </w:r>
      <w:r>
        <w:rPr>
          <w:rFonts w:ascii="Times New Roman" w:hAnsi="Times New Roman" w:eastAsia="Times New Roman" w:cs="Times New Roman"/>
          <w:spacing w:val="-3"/>
          <w:sz w:val="24"/>
          <w:szCs w:val="24"/>
          <w:highlight w:val="none"/>
        </w:rPr>
        <w:t>2</w:t>
      </w:r>
      <w:r>
        <w:rPr>
          <w:rFonts w:ascii="宋体" w:hAnsi="宋体" w:eastAsia="宋体" w:cs="宋体"/>
          <w:spacing w:val="-3"/>
          <w:sz w:val="24"/>
          <w:szCs w:val="24"/>
          <w:highlight w:val="none"/>
        </w:rPr>
        <w:t>）监测管护费</w:t>
      </w:r>
    </w:p>
    <w:p w14:paraId="701C36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position w:val="1"/>
          <w:sz w:val="24"/>
          <w:szCs w:val="24"/>
          <w:highlight w:val="none"/>
        </w:rPr>
        <w:t>监测管护费</w:t>
      </w:r>
      <w:r>
        <w:rPr>
          <w:rFonts w:ascii="Times New Roman" w:hAnsi="Times New Roman" w:eastAsia="Times New Roman" w:cs="Times New Roman"/>
          <w:spacing w:val="-1"/>
          <w:position w:val="1"/>
          <w:sz w:val="24"/>
          <w:szCs w:val="24"/>
          <w:highlight w:val="none"/>
        </w:rPr>
        <w:t>=</w:t>
      </w:r>
      <w:r>
        <w:rPr>
          <w:rFonts w:ascii="宋体" w:hAnsi="宋体" w:eastAsia="宋体" w:cs="宋体"/>
          <w:spacing w:val="-1"/>
          <w:position w:val="1"/>
          <w:sz w:val="24"/>
          <w:szCs w:val="24"/>
          <w:highlight w:val="none"/>
        </w:rPr>
        <w:t>监测费</w:t>
      </w:r>
      <w:r>
        <w:rPr>
          <w:rFonts w:ascii="Times New Roman" w:hAnsi="Times New Roman" w:eastAsia="Times New Roman" w:cs="Times New Roman"/>
          <w:spacing w:val="-1"/>
          <w:position w:val="1"/>
          <w:sz w:val="24"/>
          <w:szCs w:val="24"/>
          <w:highlight w:val="none"/>
        </w:rPr>
        <w:t>+</w:t>
      </w:r>
      <w:r>
        <w:rPr>
          <w:rFonts w:ascii="宋体" w:hAnsi="宋体" w:eastAsia="宋体" w:cs="宋体"/>
          <w:spacing w:val="-1"/>
          <w:position w:val="1"/>
          <w:sz w:val="24"/>
          <w:szCs w:val="24"/>
          <w:highlight w:val="none"/>
        </w:rPr>
        <w:t>管护费</w:t>
      </w:r>
    </w:p>
    <w:p w14:paraId="42A0E2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①监测费</w:t>
      </w:r>
    </w:p>
    <w:p w14:paraId="01B73F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包括地质灾害、水质、水位、水量、地貌景观等监测费等。本方案将监测费</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用单独列出。各项监测措施取费标准详见表</w:t>
      </w:r>
      <w:r>
        <w:rPr>
          <w:rFonts w:ascii="宋体" w:hAnsi="宋体" w:eastAsia="宋体" w:cs="宋体"/>
          <w:spacing w:val="-50"/>
          <w:sz w:val="24"/>
          <w:szCs w:val="24"/>
          <w:highlight w:val="none"/>
        </w:rPr>
        <w:t xml:space="preserve"> </w:t>
      </w:r>
      <w:r>
        <w:rPr>
          <w:rFonts w:ascii="Times New Roman" w:hAnsi="Times New Roman" w:eastAsia="Times New Roman" w:cs="Times New Roman"/>
          <w:spacing w:val="-1"/>
          <w:sz w:val="24"/>
          <w:szCs w:val="24"/>
          <w:highlight w:val="none"/>
        </w:rPr>
        <w:t>6-3</w:t>
      </w:r>
      <w:r>
        <w:rPr>
          <w:rFonts w:ascii="宋体" w:hAnsi="宋体" w:eastAsia="宋体" w:cs="宋体"/>
          <w:spacing w:val="-1"/>
          <w:sz w:val="24"/>
          <w:szCs w:val="24"/>
          <w:highlight w:val="none"/>
        </w:rPr>
        <w:t>。</w:t>
      </w:r>
    </w:p>
    <w:p w14:paraId="46CFE1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z w:val="24"/>
          <w:szCs w:val="24"/>
          <w:highlight w:val="none"/>
        </w:rPr>
      </w:pPr>
      <w:r>
        <w:rPr>
          <w:rFonts w:ascii="黑体" w:hAnsi="黑体" w:eastAsia="黑体" w:cs="黑体"/>
          <w:spacing w:val="-1"/>
          <w:sz w:val="24"/>
          <w:szCs w:val="24"/>
          <w:highlight w:val="none"/>
        </w:rPr>
        <w:t>表</w:t>
      </w:r>
      <w:r>
        <w:rPr>
          <w:rFonts w:ascii="Times New Roman" w:hAnsi="Times New Roman" w:eastAsia="Times New Roman" w:cs="Times New Roman"/>
          <w:spacing w:val="-1"/>
          <w:sz w:val="24"/>
          <w:szCs w:val="24"/>
          <w:highlight w:val="none"/>
        </w:rPr>
        <w:t xml:space="preserve">6-3    </w:t>
      </w:r>
      <w:r>
        <w:rPr>
          <w:rFonts w:ascii="黑体" w:hAnsi="黑体" w:eastAsia="黑体" w:cs="黑体"/>
          <w:spacing w:val="-1"/>
          <w:sz w:val="24"/>
          <w:szCs w:val="24"/>
          <w:highlight w:val="none"/>
        </w:rPr>
        <w:t>监测取费标准参考表</w:t>
      </w:r>
    </w:p>
    <w:tbl>
      <w:tblPr>
        <w:tblStyle w:val="1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98"/>
        <w:gridCol w:w="2663"/>
        <w:gridCol w:w="2373"/>
        <w:gridCol w:w="1876"/>
      </w:tblGrid>
      <w:tr w14:paraId="7EF5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1" w:type="pct"/>
            <w:vAlign w:val="center"/>
          </w:tcPr>
          <w:p w14:paraId="0A39B085">
            <w:pPr>
              <w:pStyle w:val="13"/>
              <w:spacing w:before="84" w:line="228" w:lineRule="auto"/>
              <w:ind w:left="514"/>
              <w:rPr>
                <w:highlight w:val="none"/>
              </w:rPr>
            </w:pPr>
            <w:r>
              <w:rPr>
                <w:spacing w:val="4"/>
                <w:highlight w:val="none"/>
              </w:rPr>
              <w:t>类别</w:t>
            </w:r>
          </w:p>
        </w:tc>
        <w:tc>
          <w:tcPr>
            <w:tcW w:w="1602" w:type="pct"/>
            <w:vAlign w:val="center"/>
          </w:tcPr>
          <w:p w14:paraId="20A2EA99">
            <w:pPr>
              <w:pStyle w:val="13"/>
              <w:spacing w:before="85" w:line="228" w:lineRule="auto"/>
              <w:ind w:left="956"/>
              <w:rPr>
                <w:highlight w:val="none"/>
              </w:rPr>
            </w:pPr>
            <w:r>
              <w:rPr>
                <w:spacing w:val="7"/>
                <w:highlight w:val="none"/>
              </w:rPr>
              <w:t>监测项目</w:t>
            </w:r>
          </w:p>
        </w:tc>
        <w:tc>
          <w:tcPr>
            <w:tcW w:w="1427" w:type="pct"/>
            <w:vAlign w:val="center"/>
          </w:tcPr>
          <w:p w14:paraId="0E314977">
            <w:pPr>
              <w:pStyle w:val="13"/>
              <w:spacing w:before="84" w:line="228" w:lineRule="auto"/>
              <w:ind w:left="1018"/>
              <w:rPr>
                <w:highlight w:val="none"/>
              </w:rPr>
            </w:pPr>
            <w:r>
              <w:rPr>
                <w:spacing w:val="4"/>
                <w:highlight w:val="none"/>
              </w:rPr>
              <w:t>频率</w:t>
            </w:r>
          </w:p>
        </w:tc>
        <w:tc>
          <w:tcPr>
            <w:tcW w:w="1128" w:type="pct"/>
            <w:vAlign w:val="center"/>
          </w:tcPr>
          <w:p w14:paraId="4DC14D68">
            <w:pPr>
              <w:pStyle w:val="13"/>
              <w:spacing w:before="84" w:line="226" w:lineRule="auto"/>
              <w:ind w:left="447"/>
              <w:rPr>
                <w:highlight w:val="none"/>
              </w:rPr>
            </w:pPr>
            <w:r>
              <w:rPr>
                <w:spacing w:val="5"/>
                <w:highlight w:val="none"/>
              </w:rPr>
              <w:t>单价（元）</w:t>
            </w:r>
          </w:p>
        </w:tc>
      </w:tr>
      <w:tr w14:paraId="70E7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1" w:type="pct"/>
            <w:vMerge w:val="restart"/>
            <w:tcBorders>
              <w:bottom w:val="nil"/>
            </w:tcBorders>
            <w:vAlign w:val="center"/>
          </w:tcPr>
          <w:p w14:paraId="29503196">
            <w:pPr>
              <w:pStyle w:val="13"/>
              <w:spacing w:before="65" w:line="228" w:lineRule="auto"/>
              <w:ind w:left="199"/>
              <w:rPr>
                <w:highlight w:val="none"/>
              </w:rPr>
            </w:pPr>
            <w:r>
              <w:rPr>
                <w:spacing w:val="8"/>
                <w:highlight w:val="none"/>
              </w:rPr>
              <w:t>矿山地质环</w:t>
            </w:r>
            <w:r>
              <w:rPr>
                <w:spacing w:val="7"/>
                <w:highlight w:val="none"/>
              </w:rPr>
              <w:t>境监测工程</w:t>
            </w:r>
          </w:p>
        </w:tc>
        <w:tc>
          <w:tcPr>
            <w:tcW w:w="1602" w:type="pct"/>
            <w:vAlign w:val="center"/>
          </w:tcPr>
          <w:p w14:paraId="52DE6E11">
            <w:pPr>
              <w:pStyle w:val="13"/>
              <w:spacing w:before="79" w:line="228" w:lineRule="auto"/>
              <w:ind w:left="746"/>
              <w:rPr>
                <w:highlight w:val="none"/>
              </w:rPr>
            </w:pPr>
            <w:r>
              <w:rPr>
                <w:spacing w:val="8"/>
                <w:highlight w:val="none"/>
              </w:rPr>
              <w:t>地质灾害监测</w:t>
            </w:r>
          </w:p>
        </w:tc>
        <w:tc>
          <w:tcPr>
            <w:tcW w:w="1427" w:type="pct"/>
            <w:vAlign w:val="center"/>
          </w:tcPr>
          <w:p w14:paraId="46D9B8E5">
            <w:pPr>
              <w:pStyle w:val="13"/>
              <w:spacing w:before="79" w:line="228" w:lineRule="auto"/>
              <w:ind w:left="1028"/>
              <w:rPr>
                <w:highlight w:val="none"/>
              </w:rPr>
            </w:pPr>
            <w:r>
              <w:rPr>
                <w:spacing w:val="-1"/>
                <w:highlight w:val="none"/>
              </w:rPr>
              <w:t>点次</w:t>
            </w:r>
          </w:p>
        </w:tc>
        <w:tc>
          <w:tcPr>
            <w:tcW w:w="1128" w:type="pct"/>
            <w:vAlign w:val="center"/>
          </w:tcPr>
          <w:p w14:paraId="18650648">
            <w:pPr>
              <w:spacing w:before="115" w:line="195" w:lineRule="auto"/>
              <w:ind w:left="83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100</w:t>
            </w:r>
          </w:p>
        </w:tc>
      </w:tr>
      <w:tr w14:paraId="47AB9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1" w:type="pct"/>
            <w:vMerge w:val="continue"/>
            <w:tcBorders>
              <w:top w:val="nil"/>
              <w:bottom w:val="nil"/>
            </w:tcBorders>
            <w:vAlign w:val="center"/>
          </w:tcPr>
          <w:p w14:paraId="1628F754">
            <w:pPr>
              <w:rPr>
                <w:rFonts w:ascii="Arial"/>
                <w:sz w:val="21"/>
                <w:highlight w:val="none"/>
              </w:rPr>
            </w:pPr>
          </w:p>
        </w:tc>
        <w:tc>
          <w:tcPr>
            <w:tcW w:w="1602" w:type="pct"/>
            <w:vAlign w:val="center"/>
          </w:tcPr>
          <w:p w14:paraId="7010AF36">
            <w:pPr>
              <w:pStyle w:val="13"/>
              <w:spacing w:before="81" w:line="227" w:lineRule="auto"/>
              <w:ind w:left="746"/>
              <w:rPr>
                <w:highlight w:val="none"/>
              </w:rPr>
            </w:pPr>
            <w:r>
              <w:rPr>
                <w:spacing w:val="8"/>
                <w:highlight w:val="none"/>
              </w:rPr>
              <w:t>地形地貌景观</w:t>
            </w:r>
          </w:p>
        </w:tc>
        <w:tc>
          <w:tcPr>
            <w:tcW w:w="1427" w:type="pct"/>
            <w:vAlign w:val="center"/>
          </w:tcPr>
          <w:p w14:paraId="3814F788">
            <w:pPr>
              <w:pStyle w:val="13"/>
              <w:spacing w:before="81" w:line="228" w:lineRule="auto"/>
              <w:ind w:left="1129"/>
              <w:rPr>
                <w:highlight w:val="none"/>
              </w:rPr>
            </w:pPr>
            <w:r>
              <w:rPr>
                <w:highlight w:val="none"/>
              </w:rPr>
              <w:t>次</w:t>
            </w:r>
          </w:p>
        </w:tc>
        <w:tc>
          <w:tcPr>
            <w:tcW w:w="1128" w:type="pct"/>
            <w:vAlign w:val="center"/>
          </w:tcPr>
          <w:p w14:paraId="1679AF7B">
            <w:pPr>
              <w:spacing w:before="134" w:line="195" w:lineRule="auto"/>
              <w:ind w:left="76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5000</w:t>
            </w:r>
          </w:p>
        </w:tc>
      </w:tr>
      <w:tr w14:paraId="0C31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1" w:type="pct"/>
            <w:vMerge w:val="continue"/>
            <w:tcBorders>
              <w:top w:val="nil"/>
            </w:tcBorders>
            <w:vAlign w:val="center"/>
          </w:tcPr>
          <w:p w14:paraId="5DB6FA2A">
            <w:pPr>
              <w:rPr>
                <w:rFonts w:ascii="Arial"/>
                <w:sz w:val="21"/>
                <w:highlight w:val="none"/>
              </w:rPr>
            </w:pPr>
          </w:p>
        </w:tc>
        <w:tc>
          <w:tcPr>
            <w:tcW w:w="1602" w:type="pct"/>
            <w:vAlign w:val="center"/>
          </w:tcPr>
          <w:p w14:paraId="73109B6F">
            <w:pPr>
              <w:pStyle w:val="13"/>
              <w:spacing w:before="83" w:line="228" w:lineRule="auto"/>
              <w:ind w:left="958"/>
              <w:rPr>
                <w:highlight w:val="none"/>
              </w:rPr>
            </w:pPr>
            <w:r>
              <w:rPr>
                <w:spacing w:val="6"/>
                <w:highlight w:val="none"/>
              </w:rPr>
              <w:t>水质监测</w:t>
            </w:r>
          </w:p>
        </w:tc>
        <w:tc>
          <w:tcPr>
            <w:tcW w:w="1427" w:type="pct"/>
            <w:vAlign w:val="center"/>
          </w:tcPr>
          <w:p w14:paraId="39EE8FE3">
            <w:pPr>
              <w:pStyle w:val="13"/>
              <w:spacing w:before="83" w:line="228" w:lineRule="auto"/>
              <w:ind w:left="1028"/>
              <w:rPr>
                <w:highlight w:val="none"/>
              </w:rPr>
            </w:pPr>
            <w:r>
              <w:rPr>
                <w:spacing w:val="-1"/>
                <w:highlight w:val="none"/>
              </w:rPr>
              <w:t>点次</w:t>
            </w:r>
          </w:p>
        </w:tc>
        <w:tc>
          <w:tcPr>
            <w:tcW w:w="1128" w:type="pct"/>
            <w:vAlign w:val="center"/>
          </w:tcPr>
          <w:p w14:paraId="2835B77E">
            <w:pPr>
              <w:spacing w:before="119" w:line="195" w:lineRule="auto"/>
              <w:ind w:left="77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1300</w:t>
            </w:r>
          </w:p>
        </w:tc>
      </w:tr>
    </w:tbl>
    <w:p w14:paraId="183D620F">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72" w:firstLineChars="200"/>
        <w:textAlignment w:val="baseline"/>
        <w:rPr>
          <w:rFonts w:ascii="宋体" w:hAnsi="宋体" w:eastAsia="宋体" w:cs="宋体"/>
          <w:sz w:val="24"/>
          <w:szCs w:val="24"/>
          <w:highlight w:val="none"/>
        </w:rPr>
      </w:pPr>
      <w:r>
        <w:rPr>
          <w:rFonts w:ascii="宋体" w:hAnsi="宋体" w:eastAsia="宋体" w:cs="宋体"/>
          <w:spacing w:val="-2"/>
          <w:sz w:val="24"/>
          <w:szCs w:val="24"/>
          <w:highlight w:val="none"/>
        </w:rPr>
        <w:t>②管护费</w:t>
      </w:r>
    </w:p>
    <w:p w14:paraId="4E1802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z w:val="24"/>
          <w:szCs w:val="24"/>
          <w:highlight w:val="none"/>
        </w:rPr>
      </w:pPr>
      <w:r>
        <w:rPr>
          <w:rFonts w:ascii="宋体" w:hAnsi="宋体" w:eastAsia="宋体" w:cs="宋体"/>
          <w:spacing w:val="-8"/>
          <w:sz w:val="24"/>
          <w:szCs w:val="24"/>
          <w:highlight w:val="none"/>
        </w:rPr>
        <w:t>管护费是对复垦区域土地植被进行有针对性的巡查、补植、除草、施肥浇水、</w:t>
      </w:r>
      <w:r>
        <w:rPr>
          <w:rFonts w:ascii="宋体" w:hAnsi="宋体" w:eastAsia="宋体" w:cs="宋体"/>
          <w:spacing w:val="-3"/>
          <w:sz w:val="24"/>
          <w:szCs w:val="24"/>
          <w:highlight w:val="none"/>
        </w:rPr>
        <w:t>修枝、喷药、刷白等管护工作所发生的费用，主要包括管理和养护两大类。每年</w:t>
      </w:r>
      <w:r>
        <w:rPr>
          <w:rFonts w:ascii="宋体" w:hAnsi="宋体" w:eastAsia="宋体" w:cs="宋体"/>
          <w:spacing w:val="-2"/>
          <w:sz w:val="24"/>
          <w:szCs w:val="24"/>
          <w:highlight w:val="none"/>
        </w:rPr>
        <w:t>管护</w:t>
      </w:r>
      <w:r>
        <w:rPr>
          <w:rFonts w:ascii="Times New Roman" w:hAnsi="Times New Roman" w:eastAsia="Times New Roman" w:cs="Times New Roman"/>
          <w:spacing w:val="-2"/>
          <w:sz w:val="24"/>
          <w:szCs w:val="24"/>
          <w:highlight w:val="none"/>
        </w:rPr>
        <w:t>2</w:t>
      </w:r>
      <w:r>
        <w:rPr>
          <w:rFonts w:ascii="宋体" w:hAnsi="宋体" w:eastAsia="宋体" w:cs="宋体"/>
          <w:spacing w:val="-2"/>
          <w:sz w:val="24"/>
          <w:szCs w:val="24"/>
          <w:highlight w:val="none"/>
        </w:rPr>
        <w:t>次。本方案管护单价为</w:t>
      </w:r>
      <w:r>
        <w:rPr>
          <w:rFonts w:ascii="Times New Roman" w:hAnsi="Times New Roman" w:eastAsia="Times New Roman" w:cs="Times New Roman"/>
          <w:spacing w:val="-2"/>
          <w:sz w:val="24"/>
          <w:szCs w:val="24"/>
          <w:highlight w:val="none"/>
        </w:rPr>
        <w:t>800</w:t>
      </w:r>
      <w:r>
        <w:rPr>
          <w:rFonts w:ascii="宋体" w:hAnsi="宋体" w:eastAsia="宋体" w:cs="宋体"/>
          <w:spacing w:val="-2"/>
          <w:sz w:val="24"/>
          <w:szCs w:val="24"/>
          <w:highlight w:val="none"/>
        </w:rPr>
        <w:t>元</w:t>
      </w:r>
      <w:r>
        <w:rPr>
          <w:rFonts w:ascii="Times New Roman" w:hAnsi="Times New Roman" w:eastAsia="Times New Roman" w:cs="Times New Roman"/>
          <w:spacing w:val="-2"/>
          <w:sz w:val="24"/>
          <w:szCs w:val="24"/>
          <w:highlight w:val="none"/>
        </w:rPr>
        <w:t>/hm</w:t>
      </w:r>
      <w:r>
        <w:rPr>
          <w:rFonts w:ascii="Times New Roman" w:hAnsi="Times New Roman" w:eastAsia="Times New Roman" w:cs="Times New Roman"/>
          <w:spacing w:val="-2"/>
          <w:position w:val="7"/>
          <w:sz w:val="15"/>
          <w:szCs w:val="15"/>
          <w:highlight w:val="none"/>
        </w:rPr>
        <w:t>2</w:t>
      </w:r>
      <w:r>
        <w:rPr>
          <w:rFonts w:ascii="宋体" w:hAnsi="宋体" w:eastAsia="宋体" w:cs="宋体"/>
          <w:spacing w:val="-2"/>
          <w:sz w:val="24"/>
          <w:szCs w:val="24"/>
          <w:highlight w:val="none"/>
        </w:rPr>
        <w:t>。</w:t>
      </w:r>
    </w:p>
    <w:p w14:paraId="3340ED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sz w:val="28"/>
          <w:szCs w:val="28"/>
          <w:highlight w:val="none"/>
        </w:rPr>
      </w:pPr>
      <w:bookmarkStart w:id="22" w:name="_Toc15966"/>
      <w:r>
        <w:rPr>
          <w:rFonts w:hint="eastAsia" w:ascii="宋体" w:hAnsi="宋体" w:eastAsia="宋体" w:cs="宋体"/>
          <w:b/>
          <w:bCs/>
          <w:sz w:val="28"/>
          <w:szCs w:val="28"/>
          <w:highlight w:val="none"/>
        </w:rPr>
        <w:t>（二）主要工程量</w:t>
      </w:r>
      <w:bookmarkEnd w:id="22"/>
    </w:p>
    <w:p w14:paraId="36B49F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矿山地质环境保护与恢复治理工程总工程量详见表</w:t>
      </w:r>
      <w:r>
        <w:rPr>
          <w:rFonts w:ascii="宋体" w:hAnsi="宋体" w:eastAsia="宋体" w:cs="宋体"/>
          <w:spacing w:val="-45"/>
          <w:sz w:val="24"/>
          <w:szCs w:val="24"/>
          <w:highlight w:val="none"/>
        </w:rPr>
        <w:t xml:space="preserve"> </w:t>
      </w:r>
      <w:r>
        <w:rPr>
          <w:rFonts w:ascii="Times New Roman" w:hAnsi="Times New Roman" w:eastAsia="Times New Roman" w:cs="Times New Roman"/>
          <w:spacing w:val="-1"/>
          <w:sz w:val="24"/>
          <w:szCs w:val="24"/>
          <w:highlight w:val="none"/>
        </w:rPr>
        <w:t>6-4</w:t>
      </w:r>
      <w:r>
        <w:rPr>
          <w:rFonts w:ascii="宋体" w:hAnsi="宋体" w:eastAsia="宋体" w:cs="宋体"/>
          <w:spacing w:val="-1"/>
          <w:sz w:val="24"/>
          <w:szCs w:val="24"/>
          <w:highlight w:val="none"/>
        </w:rPr>
        <w:t>。</w:t>
      </w:r>
    </w:p>
    <w:p w14:paraId="35711FE4">
      <w:pPr>
        <w:rPr>
          <w:rFonts w:ascii="黑体" w:hAnsi="黑体" w:eastAsia="黑体" w:cs="黑体"/>
          <w:spacing w:val="-1"/>
          <w:sz w:val="24"/>
          <w:szCs w:val="24"/>
          <w:highlight w:val="none"/>
        </w:rPr>
      </w:pPr>
      <w:r>
        <w:rPr>
          <w:rFonts w:ascii="黑体" w:hAnsi="黑体" w:eastAsia="黑体" w:cs="黑体"/>
          <w:spacing w:val="-1"/>
          <w:sz w:val="24"/>
          <w:szCs w:val="24"/>
          <w:highlight w:val="none"/>
        </w:rPr>
        <w:br w:type="page"/>
      </w:r>
    </w:p>
    <w:p w14:paraId="1E6159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表6-4    治理工程量汇总表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2"/>
        <w:gridCol w:w="3852"/>
        <w:gridCol w:w="1549"/>
        <w:gridCol w:w="1826"/>
      </w:tblGrid>
      <w:tr w14:paraId="60D5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9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分项工程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1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工程量</w:t>
            </w:r>
          </w:p>
        </w:tc>
      </w:tr>
      <w:tr w14:paraId="3646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04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A6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工程措施</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4A14">
            <w:pPr>
              <w:jc w:val="center"/>
              <w:rPr>
                <w:rFonts w:hint="default" w:ascii="Times New Roman" w:hAnsi="Times New Roman" w:eastAsia="宋体" w:cs="Times New Roman"/>
                <w:b/>
                <w:bCs/>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8FA">
            <w:pPr>
              <w:jc w:val="center"/>
              <w:rPr>
                <w:rFonts w:hint="default" w:ascii="Times New Roman" w:hAnsi="Times New Roman" w:eastAsia="宋体" w:cs="Times New Roman"/>
                <w:i w:val="0"/>
                <w:iCs w:val="0"/>
                <w:color w:val="000000"/>
                <w:sz w:val="21"/>
                <w:szCs w:val="21"/>
                <w:u w:val="none"/>
              </w:rPr>
            </w:pPr>
          </w:p>
        </w:tc>
      </w:tr>
      <w:tr w14:paraId="2C94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A0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翻耕</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5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hm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8D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16.5421 </w:t>
            </w:r>
          </w:p>
        </w:tc>
      </w:tr>
      <w:tr w14:paraId="6B9D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D4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5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覆土</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D8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14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671.54 </w:t>
            </w:r>
          </w:p>
        </w:tc>
      </w:tr>
      <w:tr w14:paraId="64B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D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清运</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E3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B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9936.74 </w:t>
            </w:r>
          </w:p>
        </w:tc>
      </w:tr>
      <w:tr w14:paraId="6369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2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A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石方整平</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E4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316.44 </w:t>
            </w:r>
          </w:p>
        </w:tc>
      </w:tr>
      <w:tr w14:paraId="0465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74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4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砌体拆除</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6D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4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23.43 </w:t>
            </w:r>
          </w:p>
        </w:tc>
      </w:tr>
      <w:tr w14:paraId="5509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1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垫坡</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7A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B1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599.30 </w:t>
            </w:r>
          </w:p>
        </w:tc>
      </w:tr>
      <w:tr w14:paraId="1DFA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1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B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削坡</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C1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9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48.22 </w:t>
            </w:r>
          </w:p>
        </w:tc>
      </w:tr>
      <w:tr w14:paraId="7361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2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6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回填</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15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79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2100.53 </w:t>
            </w:r>
          </w:p>
        </w:tc>
      </w:tr>
      <w:tr w14:paraId="1395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C4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D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封堵</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E2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DF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0.27 </w:t>
            </w:r>
          </w:p>
        </w:tc>
      </w:tr>
      <w:tr w14:paraId="4282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65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w:t>
            </w:r>
          </w:p>
        </w:tc>
        <w:tc>
          <w:tcPr>
            <w:tcW w:w="2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80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监测工程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4684">
            <w:pPr>
              <w:jc w:val="center"/>
              <w:rPr>
                <w:rFonts w:hint="default" w:ascii="Times New Roman" w:hAnsi="Times New Roman" w:eastAsia="宋体" w:cs="Times New Roman"/>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FA7B">
            <w:pPr>
              <w:jc w:val="center"/>
              <w:rPr>
                <w:rFonts w:hint="eastAsia" w:ascii="宋体" w:hAnsi="宋体" w:eastAsia="宋体" w:cs="宋体"/>
                <w:i w:val="0"/>
                <w:iCs w:val="0"/>
                <w:color w:val="000000"/>
                <w:sz w:val="21"/>
                <w:szCs w:val="21"/>
                <w:u w:val="none"/>
              </w:rPr>
            </w:pPr>
          </w:p>
        </w:tc>
      </w:tr>
      <w:tr w14:paraId="01C8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E0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2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地形地貌景观监测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7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CE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1.00 </w:t>
            </w:r>
          </w:p>
        </w:tc>
      </w:tr>
      <w:tr w14:paraId="4FCE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8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水质监测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A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E6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2.00 </w:t>
            </w:r>
          </w:p>
        </w:tc>
      </w:tr>
      <w:tr w14:paraId="4C51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23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地质灾害监测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B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5F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48.00 </w:t>
            </w:r>
          </w:p>
        </w:tc>
      </w:tr>
      <w:tr w14:paraId="17CF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01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91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植物工程</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E08A">
            <w:pPr>
              <w:jc w:val="center"/>
              <w:rPr>
                <w:rFonts w:hint="default" w:ascii="Times New Roman" w:hAnsi="Times New Roman" w:eastAsia="宋体" w:cs="Times New Roman"/>
                <w:i w:val="0"/>
                <w:iCs w:val="0"/>
                <w:color w:val="000000"/>
                <w:sz w:val="21"/>
                <w:szCs w:val="21"/>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EBC3">
            <w:pPr>
              <w:jc w:val="center"/>
              <w:rPr>
                <w:rFonts w:hint="eastAsia" w:ascii="宋体" w:hAnsi="宋体" w:eastAsia="宋体" w:cs="宋体"/>
                <w:i w:val="0"/>
                <w:iCs w:val="0"/>
                <w:color w:val="000000"/>
                <w:sz w:val="21"/>
                <w:szCs w:val="21"/>
                <w:u w:val="none"/>
              </w:rPr>
            </w:pPr>
          </w:p>
        </w:tc>
      </w:tr>
      <w:tr w14:paraId="339F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B9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C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撒播种草</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A9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hm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42.3254 </w:t>
            </w:r>
          </w:p>
        </w:tc>
      </w:tr>
      <w:tr w14:paraId="17BD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FF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C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复垦旱地</w:t>
            </w:r>
          </w:p>
        </w:tc>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hm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2</w:t>
            </w: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3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1.3762 </w:t>
            </w:r>
          </w:p>
        </w:tc>
      </w:tr>
    </w:tbl>
    <w:p w14:paraId="20D78E5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outlineLvl w:val="1"/>
        <w:rPr>
          <w:rFonts w:hint="eastAsia" w:ascii="宋体" w:hAnsi="宋体" w:eastAsia="宋体" w:cs="宋体"/>
          <w:b/>
          <w:bCs/>
          <w:sz w:val="28"/>
          <w:szCs w:val="28"/>
          <w:highlight w:val="none"/>
        </w:rPr>
      </w:pPr>
      <w:bookmarkStart w:id="23" w:name="_Toc12814"/>
      <w:r>
        <w:rPr>
          <w:rFonts w:hint="eastAsia" w:ascii="宋体" w:hAnsi="宋体" w:eastAsia="宋体" w:cs="宋体"/>
          <w:b/>
          <w:bCs/>
          <w:sz w:val="28"/>
          <w:szCs w:val="28"/>
          <w:highlight w:val="none"/>
        </w:rPr>
        <w:t>（三）估算结果</w:t>
      </w:r>
      <w:bookmarkEnd w:id="23"/>
    </w:p>
    <w:p w14:paraId="4942E5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经估算，赤峰国维矿业有限公司车户沟矿区铜钼矿</w:t>
      </w:r>
      <w:r>
        <w:rPr>
          <w:rFonts w:hint="eastAsia" w:ascii="Times New Roman" w:hAnsi="Times New Roman" w:eastAsia="宋体" w:cs="Times New Roman"/>
          <w:sz w:val="24"/>
          <w:szCs w:val="24"/>
          <w:highlight w:val="none"/>
          <w:lang w:val="en-US" w:eastAsia="zh-CN"/>
        </w:rPr>
        <w:t>2025</w:t>
      </w:r>
      <w:r>
        <w:rPr>
          <w:rFonts w:hint="default" w:ascii="Times New Roman" w:hAnsi="Times New Roman" w:eastAsia="宋体" w:cs="Times New Roman"/>
          <w:sz w:val="24"/>
          <w:szCs w:val="24"/>
          <w:highlight w:val="none"/>
        </w:rPr>
        <w:t>年度矿山地质环境</w:t>
      </w:r>
      <w:r>
        <w:rPr>
          <w:rFonts w:hint="default" w:ascii="Times New Roman" w:hAnsi="Times New Roman" w:eastAsia="宋体" w:cs="Times New Roman"/>
          <w:spacing w:val="-6"/>
          <w:sz w:val="24"/>
          <w:szCs w:val="24"/>
          <w:highlight w:val="none"/>
        </w:rPr>
        <w:t>治理费用为</w:t>
      </w:r>
      <w:r>
        <w:rPr>
          <w:rFonts w:hint="eastAsia" w:ascii="Times New Roman" w:hAnsi="Times New Roman" w:eastAsia="宋体" w:cs="Times New Roman"/>
          <w:spacing w:val="-6"/>
          <w:sz w:val="24"/>
          <w:szCs w:val="24"/>
          <w:highlight w:val="none"/>
          <w:lang w:val="en-US" w:eastAsia="zh-CN"/>
        </w:rPr>
        <w:t>598.87</w:t>
      </w:r>
      <w:r>
        <w:rPr>
          <w:rFonts w:hint="default" w:ascii="Times New Roman" w:hAnsi="Times New Roman" w:eastAsia="宋体" w:cs="Times New Roman"/>
          <w:spacing w:val="-6"/>
          <w:sz w:val="24"/>
          <w:szCs w:val="24"/>
          <w:highlight w:val="none"/>
        </w:rPr>
        <w:t>万元。其中工程施工费用</w:t>
      </w:r>
      <w:r>
        <w:rPr>
          <w:rFonts w:hint="eastAsia" w:ascii="Times New Roman" w:hAnsi="Times New Roman" w:eastAsia="宋体" w:cs="Times New Roman"/>
          <w:spacing w:val="-6"/>
          <w:sz w:val="24"/>
          <w:szCs w:val="24"/>
          <w:highlight w:val="none"/>
          <w:lang w:val="en-US" w:eastAsia="zh-CN"/>
        </w:rPr>
        <w:t>594.13</w:t>
      </w:r>
      <w:r>
        <w:rPr>
          <w:rFonts w:hint="default" w:ascii="Times New Roman" w:hAnsi="Times New Roman" w:eastAsia="宋体" w:cs="Times New Roman"/>
          <w:spacing w:val="-6"/>
          <w:sz w:val="24"/>
          <w:szCs w:val="24"/>
          <w:highlight w:val="none"/>
        </w:rPr>
        <w:t>万元，监测管护费</w:t>
      </w:r>
      <w:r>
        <w:rPr>
          <w:rFonts w:hint="eastAsia" w:ascii="Times New Roman" w:hAnsi="Times New Roman" w:eastAsia="宋体" w:cs="Times New Roman"/>
          <w:spacing w:val="-6"/>
          <w:sz w:val="24"/>
          <w:szCs w:val="24"/>
          <w:highlight w:val="none"/>
          <w:lang w:val="en-US" w:eastAsia="zh-CN"/>
        </w:rPr>
        <w:t>4.74</w:t>
      </w:r>
      <w:r>
        <w:rPr>
          <w:rFonts w:hint="default" w:ascii="Times New Roman" w:hAnsi="Times New Roman" w:eastAsia="宋体" w:cs="Times New Roman"/>
          <w:spacing w:val="-7"/>
          <w:sz w:val="24"/>
          <w:szCs w:val="24"/>
          <w:highlight w:val="none"/>
        </w:rPr>
        <w:t>万元。</w:t>
      </w:r>
      <w:r>
        <w:rPr>
          <w:rFonts w:hint="default" w:ascii="Times New Roman" w:hAnsi="Times New Roman" w:eastAsia="宋体" w:cs="Times New Roman"/>
          <w:spacing w:val="-1"/>
          <w:sz w:val="24"/>
          <w:szCs w:val="24"/>
          <w:highlight w:val="none"/>
        </w:rPr>
        <w:t>经费估算总额和各单项工程经费估算结果见表</w:t>
      </w:r>
      <w:r>
        <w:rPr>
          <w:rFonts w:hint="default" w:ascii="Times New Roman" w:hAnsi="Times New Roman" w:eastAsia="宋体" w:cs="Times New Roman"/>
          <w:spacing w:val="-50"/>
          <w:sz w:val="24"/>
          <w:szCs w:val="24"/>
          <w:highlight w:val="none"/>
        </w:rPr>
        <w:t xml:space="preserve"> </w:t>
      </w:r>
      <w:r>
        <w:rPr>
          <w:rFonts w:hint="default" w:ascii="Times New Roman" w:hAnsi="Times New Roman" w:eastAsia="Times New Roman" w:cs="Times New Roman"/>
          <w:spacing w:val="-1"/>
          <w:sz w:val="24"/>
          <w:szCs w:val="24"/>
          <w:highlight w:val="none"/>
        </w:rPr>
        <w:t>6-5</w:t>
      </w:r>
      <w:r>
        <w:rPr>
          <w:rFonts w:hint="default" w:ascii="Times New Roman" w:hAnsi="Times New Roman" w:eastAsia="宋体" w:cs="Times New Roman"/>
          <w:spacing w:val="-1"/>
          <w:sz w:val="24"/>
          <w:szCs w:val="24"/>
          <w:highlight w:val="none"/>
        </w:rPr>
        <w:t>至表</w:t>
      </w:r>
      <w:r>
        <w:rPr>
          <w:rFonts w:hint="default" w:ascii="Times New Roman" w:hAnsi="Times New Roman" w:eastAsia="宋体" w:cs="Times New Roman"/>
          <w:spacing w:val="-49"/>
          <w:sz w:val="24"/>
          <w:szCs w:val="24"/>
          <w:highlight w:val="none"/>
        </w:rPr>
        <w:t xml:space="preserve"> </w:t>
      </w:r>
      <w:r>
        <w:rPr>
          <w:rFonts w:hint="default" w:ascii="Times New Roman" w:hAnsi="Times New Roman" w:eastAsia="Times New Roman" w:cs="Times New Roman"/>
          <w:spacing w:val="-1"/>
          <w:sz w:val="24"/>
          <w:szCs w:val="24"/>
          <w:highlight w:val="none"/>
        </w:rPr>
        <w:t>6</w:t>
      </w:r>
      <w:r>
        <w:rPr>
          <w:rFonts w:hint="default" w:ascii="Times New Roman" w:hAnsi="Times New Roman" w:eastAsia="Times New Roman" w:cs="Times New Roman"/>
          <w:spacing w:val="-2"/>
          <w:sz w:val="24"/>
          <w:szCs w:val="24"/>
          <w:highlight w:val="none"/>
        </w:rPr>
        <w:t>-12</w:t>
      </w:r>
      <w:r>
        <w:rPr>
          <w:rFonts w:hint="default" w:ascii="Times New Roman" w:hAnsi="Times New Roman" w:eastAsia="宋体" w:cs="Times New Roman"/>
          <w:spacing w:val="-2"/>
          <w:sz w:val="24"/>
          <w:szCs w:val="24"/>
          <w:highlight w:val="none"/>
        </w:rPr>
        <w:t>。</w:t>
      </w:r>
    </w:p>
    <w:p w14:paraId="2D9E369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表6-5      土地复垦治理费用总表</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4"/>
        <w:gridCol w:w="2205"/>
        <w:gridCol w:w="1914"/>
        <w:gridCol w:w="3076"/>
      </w:tblGrid>
      <w:tr w14:paraId="4CBA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85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7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工程或费用名称</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4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预算金额（万元）</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4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各费用占总费用的比例（</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t>
            </w:r>
          </w:p>
        </w:tc>
      </w:tr>
      <w:tr w14:paraId="06F0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9661">
            <w:pPr>
              <w:jc w:val="center"/>
              <w:rPr>
                <w:rFonts w:hint="eastAsia" w:ascii="宋体" w:hAnsi="宋体" w:eastAsia="宋体" w:cs="宋体"/>
                <w:i w:val="0"/>
                <w:iCs w:val="0"/>
                <w:color w:val="000000"/>
                <w:sz w:val="21"/>
                <w:szCs w:val="21"/>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DD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1B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 </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B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03B9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4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E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工程施工费</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8C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594.13 </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5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99.21 </w:t>
            </w:r>
          </w:p>
        </w:tc>
      </w:tr>
      <w:tr w14:paraId="3260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2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2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监测管护费</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9A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4.74 </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D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0.79 </w:t>
            </w:r>
          </w:p>
        </w:tc>
      </w:tr>
      <w:tr w14:paraId="4F76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27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w:t>
            </w: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计</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B4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598.8</w:t>
            </w:r>
            <w:r>
              <w:rPr>
                <w:rFonts w:hint="eastAsia" w:ascii="Times New Roman" w:hAnsi="Times New Roman" w:eastAsia="宋体" w:cs="Times New Roman"/>
                <w:b/>
                <w:bCs/>
                <w:i w:val="0"/>
                <w:iCs w:val="0"/>
                <w:snapToGrid w:val="0"/>
                <w:color w:val="000000"/>
                <w:kern w:val="0"/>
                <w:sz w:val="21"/>
                <w:szCs w:val="21"/>
                <w:u w:val="none"/>
                <w:lang w:val="en-US" w:eastAsia="zh-CN" w:bidi="ar"/>
              </w:rPr>
              <w:t>7</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04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100.00 </w:t>
            </w:r>
          </w:p>
        </w:tc>
      </w:tr>
    </w:tbl>
    <w:p w14:paraId="0078EF5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表6-6      工程施工费预算总表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1852"/>
        <w:gridCol w:w="2169"/>
        <w:gridCol w:w="3384"/>
      </w:tblGrid>
      <w:tr w14:paraId="0109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37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4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单项名称</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6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预算金额（万元）</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4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各费用占工程施工费的比例（</w:t>
            </w: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w:t>
            </w:r>
          </w:p>
        </w:tc>
      </w:tr>
      <w:tr w14:paraId="08C0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70C5">
            <w:pPr>
              <w:jc w:val="center"/>
              <w:rPr>
                <w:rFonts w:hint="eastAsia" w:ascii="宋体" w:hAnsi="宋体" w:eastAsia="宋体" w:cs="宋体"/>
                <w:i w:val="0"/>
                <w:iCs w:val="0"/>
                <w:color w:val="000000"/>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C6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B4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0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601E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2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16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土方工程</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A4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104.94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C1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17.66 </w:t>
            </w:r>
          </w:p>
        </w:tc>
      </w:tr>
      <w:tr w14:paraId="280D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56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石方工程</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61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464.11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BF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78.12 </w:t>
            </w:r>
          </w:p>
        </w:tc>
      </w:tr>
      <w:tr w14:paraId="335C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0A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2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砌体工程</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AA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14.73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5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2.48 </w:t>
            </w:r>
          </w:p>
        </w:tc>
      </w:tr>
      <w:tr w14:paraId="52BD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85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5A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混凝土工程</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D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1.32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ED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0.22 </w:t>
            </w:r>
          </w:p>
        </w:tc>
      </w:tr>
      <w:tr w14:paraId="5D6E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C9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4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植被恢复工程</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5D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9.02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2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1.52 </w:t>
            </w:r>
          </w:p>
        </w:tc>
      </w:tr>
      <w:tr w14:paraId="005A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6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总  计</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32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594.13 </w:t>
            </w:r>
          </w:p>
        </w:tc>
        <w:tc>
          <w:tcPr>
            <w:tcW w:w="1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BC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100.00 </w:t>
            </w:r>
          </w:p>
        </w:tc>
      </w:tr>
    </w:tbl>
    <w:p w14:paraId="2559A38B">
      <w:pPr>
        <w:rPr>
          <w:rFonts w:ascii="黑体" w:hAnsi="黑体" w:eastAsia="黑体" w:cs="黑体"/>
          <w:spacing w:val="-1"/>
          <w:sz w:val="24"/>
          <w:szCs w:val="24"/>
          <w:highlight w:val="none"/>
        </w:rPr>
      </w:pPr>
      <w:r>
        <w:rPr>
          <w:rFonts w:ascii="黑体" w:hAnsi="黑体" w:eastAsia="黑体" w:cs="黑体"/>
          <w:spacing w:val="-1"/>
          <w:sz w:val="24"/>
          <w:szCs w:val="24"/>
          <w:highlight w:val="none"/>
        </w:rPr>
        <w:br w:type="page"/>
      </w:r>
    </w:p>
    <w:p w14:paraId="365DB9DE">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 6-7     复垦工程施工费估算表</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181"/>
        <w:gridCol w:w="2330"/>
        <w:gridCol w:w="1006"/>
        <w:gridCol w:w="668"/>
        <w:gridCol w:w="1486"/>
        <w:gridCol w:w="1255"/>
      </w:tblGrid>
      <w:tr w14:paraId="69AE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D9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序号</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98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定额编号</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CF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单项名称</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3A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工程量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9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单位</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DE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综合单价（元）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7F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合计（万元）</w:t>
            </w:r>
          </w:p>
        </w:tc>
      </w:tr>
      <w:tr w14:paraId="1A75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D872">
            <w:pPr>
              <w:jc w:val="center"/>
              <w:rPr>
                <w:rFonts w:hint="default" w:ascii="Times New Roman" w:hAnsi="Times New Roman" w:eastAsia="宋体" w:cs="Times New Roman"/>
                <w:i w:val="0"/>
                <w:iCs w:val="0"/>
                <w:color w:val="000000"/>
                <w:sz w:val="21"/>
                <w:szCs w:val="21"/>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B6E0">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⑴</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8A5A">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⑵</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87B4">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⑶</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4FB1">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⑷</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D1D9">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⑸</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4E69">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⑹</w:t>
            </w:r>
          </w:p>
        </w:tc>
      </w:tr>
      <w:tr w14:paraId="0802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42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一</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CCF4">
            <w:pPr>
              <w:jc w:val="center"/>
              <w:rPr>
                <w:rFonts w:hint="default" w:ascii="Times New Roman" w:hAnsi="Times New Roman" w:eastAsia="宋体" w:cs="Times New Roman"/>
                <w:b/>
                <w:bCs/>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8E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土方工程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0B8D">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C51E">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1159">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B6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104.94 </w:t>
            </w:r>
          </w:p>
        </w:tc>
      </w:tr>
      <w:tr w14:paraId="0D18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2E8A">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A503">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10019</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1BE4">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翻耕</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A301">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16.5421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AD79">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hm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6FDA">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2136.22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19AE">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3.53 </w:t>
            </w:r>
          </w:p>
        </w:tc>
      </w:tr>
      <w:tr w14:paraId="1D4D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B7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2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10195</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4F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一般覆土(运距0～0.5km)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9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67154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41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E6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15.10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08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101.41 </w:t>
            </w:r>
          </w:p>
        </w:tc>
      </w:tr>
      <w:tr w14:paraId="3F18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43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二</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BF91">
            <w:pPr>
              <w:jc w:val="center"/>
              <w:rPr>
                <w:rFonts w:hint="default" w:ascii="Times New Roman" w:hAnsi="Times New Roman" w:eastAsia="宋体" w:cs="Times New Roman"/>
                <w:b/>
                <w:bCs/>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DF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石方工程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D794">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6BF5">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0431">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A6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464.11 </w:t>
            </w:r>
          </w:p>
        </w:tc>
      </w:tr>
      <w:tr w14:paraId="7768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59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06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20272</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0B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石方整平</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3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31671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9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E9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6.80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D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21.53 </w:t>
            </w:r>
          </w:p>
        </w:tc>
      </w:tr>
      <w:tr w14:paraId="642C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3C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2</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BA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市场价格</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8C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石方回填(运距0～0.5km)</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38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269983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62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08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16.00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50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431.97 </w:t>
            </w:r>
          </w:p>
        </w:tc>
      </w:tr>
      <w:tr w14:paraId="0992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BC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01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市场价格</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45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石方削坡（电钻）</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64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4822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05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DC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22.00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F3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10.61 </w:t>
            </w:r>
          </w:p>
        </w:tc>
      </w:tr>
      <w:tr w14:paraId="7222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E7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三</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DD68">
            <w:pPr>
              <w:jc w:val="center"/>
              <w:rPr>
                <w:rFonts w:hint="default" w:ascii="Times New Roman" w:hAnsi="Times New Roman" w:eastAsia="宋体" w:cs="Times New Roman"/>
                <w:b/>
                <w:bCs/>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56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砌体工程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A29B">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D579">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FA93">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0C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14.73 </w:t>
            </w:r>
          </w:p>
        </w:tc>
      </w:tr>
      <w:tr w14:paraId="2EDE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2F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0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30039</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E3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挖掘机砌体拆除</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58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2343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9D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7B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62.90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91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14.73 </w:t>
            </w:r>
          </w:p>
        </w:tc>
      </w:tr>
      <w:tr w14:paraId="5D25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1A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四</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AF69">
            <w:pPr>
              <w:jc w:val="center"/>
              <w:rPr>
                <w:rFonts w:hint="default" w:ascii="Times New Roman" w:hAnsi="Times New Roman" w:eastAsia="宋体" w:cs="Times New Roman"/>
                <w:b/>
                <w:bCs/>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54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混凝土工程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52D9">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1FCE">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4A72">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CF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1.32 </w:t>
            </w:r>
          </w:p>
        </w:tc>
      </w:tr>
      <w:tr w14:paraId="5FBA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0A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9D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40003</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DF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封堵</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64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27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EE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4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490.82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3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1.32 </w:t>
            </w:r>
          </w:p>
        </w:tc>
      </w:tr>
      <w:tr w14:paraId="4D7B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E3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五</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622A">
            <w:pPr>
              <w:jc w:val="center"/>
              <w:rPr>
                <w:rFonts w:hint="default" w:ascii="Times New Roman" w:hAnsi="Times New Roman" w:eastAsia="宋体" w:cs="Times New Roman"/>
                <w:b/>
                <w:bCs/>
                <w:i w:val="0"/>
                <w:iCs w:val="0"/>
                <w:color w:val="000000"/>
                <w:sz w:val="21"/>
                <w:szCs w:val="21"/>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36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植被恢复工程</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8F12">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5317">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A112">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3E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9.02 </w:t>
            </w:r>
          </w:p>
        </w:tc>
      </w:tr>
      <w:tr w14:paraId="3990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CE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86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50030</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C1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散播种草</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C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43.7016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1A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hm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EA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2063.36 </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4E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9.02 </w:t>
            </w:r>
          </w:p>
        </w:tc>
      </w:tr>
      <w:tr w14:paraId="17D5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4F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  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B09A">
            <w:pPr>
              <w:jc w:val="center"/>
              <w:rPr>
                <w:rFonts w:hint="default" w:ascii="Times New Roman" w:hAnsi="Times New Roman" w:eastAsia="宋体" w:cs="Times New Roman"/>
                <w:b/>
                <w:bCs/>
                <w:i w:val="0"/>
                <w:iCs w:val="0"/>
                <w:color w:val="000000"/>
                <w:sz w:val="21"/>
                <w:szCs w:val="21"/>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AF0">
            <w:pPr>
              <w:jc w:val="center"/>
              <w:rPr>
                <w:rFonts w:hint="default" w:ascii="Times New Roman" w:hAnsi="Times New Roman" w:eastAsia="宋体" w:cs="Times New Roman"/>
                <w:b/>
                <w:bCs/>
                <w:i w:val="0"/>
                <w:iCs w:val="0"/>
                <w:color w:val="000000"/>
                <w:sz w:val="21"/>
                <w:szCs w:val="21"/>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DF0E">
            <w:pPr>
              <w:jc w:val="center"/>
              <w:rPr>
                <w:rFonts w:hint="default" w:ascii="Times New Roman" w:hAnsi="Times New Roman" w:eastAsia="宋体" w:cs="Times New Roman"/>
                <w:b/>
                <w:bCs/>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E2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 xml:space="preserve">594.13 </w:t>
            </w:r>
          </w:p>
        </w:tc>
      </w:tr>
    </w:tbl>
    <w:p w14:paraId="55C8FC1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 6-8    监测费用估算表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5"/>
        <w:gridCol w:w="1425"/>
        <w:gridCol w:w="1507"/>
        <w:gridCol w:w="1686"/>
        <w:gridCol w:w="1476"/>
      </w:tblGrid>
      <w:tr w14:paraId="37BF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7E3">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监测项目</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0F5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频率</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6E9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单价（元）</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149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工程量（点次）</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9F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合计（万元）</w:t>
            </w:r>
          </w:p>
        </w:tc>
      </w:tr>
      <w:tr w14:paraId="3C77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3189">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地质灾害监测</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13F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点次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EB8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DFF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C76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0.48</w:t>
            </w:r>
          </w:p>
        </w:tc>
      </w:tr>
      <w:tr w14:paraId="2880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F37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地形地貌景观</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9DD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BB0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5000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4755">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656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0.5</w:t>
            </w:r>
          </w:p>
        </w:tc>
      </w:tr>
      <w:tr w14:paraId="0A92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DDE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水质监测</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9B90">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点次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3AE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1300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0D58">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F94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0.26</w:t>
            </w:r>
          </w:p>
        </w:tc>
      </w:tr>
      <w:tr w14:paraId="5C4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CCF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水土环境污染监测</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5CB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点次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90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900</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300A">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60E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w:t>
            </w:r>
          </w:p>
        </w:tc>
      </w:tr>
      <w:tr w14:paraId="3676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1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968C">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7717">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1.24</w:t>
            </w:r>
          </w:p>
        </w:tc>
      </w:tr>
    </w:tbl>
    <w:p w14:paraId="478F583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表6-9    管护工程费用投资估算</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7"/>
        <w:gridCol w:w="1707"/>
        <w:gridCol w:w="1141"/>
        <w:gridCol w:w="1747"/>
        <w:gridCol w:w="1425"/>
        <w:gridCol w:w="1492"/>
      </w:tblGrid>
      <w:tr w14:paraId="7EDC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99E4A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3E8D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费用名称</w:t>
            </w:r>
          </w:p>
        </w:tc>
        <w:tc>
          <w:tcPr>
            <w:tcW w:w="6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A0780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10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5117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8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5B91F">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单价（元）</w:t>
            </w:r>
          </w:p>
        </w:tc>
        <w:tc>
          <w:tcPr>
            <w:tcW w:w="8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6127D4">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费用</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万元</w:t>
            </w:r>
            <w:r>
              <w:rPr>
                <w:rFonts w:hint="default" w:ascii="Times New Roman" w:hAnsi="Times New Roman" w:eastAsia="宋体" w:cs="Times New Roman"/>
                <w:i w:val="0"/>
                <w:iCs w:val="0"/>
                <w:snapToGrid w:val="0"/>
                <w:color w:val="000000"/>
                <w:kern w:val="0"/>
                <w:sz w:val="20"/>
                <w:szCs w:val="20"/>
                <w:u w:val="none"/>
                <w:lang w:val="en-US" w:eastAsia="zh-CN" w:bidi="ar"/>
              </w:rPr>
              <w:t>)</w:t>
            </w:r>
          </w:p>
        </w:tc>
      </w:tr>
      <w:tr w14:paraId="41CF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91" w:type="pct"/>
            <w:tcBorders>
              <w:top w:val="nil"/>
              <w:left w:val="single" w:color="000000" w:sz="8" w:space="0"/>
              <w:bottom w:val="single" w:color="000000" w:sz="8" w:space="0"/>
              <w:right w:val="single" w:color="000000" w:sz="8" w:space="0"/>
            </w:tcBorders>
            <w:shd w:val="clear" w:color="auto" w:fill="auto"/>
            <w:vAlign w:val="center"/>
          </w:tcPr>
          <w:p w14:paraId="4FD6027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085F50E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管护费</w:t>
            </w:r>
          </w:p>
        </w:tc>
        <w:tc>
          <w:tcPr>
            <w:tcW w:w="669" w:type="pct"/>
            <w:tcBorders>
              <w:top w:val="nil"/>
              <w:left w:val="single" w:color="000000" w:sz="8" w:space="0"/>
              <w:bottom w:val="single" w:color="000000" w:sz="8" w:space="0"/>
              <w:right w:val="single" w:color="000000" w:sz="8" w:space="0"/>
            </w:tcBorders>
            <w:shd w:val="clear" w:color="auto" w:fill="auto"/>
            <w:vAlign w:val="center"/>
          </w:tcPr>
          <w:p w14:paraId="0F8A7ED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hm</w:t>
            </w:r>
            <w:r>
              <w:rPr>
                <w:rFonts w:hint="default" w:ascii="Times New Roman" w:hAnsi="Times New Roman" w:eastAsia="宋体" w:cs="Times New Roman"/>
                <w:i w:val="0"/>
                <w:iCs w:val="0"/>
                <w:snapToGrid w:val="0"/>
                <w:color w:val="000000"/>
                <w:kern w:val="0"/>
                <w:sz w:val="20"/>
                <w:szCs w:val="20"/>
                <w:u w:val="none"/>
                <w:vertAlign w:val="superscript"/>
                <w:lang w:val="en-US" w:eastAsia="zh-CN" w:bidi="ar"/>
              </w:rPr>
              <w:t>2</w:t>
            </w:r>
          </w:p>
        </w:tc>
        <w:tc>
          <w:tcPr>
            <w:tcW w:w="1025" w:type="pct"/>
            <w:tcBorders>
              <w:top w:val="nil"/>
              <w:left w:val="single" w:color="000000" w:sz="8" w:space="0"/>
              <w:bottom w:val="single" w:color="000000" w:sz="8" w:space="0"/>
              <w:right w:val="single" w:color="000000" w:sz="8" w:space="0"/>
            </w:tcBorders>
            <w:shd w:val="clear" w:color="auto" w:fill="auto"/>
            <w:vAlign w:val="center"/>
          </w:tcPr>
          <w:p w14:paraId="78E628A2">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43.7016</w:t>
            </w:r>
          </w:p>
        </w:tc>
        <w:tc>
          <w:tcPr>
            <w:tcW w:w="836" w:type="pct"/>
            <w:tcBorders>
              <w:top w:val="nil"/>
              <w:left w:val="single" w:color="000000" w:sz="8" w:space="0"/>
              <w:bottom w:val="single" w:color="000000" w:sz="8" w:space="0"/>
              <w:right w:val="single" w:color="000000" w:sz="8" w:space="0"/>
            </w:tcBorders>
            <w:shd w:val="clear" w:color="auto" w:fill="auto"/>
            <w:vAlign w:val="center"/>
          </w:tcPr>
          <w:p w14:paraId="547E6311">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800</w:t>
            </w:r>
          </w:p>
        </w:tc>
        <w:tc>
          <w:tcPr>
            <w:tcW w:w="875" w:type="pct"/>
            <w:tcBorders>
              <w:top w:val="nil"/>
              <w:left w:val="single" w:color="000000" w:sz="8" w:space="0"/>
              <w:bottom w:val="single" w:color="000000" w:sz="8" w:space="0"/>
              <w:right w:val="single" w:color="000000" w:sz="8" w:space="0"/>
            </w:tcBorders>
            <w:shd w:val="clear" w:color="auto" w:fill="auto"/>
            <w:vAlign w:val="center"/>
          </w:tcPr>
          <w:p w14:paraId="6B918BEE">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3.50 </w:t>
            </w:r>
          </w:p>
        </w:tc>
      </w:tr>
      <w:tr w14:paraId="76C4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91" w:type="pct"/>
            <w:tcBorders>
              <w:top w:val="nil"/>
              <w:left w:val="single" w:color="000000" w:sz="8" w:space="0"/>
              <w:bottom w:val="single" w:color="000000" w:sz="8" w:space="0"/>
              <w:right w:val="single" w:color="000000" w:sz="8" w:space="0"/>
            </w:tcBorders>
            <w:shd w:val="clear" w:color="auto" w:fill="auto"/>
            <w:vAlign w:val="center"/>
          </w:tcPr>
          <w:p w14:paraId="6E3C09E6">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总计</w:t>
            </w:r>
          </w:p>
        </w:tc>
        <w:tc>
          <w:tcPr>
            <w:tcW w:w="1001" w:type="pct"/>
            <w:tcBorders>
              <w:top w:val="nil"/>
              <w:left w:val="single" w:color="000000" w:sz="8" w:space="0"/>
              <w:bottom w:val="single" w:color="000000" w:sz="8" w:space="0"/>
              <w:right w:val="single" w:color="000000" w:sz="8" w:space="0"/>
            </w:tcBorders>
            <w:shd w:val="clear" w:color="auto" w:fill="auto"/>
            <w:noWrap/>
            <w:vAlign w:val="center"/>
          </w:tcPr>
          <w:p w14:paraId="2C5CE7B0">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4"/>
                <w:szCs w:val="24"/>
                <w:u w:val="none"/>
              </w:rPr>
            </w:pPr>
          </w:p>
        </w:tc>
        <w:tc>
          <w:tcPr>
            <w:tcW w:w="669" w:type="pct"/>
            <w:tcBorders>
              <w:top w:val="nil"/>
              <w:left w:val="single" w:color="000000" w:sz="8" w:space="0"/>
              <w:bottom w:val="single" w:color="000000" w:sz="8" w:space="0"/>
              <w:right w:val="single" w:color="000000" w:sz="8" w:space="0"/>
            </w:tcBorders>
            <w:shd w:val="clear" w:color="auto" w:fill="auto"/>
            <w:noWrap/>
            <w:vAlign w:val="center"/>
          </w:tcPr>
          <w:p w14:paraId="2D7D7573">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4"/>
                <w:szCs w:val="24"/>
                <w:u w:val="none"/>
              </w:rPr>
            </w:pPr>
          </w:p>
        </w:tc>
        <w:tc>
          <w:tcPr>
            <w:tcW w:w="1025" w:type="pct"/>
            <w:tcBorders>
              <w:top w:val="nil"/>
              <w:left w:val="single" w:color="000000" w:sz="8" w:space="0"/>
              <w:bottom w:val="single" w:color="000000" w:sz="8" w:space="0"/>
              <w:right w:val="single" w:color="000000" w:sz="8" w:space="0"/>
            </w:tcBorders>
            <w:shd w:val="clear" w:color="auto" w:fill="auto"/>
            <w:noWrap/>
            <w:vAlign w:val="center"/>
          </w:tcPr>
          <w:p w14:paraId="7EE16F8A">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4"/>
                <w:szCs w:val="24"/>
                <w:u w:val="none"/>
              </w:rPr>
            </w:pPr>
          </w:p>
        </w:tc>
        <w:tc>
          <w:tcPr>
            <w:tcW w:w="836" w:type="pct"/>
            <w:tcBorders>
              <w:top w:val="nil"/>
              <w:left w:val="single" w:color="000000" w:sz="8" w:space="0"/>
              <w:bottom w:val="single" w:color="000000" w:sz="8" w:space="0"/>
              <w:right w:val="single" w:color="000000" w:sz="8" w:space="0"/>
            </w:tcBorders>
            <w:shd w:val="clear" w:color="auto" w:fill="auto"/>
            <w:noWrap/>
            <w:vAlign w:val="center"/>
          </w:tcPr>
          <w:p w14:paraId="65AEC81D">
            <w:pPr>
              <w:keepNext w:val="0"/>
              <w:keepLines w:val="0"/>
              <w:pageBreakBefore w:val="0"/>
              <w:widowControl/>
              <w:kinsoku w:val="0"/>
              <w:wordWrap/>
              <w:overflowPunct/>
              <w:topLinePunct w:val="0"/>
              <w:autoSpaceDE w:val="0"/>
              <w:autoSpaceDN w:val="0"/>
              <w:bidi w:val="0"/>
              <w:adjustRightInd w:val="0"/>
              <w:snapToGrid w:val="0"/>
              <w:jc w:val="center"/>
              <w:rPr>
                <w:rFonts w:hint="eastAsia" w:ascii="宋体" w:hAnsi="宋体" w:eastAsia="宋体" w:cs="宋体"/>
                <w:i w:val="0"/>
                <w:iCs w:val="0"/>
                <w:color w:val="000000"/>
                <w:sz w:val="24"/>
                <w:szCs w:val="24"/>
                <w:u w:val="none"/>
              </w:rPr>
            </w:pPr>
          </w:p>
        </w:tc>
        <w:tc>
          <w:tcPr>
            <w:tcW w:w="875" w:type="pct"/>
            <w:tcBorders>
              <w:top w:val="nil"/>
              <w:left w:val="single" w:color="000000" w:sz="8" w:space="0"/>
              <w:bottom w:val="single" w:color="000000" w:sz="8" w:space="0"/>
              <w:right w:val="single" w:color="000000" w:sz="8" w:space="0"/>
            </w:tcBorders>
            <w:shd w:val="clear" w:color="auto" w:fill="auto"/>
            <w:vAlign w:val="center"/>
          </w:tcPr>
          <w:p w14:paraId="4C74C8FB">
            <w:pPr>
              <w:keepNext w:val="0"/>
              <w:keepLines w:val="0"/>
              <w:pageBreakBefore w:val="0"/>
              <w:widowControl/>
              <w:suppressLineNumbers w:val="0"/>
              <w:kinsoku w:val="0"/>
              <w:wordWrap/>
              <w:overflowPunct/>
              <w:topLinePunct w:val="0"/>
              <w:autoSpaceDE w:val="0"/>
              <w:autoSpaceDN w:val="0"/>
              <w:bidi w:val="0"/>
              <w:adjustRightInd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3.50 </w:t>
            </w:r>
          </w:p>
        </w:tc>
      </w:tr>
    </w:tbl>
    <w:p w14:paraId="645D255B">
      <w:pPr>
        <w:rPr>
          <w:rFonts w:ascii="黑体" w:hAnsi="黑体" w:eastAsia="黑体" w:cs="黑体"/>
          <w:spacing w:val="-1"/>
          <w:sz w:val="24"/>
          <w:szCs w:val="24"/>
          <w:highlight w:val="none"/>
        </w:rPr>
      </w:pPr>
      <w:r>
        <w:rPr>
          <w:rFonts w:ascii="黑体" w:hAnsi="黑体" w:eastAsia="黑体" w:cs="黑体"/>
          <w:spacing w:val="-1"/>
          <w:sz w:val="24"/>
          <w:szCs w:val="24"/>
          <w:highlight w:val="none"/>
        </w:rPr>
        <w:br w:type="page"/>
      </w:r>
    </w:p>
    <w:p w14:paraId="1131B4C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表6-10  工程单价分析表</w:t>
      </w:r>
    </w:p>
    <w:tbl>
      <w:tblPr>
        <w:tblStyle w:val="12"/>
        <w:tblW w:w="85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1780"/>
        <w:gridCol w:w="1256"/>
        <w:gridCol w:w="1257"/>
        <w:gridCol w:w="1257"/>
        <w:gridCol w:w="1728"/>
      </w:tblGrid>
      <w:tr w14:paraId="7AEF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534" w:type="dxa"/>
            <w:gridSpan w:val="6"/>
            <w:vAlign w:val="center"/>
          </w:tcPr>
          <w:p w14:paraId="3F78A9EF">
            <w:pPr>
              <w:keepNext w:val="0"/>
              <w:keepLines w:val="0"/>
              <w:widowControl/>
              <w:suppressLineNumbers w:val="0"/>
              <w:jc w:val="center"/>
              <w:textAlignment w:val="center"/>
              <w:rPr>
                <w:rFonts w:ascii="Times New Roman" w:hAnsi="Times New Roman" w:eastAsia="Times New Roman" w:cs="Times New Roman"/>
                <w:highlight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2m</w:t>
            </w:r>
            <w:r>
              <w:rPr>
                <w:rFonts w:hint="default" w:ascii="Times New Roman" w:hAnsi="Times New Roman" w:eastAsia="宋体" w:cs="Times New Roman"/>
                <w:b/>
                <w:bCs/>
                <w:i w:val="0"/>
                <w:iCs w:val="0"/>
                <w:snapToGrid w:val="0"/>
                <w:color w:val="000000"/>
                <w:kern w:val="0"/>
                <w:sz w:val="20"/>
                <w:szCs w:val="20"/>
                <w:u w:val="none"/>
                <w:vertAlign w:val="superscript"/>
                <w:lang w:val="en-US" w:eastAsia="zh-CN" w:bidi="ar"/>
              </w:rPr>
              <w:t>3</w:t>
            </w:r>
            <w:r>
              <w:rPr>
                <w:rFonts w:hint="eastAsia" w:ascii="宋体" w:hAnsi="宋体" w:eastAsia="宋体" w:cs="宋体"/>
                <w:b/>
                <w:bCs/>
                <w:i w:val="0"/>
                <w:iCs w:val="0"/>
                <w:snapToGrid w:val="0"/>
                <w:color w:val="000000"/>
                <w:kern w:val="0"/>
                <w:sz w:val="20"/>
                <w:szCs w:val="20"/>
                <w:u w:val="none"/>
                <w:lang w:val="en-US" w:eastAsia="zh-CN" w:bidi="ar"/>
              </w:rPr>
              <w:t>装载机挖装自卸汽车运土</w:t>
            </w:r>
            <w:r>
              <w:rPr>
                <w:rStyle w:val="32"/>
                <w:rFonts w:eastAsia="宋体"/>
                <w:snapToGrid w:val="0"/>
                <w:color w:val="000000"/>
                <w:lang w:val="en-US" w:eastAsia="zh-CN" w:bidi="ar"/>
              </w:rPr>
              <w:t>(</w:t>
            </w:r>
            <w:r>
              <w:rPr>
                <w:rFonts w:hint="eastAsia" w:ascii="宋体" w:hAnsi="宋体" w:eastAsia="宋体" w:cs="宋体"/>
                <w:b/>
                <w:bCs/>
                <w:i w:val="0"/>
                <w:iCs w:val="0"/>
                <w:snapToGrid w:val="0"/>
                <w:color w:val="000000"/>
                <w:kern w:val="0"/>
                <w:sz w:val="20"/>
                <w:szCs w:val="20"/>
                <w:u w:val="none"/>
                <w:lang w:val="en-US" w:eastAsia="zh-CN" w:bidi="ar"/>
              </w:rPr>
              <w:t>运距</w:t>
            </w:r>
            <w:r>
              <w:rPr>
                <w:rStyle w:val="32"/>
                <w:rFonts w:eastAsia="宋体"/>
                <w:snapToGrid w:val="0"/>
                <w:color w:val="000000"/>
                <w:lang w:val="en-US" w:eastAsia="zh-CN" w:bidi="ar"/>
              </w:rPr>
              <w:t>0</w:t>
            </w:r>
            <w:r>
              <w:rPr>
                <w:rFonts w:hint="eastAsia" w:ascii="宋体" w:hAnsi="宋体" w:eastAsia="宋体" w:cs="宋体"/>
                <w:b/>
                <w:bCs/>
                <w:i w:val="0"/>
                <w:iCs w:val="0"/>
                <w:snapToGrid w:val="0"/>
                <w:color w:val="000000"/>
                <w:kern w:val="0"/>
                <w:sz w:val="20"/>
                <w:szCs w:val="20"/>
                <w:u w:val="none"/>
                <w:lang w:val="en-US" w:eastAsia="zh-CN" w:bidi="ar"/>
              </w:rPr>
              <w:t>～</w:t>
            </w:r>
            <w:r>
              <w:rPr>
                <w:rStyle w:val="32"/>
                <w:rFonts w:eastAsia="宋体"/>
                <w:snapToGrid w:val="0"/>
                <w:color w:val="000000"/>
                <w:lang w:val="en-US" w:eastAsia="zh-CN" w:bidi="ar"/>
              </w:rPr>
              <w:t>0.5km)</w:t>
            </w:r>
          </w:p>
        </w:tc>
      </w:tr>
      <w:tr w14:paraId="0E3B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806" w:type="dxa"/>
            <w:gridSpan w:val="5"/>
            <w:vAlign w:val="center"/>
          </w:tcPr>
          <w:p w14:paraId="3AE23473">
            <w:pPr>
              <w:keepNext w:val="0"/>
              <w:keepLines w:val="0"/>
              <w:widowControl/>
              <w:suppressLineNumbers w:val="0"/>
              <w:jc w:val="left"/>
              <w:textAlignment w:val="center"/>
              <w:rPr>
                <w:rFonts w:ascii="Times New Roman" w:hAnsi="Times New Roman" w:eastAsia="Times New Roman" w:cs="Times New Roman"/>
                <w:highlight w:val="none"/>
              </w:rPr>
            </w:pPr>
            <w:r>
              <w:rPr>
                <w:rFonts w:hint="eastAsia" w:ascii="宋体" w:hAnsi="宋体" w:eastAsia="宋体" w:cs="宋体"/>
                <w:b/>
                <w:bCs/>
                <w:i w:val="0"/>
                <w:iCs w:val="0"/>
                <w:snapToGrid w:val="0"/>
                <w:color w:val="000000"/>
                <w:kern w:val="0"/>
                <w:sz w:val="20"/>
                <w:szCs w:val="20"/>
                <w:u w:val="none"/>
                <w:lang w:val="en-US" w:eastAsia="zh-CN" w:bidi="ar"/>
              </w:rPr>
              <w:t>定额编号：</w:t>
            </w:r>
            <w:r>
              <w:rPr>
                <w:rStyle w:val="32"/>
                <w:rFonts w:eastAsia="宋体"/>
                <w:snapToGrid w:val="0"/>
                <w:color w:val="000000"/>
                <w:lang w:val="en-US" w:eastAsia="zh-CN" w:bidi="ar"/>
              </w:rPr>
              <w:t>10195</w:t>
            </w:r>
          </w:p>
        </w:tc>
        <w:tc>
          <w:tcPr>
            <w:tcW w:w="1728" w:type="dxa"/>
            <w:vMerge w:val="restart"/>
            <w:tcBorders>
              <w:bottom w:val="nil"/>
            </w:tcBorders>
            <w:vAlign w:val="center"/>
          </w:tcPr>
          <w:p w14:paraId="3EE3458F">
            <w:pPr>
              <w:keepNext w:val="0"/>
              <w:keepLines w:val="0"/>
              <w:widowControl/>
              <w:suppressLineNumbers w:val="0"/>
              <w:jc w:val="center"/>
              <w:textAlignment w:val="center"/>
              <w:rPr>
                <w:rFonts w:ascii="Times New Roman" w:hAnsi="Times New Roman" w:eastAsia="Times New Roman" w:cs="Times New Roman"/>
                <w:sz w:val="13"/>
                <w:szCs w:val="13"/>
                <w:highlight w:val="none"/>
              </w:rPr>
            </w:pPr>
            <w:r>
              <w:rPr>
                <w:rFonts w:hint="eastAsia" w:ascii="宋体" w:hAnsi="宋体" w:eastAsia="宋体" w:cs="宋体"/>
                <w:b/>
                <w:bCs/>
                <w:i w:val="0"/>
                <w:iCs w:val="0"/>
                <w:snapToGrid w:val="0"/>
                <w:color w:val="000000"/>
                <w:kern w:val="0"/>
                <w:sz w:val="20"/>
                <w:szCs w:val="20"/>
                <w:u w:val="none"/>
                <w:lang w:val="en-US" w:eastAsia="zh-CN" w:bidi="ar"/>
              </w:rPr>
              <w:t>单位：元</w:t>
            </w:r>
            <w:r>
              <w:rPr>
                <w:rStyle w:val="32"/>
                <w:rFonts w:eastAsia="宋体"/>
                <w:snapToGrid w:val="0"/>
                <w:color w:val="000000"/>
                <w:lang w:val="en-US" w:eastAsia="zh-CN" w:bidi="ar"/>
              </w:rPr>
              <w:t>/100m</w:t>
            </w:r>
            <w:r>
              <w:rPr>
                <w:rFonts w:hint="default" w:ascii="Times New Roman" w:hAnsi="Times New Roman" w:eastAsia="宋体" w:cs="Times New Roman"/>
                <w:b/>
                <w:bCs/>
                <w:i w:val="0"/>
                <w:iCs w:val="0"/>
                <w:snapToGrid w:val="0"/>
                <w:color w:val="000000"/>
                <w:kern w:val="0"/>
                <w:sz w:val="20"/>
                <w:szCs w:val="20"/>
                <w:u w:val="none"/>
                <w:vertAlign w:val="superscript"/>
                <w:lang w:val="en-US" w:eastAsia="zh-CN" w:bidi="ar"/>
              </w:rPr>
              <w:t>3</w:t>
            </w:r>
          </w:p>
        </w:tc>
      </w:tr>
      <w:tr w14:paraId="131A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806" w:type="dxa"/>
            <w:gridSpan w:val="5"/>
            <w:vAlign w:val="center"/>
          </w:tcPr>
          <w:p w14:paraId="7F758137">
            <w:pPr>
              <w:keepNext w:val="0"/>
              <w:keepLines w:val="0"/>
              <w:widowControl/>
              <w:suppressLineNumbers w:val="0"/>
              <w:jc w:val="left"/>
              <w:textAlignment w:val="center"/>
              <w:rPr>
                <w:highlight w:val="none"/>
              </w:rPr>
            </w:pPr>
            <w:r>
              <w:rPr>
                <w:rFonts w:hint="eastAsia" w:ascii="宋体" w:hAnsi="宋体" w:eastAsia="宋体" w:cs="宋体"/>
                <w:b/>
                <w:bCs/>
                <w:i w:val="0"/>
                <w:iCs w:val="0"/>
                <w:snapToGrid w:val="0"/>
                <w:color w:val="000000"/>
                <w:kern w:val="0"/>
                <w:sz w:val="20"/>
                <w:szCs w:val="20"/>
                <w:u w:val="none"/>
                <w:lang w:val="en-US" w:eastAsia="zh-CN" w:bidi="ar"/>
              </w:rPr>
              <w:t>适用范围：土方回填、土方削坡、表土剥离、一般覆土</w:t>
            </w:r>
          </w:p>
        </w:tc>
        <w:tc>
          <w:tcPr>
            <w:tcW w:w="1728" w:type="dxa"/>
            <w:vMerge w:val="continue"/>
            <w:tcBorders>
              <w:top w:val="nil"/>
              <w:bottom w:val="nil"/>
            </w:tcBorders>
            <w:vAlign w:val="center"/>
          </w:tcPr>
          <w:p w14:paraId="07B72BB7">
            <w:pPr>
              <w:jc w:val="center"/>
              <w:rPr>
                <w:rFonts w:ascii="Arial"/>
                <w:sz w:val="21"/>
                <w:highlight w:val="none"/>
              </w:rPr>
            </w:pPr>
          </w:p>
        </w:tc>
      </w:tr>
      <w:tr w14:paraId="21C3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806" w:type="dxa"/>
            <w:gridSpan w:val="5"/>
            <w:vAlign w:val="center"/>
          </w:tcPr>
          <w:p w14:paraId="1D8D26BB">
            <w:pPr>
              <w:keepNext w:val="0"/>
              <w:keepLines w:val="0"/>
              <w:widowControl/>
              <w:suppressLineNumbers w:val="0"/>
              <w:jc w:val="left"/>
              <w:textAlignment w:val="center"/>
              <w:rPr>
                <w:highlight w:val="none"/>
              </w:rPr>
            </w:pPr>
            <w:r>
              <w:rPr>
                <w:rFonts w:hint="eastAsia" w:ascii="宋体" w:hAnsi="宋体" w:eastAsia="宋体" w:cs="宋体"/>
                <w:b/>
                <w:bCs/>
                <w:i w:val="0"/>
                <w:iCs w:val="0"/>
                <w:snapToGrid w:val="0"/>
                <w:color w:val="000000"/>
                <w:kern w:val="0"/>
                <w:sz w:val="20"/>
                <w:szCs w:val="20"/>
                <w:u w:val="none"/>
                <w:lang w:val="en-US" w:eastAsia="zh-CN" w:bidi="ar"/>
              </w:rPr>
              <w:t>工作内容：挖装、运输、卸除、空回</w:t>
            </w:r>
          </w:p>
        </w:tc>
        <w:tc>
          <w:tcPr>
            <w:tcW w:w="1728" w:type="dxa"/>
            <w:vMerge w:val="continue"/>
            <w:tcBorders>
              <w:top w:val="nil"/>
            </w:tcBorders>
            <w:vAlign w:val="center"/>
          </w:tcPr>
          <w:p w14:paraId="3FF74EB7">
            <w:pPr>
              <w:jc w:val="center"/>
              <w:rPr>
                <w:rFonts w:ascii="Arial"/>
                <w:sz w:val="21"/>
                <w:highlight w:val="none"/>
              </w:rPr>
            </w:pPr>
          </w:p>
        </w:tc>
      </w:tr>
      <w:tr w14:paraId="70F37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46DA644A">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780" w:type="dxa"/>
            <w:vAlign w:val="center"/>
          </w:tcPr>
          <w:p w14:paraId="7706B1E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256" w:type="dxa"/>
            <w:vAlign w:val="center"/>
          </w:tcPr>
          <w:p w14:paraId="6CBF72EE">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1257" w:type="dxa"/>
            <w:vAlign w:val="center"/>
          </w:tcPr>
          <w:p w14:paraId="52C0D67A">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1257" w:type="dxa"/>
            <w:vAlign w:val="center"/>
          </w:tcPr>
          <w:p w14:paraId="5A04D15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1728" w:type="dxa"/>
            <w:vAlign w:val="center"/>
          </w:tcPr>
          <w:p w14:paraId="04D37438">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小计</w:t>
            </w:r>
          </w:p>
        </w:tc>
      </w:tr>
      <w:tr w14:paraId="168F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01573652">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780" w:type="dxa"/>
            <w:vAlign w:val="center"/>
          </w:tcPr>
          <w:p w14:paraId="2F076C1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1256" w:type="dxa"/>
            <w:vAlign w:val="center"/>
          </w:tcPr>
          <w:p w14:paraId="472CCF34">
            <w:pPr>
              <w:jc w:val="center"/>
              <w:rPr>
                <w:rFonts w:ascii="Arial"/>
                <w:sz w:val="21"/>
                <w:highlight w:val="none"/>
              </w:rPr>
            </w:pPr>
          </w:p>
        </w:tc>
        <w:tc>
          <w:tcPr>
            <w:tcW w:w="1257" w:type="dxa"/>
            <w:vAlign w:val="center"/>
          </w:tcPr>
          <w:p w14:paraId="2F0886B7">
            <w:pPr>
              <w:jc w:val="center"/>
              <w:rPr>
                <w:rFonts w:ascii="Arial"/>
                <w:sz w:val="21"/>
                <w:highlight w:val="none"/>
              </w:rPr>
            </w:pPr>
          </w:p>
        </w:tc>
        <w:tc>
          <w:tcPr>
            <w:tcW w:w="1257" w:type="dxa"/>
            <w:vAlign w:val="center"/>
          </w:tcPr>
          <w:p w14:paraId="25C1CC75">
            <w:pPr>
              <w:jc w:val="center"/>
              <w:rPr>
                <w:rFonts w:ascii="Arial"/>
                <w:sz w:val="21"/>
                <w:highlight w:val="none"/>
              </w:rPr>
            </w:pPr>
          </w:p>
        </w:tc>
        <w:tc>
          <w:tcPr>
            <w:tcW w:w="1728" w:type="dxa"/>
            <w:vAlign w:val="center"/>
          </w:tcPr>
          <w:p w14:paraId="16B3F7D4">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1016.90 </w:t>
            </w:r>
          </w:p>
        </w:tc>
      </w:tr>
      <w:tr w14:paraId="6134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3DE31A12">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780" w:type="dxa"/>
            <w:vAlign w:val="center"/>
          </w:tcPr>
          <w:p w14:paraId="5BE782BC">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1256" w:type="dxa"/>
            <w:vAlign w:val="center"/>
          </w:tcPr>
          <w:p w14:paraId="695DE799">
            <w:pPr>
              <w:jc w:val="center"/>
              <w:rPr>
                <w:rFonts w:ascii="Arial"/>
                <w:sz w:val="21"/>
                <w:highlight w:val="none"/>
              </w:rPr>
            </w:pPr>
          </w:p>
        </w:tc>
        <w:tc>
          <w:tcPr>
            <w:tcW w:w="1257" w:type="dxa"/>
            <w:vAlign w:val="center"/>
          </w:tcPr>
          <w:p w14:paraId="0D803842">
            <w:pPr>
              <w:jc w:val="center"/>
              <w:rPr>
                <w:rFonts w:ascii="Arial"/>
                <w:sz w:val="21"/>
                <w:highlight w:val="none"/>
              </w:rPr>
            </w:pPr>
          </w:p>
        </w:tc>
        <w:tc>
          <w:tcPr>
            <w:tcW w:w="1257" w:type="dxa"/>
            <w:vAlign w:val="center"/>
          </w:tcPr>
          <w:p w14:paraId="21B1F4FB">
            <w:pPr>
              <w:jc w:val="center"/>
              <w:rPr>
                <w:rFonts w:ascii="Arial"/>
                <w:sz w:val="21"/>
                <w:highlight w:val="none"/>
              </w:rPr>
            </w:pPr>
          </w:p>
        </w:tc>
        <w:tc>
          <w:tcPr>
            <w:tcW w:w="1728" w:type="dxa"/>
            <w:vAlign w:val="center"/>
          </w:tcPr>
          <w:p w14:paraId="6F2EE469">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979.67 </w:t>
            </w:r>
          </w:p>
        </w:tc>
      </w:tr>
      <w:tr w14:paraId="3D69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0EA254F8">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80" w:type="dxa"/>
            <w:vAlign w:val="center"/>
          </w:tcPr>
          <w:p w14:paraId="79631C87">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1256" w:type="dxa"/>
            <w:vAlign w:val="center"/>
          </w:tcPr>
          <w:p w14:paraId="2309ADED">
            <w:pPr>
              <w:jc w:val="center"/>
              <w:rPr>
                <w:rFonts w:ascii="Arial"/>
                <w:sz w:val="21"/>
                <w:highlight w:val="none"/>
              </w:rPr>
            </w:pPr>
          </w:p>
        </w:tc>
        <w:tc>
          <w:tcPr>
            <w:tcW w:w="1257" w:type="dxa"/>
            <w:vAlign w:val="center"/>
          </w:tcPr>
          <w:p w14:paraId="5630AAB1">
            <w:pPr>
              <w:jc w:val="center"/>
              <w:rPr>
                <w:rFonts w:ascii="Arial"/>
                <w:sz w:val="21"/>
                <w:highlight w:val="none"/>
              </w:rPr>
            </w:pPr>
          </w:p>
        </w:tc>
        <w:tc>
          <w:tcPr>
            <w:tcW w:w="1257" w:type="dxa"/>
            <w:vAlign w:val="center"/>
          </w:tcPr>
          <w:p w14:paraId="545B968C">
            <w:pPr>
              <w:jc w:val="center"/>
              <w:rPr>
                <w:rFonts w:ascii="Arial"/>
                <w:sz w:val="21"/>
                <w:highlight w:val="none"/>
              </w:rPr>
            </w:pPr>
          </w:p>
        </w:tc>
        <w:tc>
          <w:tcPr>
            <w:tcW w:w="1728" w:type="dxa"/>
            <w:vAlign w:val="center"/>
          </w:tcPr>
          <w:p w14:paraId="50ADCC7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55.29 </w:t>
            </w:r>
          </w:p>
        </w:tc>
      </w:tr>
      <w:tr w14:paraId="3245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307559C6">
            <w:pPr>
              <w:jc w:val="center"/>
              <w:rPr>
                <w:rFonts w:ascii="Arial"/>
                <w:sz w:val="21"/>
                <w:highlight w:val="none"/>
              </w:rPr>
            </w:pPr>
          </w:p>
        </w:tc>
        <w:tc>
          <w:tcPr>
            <w:tcW w:w="1780" w:type="dxa"/>
            <w:vAlign w:val="center"/>
          </w:tcPr>
          <w:p w14:paraId="2147AED6">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1256" w:type="dxa"/>
            <w:vAlign w:val="center"/>
          </w:tcPr>
          <w:p w14:paraId="6B465605">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257" w:type="dxa"/>
            <w:vAlign w:val="center"/>
          </w:tcPr>
          <w:p w14:paraId="45B13286">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1257" w:type="dxa"/>
            <w:vAlign w:val="center"/>
          </w:tcPr>
          <w:p w14:paraId="014609F7">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94.15 </w:t>
            </w:r>
          </w:p>
        </w:tc>
        <w:tc>
          <w:tcPr>
            <w:tcW w:w="1728" w:type="dxa"/>
            <w:vAlign w:val="center"/>
          </w:tcPr>
          <w:p w14:paraId="28DF47F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0.00 </w:t>
            </w:r>
          </w:p>
        </w:tc>
      </w:tr>
      <w:tr w14:paraId="5CFE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108915BC">
            <w:pPr>
              <w:jc w:val="center"/>
              <w:rPr>
                <w:rFonts w:ascii="Arial"/>
                <w:sz w:val="21"/>
                <w:highlight w:val="none"/>
              </w:rPr>
            </w:pPr>
          </w:p>
        </w:tc>
        <w:tc>
          <w:tcPr>
            <w:tcW w:w="1780" w:type="dxa"/>
            <w:vAlign w:val="center"/>
          </w:tcPr>
          <w:p w14:paraId="6C5ED5A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1256" w:type="dxa"/>
            <w:vAlign w:val="center"/>
          </w:tcPr>
          <w:p w14:paraId="23B8FDB1">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257" w:type="dxa"/>
            <w:vAlign w:val="center"/>
          </w:tcPr>
          <w:p w14:paraId="76FBEC1A">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0.8</w:t>
            </w:r>
          </w:p>
        </w:tc>
        <w:tc>
          <w:tcPr>
            <w:tcW w:w="1257" w:type="dxa"/>
            <w:vAlign w:val="center"/>
          </w:tcPr>
          <w:p w14:paraId="3A775A0D">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69.11 </w:t>
            </w:r>
          </w:p>
        </w:tc>
        <w:tc>
          <w:tcPr>
            <w:tcW w:w="1728" w:type="dxa"/>
            <w:vAlign w:val="center"/>
          </w:tcPr>
          <w:p w14:paraId="6ED11A03">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55.29 </w:t>
            </w:r>
          </w:p>
        </w:tc>
      </w:tr>
      <w:tr w14:paraId="77AC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6E1FD35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780" w:type="dxa"/>
            <w:vAlign w:val="center"/>
          </w:tcPr>
          <w:p w14:paraId="08E0C7F3">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1256" w:type="dxa"/>
            <w:vAlign w:val="center"/>
          </w:tcPr>
          <w:p w14:paraId="4D505CB1">
            <w:pPr>
              <w:jc w:val="center"/>
              <w:rPr>
                <w:rFonts w:ascii="Arial"/>
                <w:sz w:val="21"/>
                <w:highlight w:val="none"/>
              </w:rPr>
            </w:pPr>
          </w:p>
        </w:tc>
        <w:tc>
          <w:tcPr>
            <w:tcW w:w="1257" w:type="dxa"/>
            <w:vAlign w:val="center"/>
          </w:tcPr>
          <w:p w14:paraId="03B94813">
            <w:pPr>
              <w:jc w:val="center"/>
              <w:rPr>
                <w:rFonts w:ascii="Arial"/>
                <w:sz w:val="21"/>
                <w:highlight w:val="none"/>
              </w:rPr>
            </w:pPr>
          </w:p>
        </w:tc>
        <w:tc>
          <w:tcPr>
            <w:tcW w:w="1257" w:type="dxa"/>
            <w:vAlign w:val="center"/>
          </w:tcPr>
          <w:p w14:paraId="5CD8FDDF">
            <w:pPr>
              <w:jc w:val="center"/>
              <w:rPr>
                <w:rFonts w:ascii="Arial"/>
                <w:sz w:val="21"/>
                <w:highlight w:val="none"/>
              </w:rPr>
            </w:pPr>
          </w:p>
        </w:tc>
        <w:tc>
          <w:tcPr>
            <w:tcW w:w="1728" w:type="dxa"/>
            <w:vAlign w:val="center"/>
          </w:tcPr>
          <w:p w14:paraId="78B976D8">
            <w:pPr>
              <w:jc w:val="center"/>
              <w:rPr>
                <w:rFonts w:ascii="Arial"/>
                <w:sz w:val="21"/>
                <w:highlight w:val="none"/>
              </w:rPr>
            </w:pPr>
          </w:p>
        </w:tc>
      </w:tr>
      <w:tr w14:paraId="56C6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338DE308">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780" w:type="dxa"/>
            <w:vAlign w:val="center"/>
          </w:tcPr>
          <w:p w14:paraId="4EB53D40">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1256" w:type="dxa"/>
            <w:vAlign w:val="center"/>
          </w:tcPr>
          <w:p w14:paraId="04713EF6">
            <w:pPr>
              <w:jc w:val="center"/>
              <w:rPr>
                <w:rFonts w:ascii="Arial"/>
                <w:sz w:val="21"/>
                <w:highlight w:val="none"/>
              </w:rPr>
            </w:pPr>
          </w:p>
        </w:tc>
        <w:tc>
          <w:tcPr>
            <w:tcW w:w="1257" w:type="dxa"/>
            <w:vAlign w:val="center"/>
          </w:tcPr>
          <w:p w14:paraId="4304CAF6">
            <w:pPr>
              <w:jc w:val="center"/>
              <w:rPr>
                <w:rFonts w:ascii="Arial"/>
                <w:sz w:val="21"/>
                <w:highlight w:val="none"/>
              </w:rPr>
            </w:pPr>
          </w:p>
        </w:tc>
        <w:tc>
          <w:tcPr>
            <w:tcW w:w="1257" w:type="dxa"/>
            <w:vAlign w:val="center"/>
          </w:tcPr>
          <w:p w14:paraId="2A7A31BE">
            <w:pPr>
              <w:jc w:val="center"/>
              <w:rPr>
                <w:rFonts w:ascii="Arial"/>
                <w:sz w:val="21"/>
                <w:highlight w:val="none"/>
              </w:rPr>
            </w:pPr>
          </w:p>
        </w:tc>
        <w:tc>
          <w:tcPr>
            <w:tcW w:w="1728" w:type="dxa"/>
            <w:vAlign w:val="center"/>
          </w:tcPr>
          <w:p w14:paraId="7C2700A0">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886.70 </w:t>
            </w:r>
          </w:p>
        </w:tc>
      </w:tr>
      <w:tr w14:paraId="1B43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20ACBC16">
            <w:pPr>
              <w:jc w:val="center"/>
              <w:rPr>
                <w:rFonts w:ascii="Arial"/>
                <w:sz w:val="21"/>
                <w:highlight w:val="none"/>
              </w:rPr>
            </w:pPr>
          </w:p>
        </w:tc>
        <w:tc>
          <w:tcPr>
            <w:tcW w:w="1780" w:type="dxa"/>
            <w:vAlign w:val="center"/>
          </w:tcPr>
          <w:p w14:paraId="4E3B1917">
            <w:pPr>
              <w:keepNext w:val="0"/>
              <w:keepLines w:val="0"/>
              <w:widowControl/>
              <w:suppressLineNumbers w:val="0"/>
              <w:jc w:val="center"/>
              <w:textAlignment w:val="center"/>
              <w:rPr>
                <w:rFonts w:ascii="Times New Roman" w:hAnsi="Times New Roman" w:eastAsia="Times New Roman" w:cs="Times New Roman"/>
                <w:sz w:val="13"/>
                <w:szCs w:val="13"/>
                <w:highlight w:val="none"/>
              </w:rPr>
            </w:pPr>
            <w:r>
              <w:rPr>
                <w:rFonts w:hint="eastAsia" w:ascii="宋体" w:hAnsi="宋体" w:eastAsia="宋体" w:cs="宋体"/>
                <w:i w:val="0"/>
                <w:iCs w:val="0"/>
                <w:snapToGrid w:val="0"/>
                <w:color w:val="000000"/>
                <w:kern w:val="0"/>
                <w:sz w:val="20"/>
                <w:szCs w:val="20"/>
                <w:u w:val="none"/>
                <w:lang w:val="en-US" w:eastAsia="zh-CN" w:bidi="ar"/>
              </w:rPr>
              <w:t>装载机</w:t>
            </w:r>
            <w:r>
              <w:rPr>
                <w:rFonts w:hint="default" w:ascii="Times New Roman" w:hAnsi="Times New Roman" w:eastAsia="宋体" w:cs="Times New Roman"/>
                <w:i w:val="0"/>
                <w:iCs w:val="0"/>
                <w:snapToGrid w:val="0"/>
                <w:color w:val="000000"/>
                <w:kern w:val="0"/>
                <w:sz w:val="20"/>
                <w:szCs w:val="20"/>
                <w:u w:val="none"/>
                <w:lang w:val="en-US" w:eastAsia="zh-CN" w:bidi="ar"/>
              </w:rPr>
              <w:t>2m</w:t>
            </w:r>
            <w:r>
              <w:rPr>
                <w:rFonts w:hint="default" w:ascii="Times New Roman" w:hAnsi="Times New Roman" w:eastAsia="宋体" w:cs="Times New Roman"/>
                <w:i w:val="0"/>
                <w:iCs w:val="0"/>
                <w:snapToGrid w:val="0"/>
                <w:color w:val="000000"/>
                <w:kern w:val="0"/>
                <w:sz w:val="20"/>
                <w:szCs w:val="20"/>
                <w:u w:val="none"/>
                <w:vertAlign w:val="superscript"/>
                <w:lang w:val="en-US" w:eastAsia="zh-CN" w:bidi="ar"/>
              </w:rPr>
              <w:t>3</w:t>
            </w:r>
          </w:p>
        </w:tc>
        <w:tc>
          <w:tcPr>
            <w:tcW w:w="1256" w:type="dxa"/>
            <w:vAlign w:val="center"/>
          </w:tcPr>
          <w:p w14:paraId="3664493A">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1257" w:type="dxa"/>
            <w:vAlign w:val="center"/>
          </w:tcPr>
          <w:p w14:paraId="560B40BB">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0.24</w:t>
            </w:r>
          </w:p>
        </w:tc>
        <w:tc>
          <w:tcPr>
            <w:tcW w:w="1257" w:type="dxa"/>
            <w:vAlign w:val="center"/>
          </w:tcPr>
          <w:p w14:paraId="01048A4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914.68 </w:t>
            </w:r>
          </w:p>
        </w:tc>
        <w:tc>
          <w:tcPr>
            <w:tcW w:w="1728" w:type="dxa"/>
            <w:vAlign w:val="center"/>
          </w:tcPr>
          <w:p w14:paraId="3BB722A7">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219.52 </w:t>
            </w:r>
          </w:p>
        </w:tc>
      </w:tr>
      <w:tr w14:paraId="53DC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17AA4E6C">
            <w:pPr>
              <w:jc w:val="center"/>
              <w:rPr>
                <w:rFonts w:ascii="Arial"/>
                <w:sz w:val="21"/>
                <w:highlight w:val="none"/>
              </w:rPr>
            </w:pPr>
          </w:p>
        </w:tc>
        <w:tc>
          <w:tcPr>
            <w:tcW w:w="1780" w:type="dxa"/>
            <w:vAlign w:val="center"/>
          </w:tcPr>
          <w:p w14:paraId="53B20CAF">
            <w:pPr>
              <w:keepNext w:val="0"/>
              <w:keepLines w:val="0"/>
              <w:widowControl/>
              <w:suppressLineNumbers w:val="0"/>
              <w:jc w:val="center"/>
              <w:textAlignment w:val="center"/>
              <w:rPr>
                <w:rFonts w:ascii="Times New Roman" w:hAnsi="Times New Roman" w:eastAsia="Times New Roman" w:cs="Times New Roman"/>
                <w:highlight w:val="none"/>
              </w:rPr>
            </w:pPr>
            <w:r>
              <w:rPr>
                <w:rFonts w:hint="eastAsia" w:ascii="宋体" w:hAnsi="宋体" w:eastAsia="宋体" w:cs="宋体"/>
                <w:i w:val="0"/>
                <w:iCs w:val="0"/>
                <w:snapToGrid w:val="0"/>
                <w:color w:val="000000"/>
                <w:kern w:val="0"/>
                <w:sz w:val="20"/>
                <w:szCs w:val="20"/>
                <w:u w:val="none"/>
                <w:lang w:val="en-US" w:eastAsia="zh-CN" w:bidi="ar"/>
              </w:rPr>
              <w:t>推土机</w:t>
            </w:r>
            <w:r>
              <w:rPr>
                <w:rFonts w:hint="default" w:ascii="Times New Roman" w:hAnsi="Times New Roman" w:eastAsia="宋体" w:cs="Times New Roman"/>
                <w:i w:val="0"/>
                <w:iCs w:val="0"/>
                <w:snapToGrid w:val="0"/>
                <w:color w:val="000000"/>
                <w:kern w:val="0"/>
                <w:sz w:val="20"/>
                <w:szCs w:val="20"/>
                <w:u w:val="none"/>
                <w:lang w:val="en-US" w:eastAsia="zh-CN" w:bidi="ar"/>
              </w:rPr>
              <w:t>59kw</w:t>
            </w:r>
          </w:p>
        </w:tc>
        <w:tc>
          <w:tcPr>
            <w:tcW w:w="1256" w:type="dxa"/>
            <w:vAlign w:val="center"/>
          </w:tcPr>
          <w:p w14:paraId="69C5D74B">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1257" w:type="dxa"/>
            <w:vAlign w:val="center"/>
          </w:tcPr>
          <w:p w14:paraId="63157D65">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0.1</w:t>
            </w:r>
          </w:p>
        </w:tc>
        <w:tc>
          <w:tcPr>
            <w:tcW w:w="1257" w:type="dxa"/>
            <w:vAlign w:val="center"/>
          </w:tcPr>
          <w:p w14:paraId="02E70D49">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461.76 </w:t>
            </w:r>
          </w:p>
        </w:tc>
        <w:tc>
          <w:tcPr>
            <w:tcW w:w="1728" w:type="dxa"/>
            <w:vAlign w:val="center"/>
          </w:tcPr>
          <w:p w14:paraId="5E66CD04">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46.18 </w:t>
            </w:r>
          </w:p>
        </w:tc>
      </w:tr>
      <w:tr w14:paraId="1961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2D8E1A33">
            <w:pPr>
              <w:jc w:val="center"/>
              <w:rPr>
                <w:rFonts w:ascii="Arial"/>
                <w:sz w:val="21"/>
                <w:highlight w:val="none"/>
              </w:rPr>
            </w:pPr>
          </w:p>
        </w:tc>
        <w:tc>
          <w:tcPr>
            <w:tcW w:w="1780" w:type="dxa"/>
            <w:vAlign w:val="center"/>
          </w:tcPr>
          <w:p w14:paraId="570836BC">
            <w:pPr>
              <w:keepNext w:val="0"/>
              <w:keepLines w:val="0"/>
              <w:widowControl/>
              <w:suppressLineNumbers w:val="0"/>
              <w:jc w:val="center"/>
              <w:textAlignment w:val="center"/>
              <w:rPr>
                <w:rFonts w:ascii="Times New Roman" w:hAnsi="Times New Roman" w:eastAsia="Times New Roman" w:cs="Times New Roman"/>
                <w:highlight w:val="none"/>
              </w:rPr>
            </w:pPr>
            <w:r>
              <w:rPr>
                <w:rFonts w:hint="eastAsia" w:ascii="宋体" w:hAnsi="宋体" w:eastAsia="宋体" w:cs="宋体"/>
                <w:i w:val="0"/>
                <w:iCs w:val="0"/>
                <w:snapToGrid w:val="0"/>
                <w:color w:val="000000"/>
                <w:kern w:val="0"/>
                <w:sz w:val="20"/>
                <w:szCs w:val="20"/>
                <w:u w:val="none"/>
                <w:lang w:val="en-US" w:eastAsia="zh-CN" w:bidi="ar"/>
              </w:rPr>
              <w:t>自卸汽车20</w:t>
            </w:r>
            <w:r>
              <w:rPr>
                <w:rFonts w:hint="default" w:ascii="Times New Roman" w:hAnsi="Times New Roman" w:eastAsia="宋体" w:cs="Times New Roman"/>
                <w:i w:val="0"/>
                <w:iCs w:val="0"/>
                <w:snapToGrid w:val="0"/>
                <w:color w:val="000000"/>
                <w:kern w:val="0"/>
                <w:sz w:val="20"/>
                <w:szCs w:val="20"/>
                <w:u w:val="none"/>
                <w:lang w:val="en-US" w:eastAsia="zh-CN" w:bidi="ar"/>
              </w:rPr>
              <w:t>t</w:t>
            </w:r>
          </w:p>
        </w:tc>
        <w:tc>
          <w:tcPr>
            <w:tcW w:w="1256" w:type="dxa"/>
            <w:vAlign w:val="center"/>
          </w:tcPr>
          <w:p w14:paraId="519DEA24">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1257" w:type="dxa"/>
            <w:vAlign w:val="center"/>
          </w:tcPr>
          <w:p w14:paraId="1711C5B8">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0.59</w:t>
            </w:r>
          </w:p>
        </w:tc>
        <w:tc>
          <w:tcPr>
            <w:tcW w:w="1257" w:type="dxa"/>
            <w:vAlign w:val="center"/>
          </w:tcPr>
          <w:p w14:paraId="345893B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1052.55 </w:t>
            </w:r>
          </w:p>
        </w:tc>
        <w:tc>
          <w:tcPr>
            <w:tcW w:w="1728" w:type="dxa"/>
            <w:vAlign w:val="center"/>
          </w:tcPr>
          <w:p w14:paraId="74C2A640">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621.00 </w:t>
            </w:r>
          </w:p>
        </w:tc>
      </w:tr>
      <w:tr w14:paraId="7F1F7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5F20C9B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780" w:type="dxa"/>
            <w:vAlign w:val="center"/>
          </w:tcPr>
          <w:p w14:paraId="33FE62C7">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其它费用</w:t>
            </w:r>
          </w:p>
        </w:tc>
        <w:tc>
          <w:tcPr>
            <w:tcW w:w="1256" w:type="dxa"/>
            <w:vAlign w:val="center"/>
          </w:tcPr>
          <w:p w14:paraId="00138C5D">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257" w:type="dxa"/>
            <w:vAlign w:val="center"/>
          </w:tcPr>
          <w:p w14:paraId="25C46DC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257" w:type="dxa"/>
            <w:vAlign w:val="center"/>
          </w:tcPr>
          <w:p w14:paraId="2435D7A9">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941.99 </w:t>
            </w:r>
          </w:p>
        </w:tc>
        <w:tc>
          <w:tcPr>
            <w:tcW w:w="1728" w:type="dxa"/>
            <w:vAlign w:val="center"/>
          </w:tcPr>
          <w:p w14:paraId="6768E35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37.68 </w:t>
            </w:r>
          </w:p>
        </w:tc>
      </w:tr>
      <w:tr w14:paraId="00FB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5B6B8933">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780" w:type="dxa"/>
            <w:vAlign w:val="center"/>
          </w:tcPr>
          <w:p w14:paraId="02EF584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1256" w:type="dxa"/>
            <w:vAlign w:val="center"/>
          </w:tcPr>
          <w:p w14:paraId="54CDDF96">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257" w:type="dxa"/>
            <w:vAlign w:val="center"/>
          </w:tcPr>
          <w:p w14:paraId="6DBA01D8">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257" w:type="dxa"/>
            <w:vAlign w:val="center"/>
          </w:tcPr>
          <w:p w14:paraId="7C2DD4E3">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979.67 </w:t>
            </w:r>
          </w:p>
        </w:tc>
        <w:tc>
          <w:tcPr>
            <w:tcW w:w="1728" w:type="dxa"/>
            <w:vAlign w:val="center"/>
          </w:tcPr>
          <w:p w14:paraId="21969D96">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37.23 </w:t>
            </w:r>
          </w:p>
        </w:tc>
      </w:tr>
      <w:tr w14:paraId="01812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58076366">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780" w:type="dxa"/>
            <w:vAlign w:val="center"/>
          </w:tcPr>
          <w:p w14:paraId="18D22DD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1256" w:type="dxa"/>
            <w:vAlign w:val="center"/>
          </w:tcPr>
          <w:p w14:paraId="5BE221D3">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257" w:type="dxa"/>
            <w:vAlign w:val="center"/>
          </w:tcPr>
          <w:p w14:paraId="0E62A4EF">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257" w:type="dxa"/>
            <w:vAlign w:val="center"/>
          </w:tcPr>
          <w:p w14:paraId="605E6AA9">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1016.90 </w:t>
            </w:r>
          </w:p>
        </w:tc>
        <w:tc>
          <w:tcPr>
            <w:tcW w:w="1728" w:type="dxa"/>
            <w:vAlign w:val="center"/>
          </w:tcPr>
          <w:p w14:paraId="33ACF38A">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50.84 </w:t>
            </w:r>
          </w:p>
        </w:tc>
      </w:tr>
      <w:tr w14:paraId="556B1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3EAC203E">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1780" w:type="dxa"/>
            <w:vAlign w:val="center"/>
          </w:tcPr>
          <w:p w14:paraId="0AA4CD6D">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1256" w:type="dxa"/>
            <w:vAlign w:val="center"/>
          </w:tcPr>
          <w:p w14:paraId="53836695">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257" w:type="dxa"/>
            <w:vAlign w:val="center"/>
          </w:tcPr>
          <w:p w14:paraId="120C2DCD">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257" w:type="dxa"/>
            <w:vAlign w:val="center"/>
          </w:tcPr>
          <w:p w14:paraId="031658E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1067.74 </w:t>
            </w:r>
          </w:p>
        </w:tc>
        <w:tc>
          <w:tcPr>
            <w:tcW w:w="1728" w:type="dxa"/>
            <w:vAlign w:val="center"/>
          </w:tcPr>
          <w:p w14:paraId="308D68F8">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32.03 </w:t>
            </w:r>
          </w:p>
        </w:tc>
      </w:tr>
      <w:tr w14:paraId="2FF3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167F6284">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1780" w:type="dxa"/>
            <w:vAlign w:val="center"/>
          </w:tcPr>
          <w:p w14:paraId="40E2B41D">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1256" w:type="dxa"/>
            <w:vAlign w:val="center"/>
          </w:tcPr>
          <w:p w14:paraId="515308F1">
            <w:pPr>
              <w:jc w:val="center"/>
              <w:rPr>
                <w:rFonts w:ascii="Arial"/>
                <w:sz w:val="21"/>
                <w:highlight w:val="none"/>
              </w:rPr>
            </w:pPr>
          </w:p>
        </w:tc>
        <w:tc>
          <w:tcPr>
            <w:tcW w:w="1257" w:type="dxa"/>
            <w:vAlign w:val="center"/>
          </w:tcPr>
          <w:p w14:paraId="1B2ECDB8">
            <w:pPr>
              <w:jc w:val="center"/>
              <w:rPr>
                <w:rFonts w:ascii="Arial"/>
                <w:sz w:val="21"/>
                <w:highlight w:val="none"/>
              </w:rPr>
            </w:pPr>
          </w:p>
        </w:tc>
        <w:tc>
          <w:tcPr>
            <w:tcW w:w="1257" w:type="dxa"/>
            <w:vAlign w:val="center"/>
          </w:tcPr>
          <w:p w14:paraId="332C35DE">
            <w:pPr>
              <w:jc w:val="center"/>
              <w:rPr>
                <w:rFonts w:ascii="Arial"/>
                <w:sz w:val="21"/>
                <w:highlight w:val="none"/>
              </w:rPr>
            </w:pPr>
          </w:p>
        </w:tc>
        <w:tc>
          <w:tcPr>
            <w:tcW w:w="1728" w:type="dxa"/>
            <w:vAlign w:val="center"/>
          </w:tcPr>
          <w:p w14:paraId="5DEEB531">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285.63 </w:t>
            </w:r>
          </w:p>
        </w:tc>
      </w:tr>
      <w:tr w14:paraId="4DFCC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7F172872">
            <w:pPr>
              <w:jc w:val="center"/>
              <w:rPr>
                <w:rFonts w:ascii="Arial"/>
                <w:sz w:val="21"/>
                <w:highlight w:val="none"/>
              </w:rPr>
            </w:pPr>
          </w:p>
        </w:tc>
        <w:tc>
          <w:tcPr>
            <w:tcW w:w="1780" w:type="dxa"/>
            <w:vAlign w:val="center"/>
          </w:tcPr>
          <w:p w14:paraId="7A7B0E27">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1256" w:type="dxa"/>
            <w:vAlign w:val="center"/>
          </w:tcPr>
          <w:p w14:paraId="0718263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kg</w:t>
            </w:r>
          </w:p>
        </w:tc>
        <w:tc>
          <w:tcPr>
            <w:tcW w:w="1257" w:type="dxa"/>
            <w:vAlign w:val="center"/>
          </w:tcPr>
          <w:p w14:paraId="52D74566">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70.18</w:t>
            </w:r>
          </w:p>
        </w:tc>
        <w:tc>
          <w:tcPr>
            <w:tcW w:w="1257" w:type="dxa"/>
            <w:vAlign w:val="center"/>
          </w:tcPr>
          <w:p w14:paraId="077E52EF">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4.07 </w:t>
            </w:r>
          </w:p>
        </w:tc>
        <w:tc>
          <w:tcPr>
            <w:tcW w:w="1728" w:type="dxa"/>
            <w:vAlign w:val="center"/>
          </w:tcPr>
          <w:p w14:paraId="6AB966CB">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285.63 </w:t>
            </w:r>
          </w:p>
        </w:tc>
      </w:tr>
      <w:tr w14:paraId="67F38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256" w:type="dxa"/>
            <w:vAlign w:val="center"/>
          </w:tcPr>
          <w:p w14:paraId="7B895507">
            <w:pPr>
              <w:keepNext w:val="0"/>
              <w:keepLines w:val="0"/>
              <w:widowControl/>
              <w:suppressLineNumbers w:val="0"/>
              <w:jc w:val="center"/>
              <w:textAlignment w:val="center"/>
              <w:rPr>
                <w:rFonts w:ascii="Arial"/>
                <w:sz w:val="21"/>
                <w:highlight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1780" w:type="dxa"/>
            <w:vAlign w:val="center"/>
          </w:tcPr>
          <w:p w14:paraId="7C49E81E">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1256" w:type="dxa"/>
            <w:vAlign w:val="center"/>
          </w:tcPr>
          <w:p w14:paraId="764DC16A">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257" w:type="dxa"/>
            <w:vAlign w:val="center"/>
          </w:tcPr>
          <w:p w14:paraId="1D0E146D">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257" w:type="dxa"/>
            <w:vAlign w:val="center"/>
          </w:tcPr>
          <w:p w14:paraId="778DDB64">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1385.41 </w:t>
            </w:r>
          </w:p>
        </w:tc>
        <w:tc>
          <w:tcPr>
            <w:tcW w:w="1728" w:type="dxa"/>
            <w:vAlign w:val="center"/>
          </w:tcPr>
          <w:p w14:paraId="75C95F2E">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124.69 </w:t>
            </w:r>
          </w:p>
        </w:tc>
      </w:tr>
      <w:tr w14:paraId="0FA2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4292" w:type="dxa"/>
            <w:gridSpan w:val="3"/>
            <w:vAlign w:val="center"/>
          </w:tcPr>
          <w:p w14:paraId="3AFFEEC9">
            <w:pPr>
              <w:keepNext w:val="0"/>
              <w:keepLines w:val="0"/>
              <w:widowControl/>
              <w:suppressLineNumbers w:val="0"/>
              <w:jc w:val="center"/>
              <w:textAlignment w:val="center"/>
              <w:rPr>
                <w:highlight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257" w:type="dxa"/>
            <w:vAlign w:val="center"/>
          </w:tcPr>
          <w:p w14:paraId="0994C09D">
            <w:pPr>
              <w:jc w:val="center"/>
              <w:rPr>
                <w:rFonts w:ascii="Times New Roman" w:hAnsi="Times New Roman" w:eastAsia="Times New Roman" w:cs="Times New Roman"/>
                <w:sz w:val="20"/>
                <w:szCs w:val="20"/>
                <w:highlight w:val="none"/>
              </w:rPr>
            </w:pPr>
          </w:p>
        </w:tc>
        <w:tc>
          <w:tcPr>
            <w:tcW w:w="1257" w:type="dxa"/>
            <w:vAlign w:val="center"/>
          </w:tcPr>
          <w:p w14:paraId="19E8F58C">
            <w:pPr>
              <w:jc w:val="center"/>
              <w:rPr>
                <w:rFonts w:ascii="Times New Roman" w:hAnsi="Times New Roman" w:eastAsia="Times New Roman" w:cs="Times New Roman"/>
                <w:sz w:val="20"/>
                <w:szCs w:val="20"/>
                <w:highlight w:val="none"/>
              </w:rPr>
            </w:pPr>
          </w:p>
        </w:tc>
        <w:tc>
          <w:tcPr>
            <w:tcW w:w="1728" w:type="dxa"/>
            <w:vAlign w:val="center"/>
          </w:tcPr>
          <w:p w14:paraId="0EC14AEF">
            <w:pPr>
              <w:keepNext w:val="0"/>
              <w:keepLines w:val="0"/>
              <w:widowControl/>
              <w:suppressLineNumbers w:val="0"/>
              <w:jc w:val="center"/>
              <w:textAlignment w:val="center"/>
              <w:rPr>
                <w:rFonts w:ascii="Times New Roman" w:hAnsi="Times New Roman" w:eastAsia="Times New Roman" w:cs="Times New Roman"/>
                <w:sz w:val="20"/>
                <w:szCs w:val="20"/>
                <w:highlight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 xml:space="preserve">1510.10 </w:t>
            </w:r>
          </w:p>
        </w:tc>
      </w:tr>
    </w:tbl>
    <w:p w14:paraId="3A6EB642">
      <w:pPr>
        <w:spacing w:line="91" w:lineRule="auto"/>
        <w:rPr>
          <w:rFonts w:ascii="Arial"/>
          <w:sz w:val="2"/>
          <w:highlight w:val="none"/>
        </w:rPr>
      </w:pPr>
    </w:p>
    <w:p w14:paraId="5099AC10">
      <w:pPr>
        <w:pStyle w:val="4"/>
        <w:rPr>
          <w:highlight w:val="none"/>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776"/>
        <w:gridCol w:w="1256"/>
        <w:gridCol w:w="1253"/>
        <w:gridCol w:w="1258"/>
        <w:gridCol w:w="1728"/>
      </w:tblGrid>
      <w:tr w14:paraId="6930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E4D4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土地翻耕</w:t>
            </w:r>
          </w:p>
        </w:tc>
      </w:tr>
      <w:tr w14:paraId="2111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A0A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定额编号：10019</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17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单位：元/hm</w:t>
            </w:r>
            <w:r>
              <w:rPr>
                <w:rFonts w:hint="eastAsia" w:ascii="宋体" w:hAnsi="宋体" w:eastAsia="宋体" w:cs="宋体"/>
                <w:b/>
                <w:bCs/>
                <w:i w:val="0"/>
                <w:iCs w:val="0"/>
                <w:snapToGrid w:val="0"/>
                <w:color w:val="000000"/>
                <w:kern w:val="0"/>
                <w:sz w:val="20"/>
                <w:szCs w:val="20"/>
                <w:u w:val="none"/>
                <w:vertAlign w:val="superscript"/>
                <w:lang w:val="en-US" w:eastAsia="zh-CN" w:bidi="ar"/>
              </w:rPr>
              <w:t>2</w:t>
            </w:r>
          </w:p>
        </w:tc>
      </w:tr>
      <w:tr w14:paraId="2A89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9FC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工作内容：松土</w:t>
            </w: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FB9D">
            <w:pPr>
              <w:jc w:val="center"/>
              <w:rPr>
                <w:rFonts w:hint="eastAsia" w:ascii="宋体" w:hAnsi="宋体" w:eastAsia="宋体" w:cs="宋体"/>
                <w:b/>
                <w:bCs/>
                <w:i w:val="0"/>
                <w:iCs w:val="0"/>
                <w:color w:val="000000"/>
                <w:sz w:val="20"/>
                <w:szCs w:val="20"/>
                <w:u w:val="none"/>
              </w:rPr>
            </w:pPr>
          </w:p>
        </w:tc>
      </w:tr>
      <w:tr w14:paraId="4AC7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9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D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D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A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0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r>
      <w:tr w14:paraId="6A14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9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76E4">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BA43">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F80D">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AC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1563.77 </w:t>
            </w:r>
          </w:p>
        </w:tc>
      </w:tr>
      <w:tr w14:paraId="7518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5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E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FAED">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C52F">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D9C6">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4F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1506.52 </w:t>
            </w:r>
          </w:p>
        </w:tc>
      </w:tr>
      <w:tr w14:paraId="4680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32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AE79">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0CDA">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04D6">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8B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844.34 </w:t>
            </w:r>
          </w:p>
        </w:tc>
      </w:tr>
      <w:tr w14:paraId="6414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nil"/>
              <w:right w:val="single" w:color="000000" w:sz="4" w:space="0"/>
            </w:tcBorders>
            <w:shd w:val="clear" w:color="auto" w:fill="auto"/>
            <w:vAlign w:val="center"/>
          </w:tcPr>
          <w:p w14:paraId="2928672A">
            <w:pPr>
              <w:jc w:val="center"/>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nil"/>
              <w:right w:val="single" w:color="000000" w:sz="4" w:space="0"/>
            </w:tcBorders>
            <w:shd w:val="clear" w:color="auto" w:fill="auto"/>
            <w:vAlign w:val="center"/>
          </w:tcPr>
          <w:p w14:paraId="01629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66993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735" w:type="pct"/>
            <w:tcBorders>
              <w:top w:val="single" w:color="000000" w:sz="4" w:space="0"/>
              <w:left w:val="single" w:color="000000" w:sz="4" w:space="0"/>
              <w:bottom w:val="nil"/>
              <w:right w:val="single" w:color="000000" w:sz="4" w:space="0"/>
            </w:tcBorders>
            <w:shd w:val="clear" w:color="auto" w:fill="auto"/>
            <w:vAlign w:val="center"/>
          </w:tcPr>
          <w:p w14:paraId="3EDBB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0.6</w:t>
            </w:r>
          </w:p>
        </w:tc>
        <w:tc>
          <w:tcPr>
            <w:tcW w:w="738" w:type="pct"/>
            <w:tcBorders>
              <w:top w:val="single" w:color="000000" w:sz="4" w:space="0"/>
              <w:left w:val="single" w:color="000000" w:sz="4" w:space="0"/>
              <w:bottom w:val="nil"/>
              <w:right w:val="single" w:color="000000" w:sz="4" w:space="0"/>
            </w:tcBorders>
            <w:shd w:val="clear" w:color="auto" w:fill="auto"/>
            <w:vAlign w:val="center"/>
          </w:tcPr>
          <w:p w14:paraId="4BE9B1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94.15 </w:t>
            </w:r>
          </w:p>
        </w:tc>
        <w:tc>
          <w:tcPr>
            <w:tcW w:w="1013" w:type="pct"/>
            <w:tcBorders>
              <w:top w:val="single" w:color="000000" w:sz="4" w:space="0"/>
              <w:left w:val="single" w:color="000000" w:sz="4" w:space="0"/>
              <w:bottom w:val="nil"/>
              <w:right w:val="single" w:color="000000" w:sz="4" w:space="0"/>
            </w:tcBorders>
            <w:shd w:val="clear" w:color="auto" w:fill="auto"/>
            <w:vAlign w:val="center"/>
          </w:tcPr>
          <w:p w14:paraId="5B0EC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56.49 </w:t>
            </w:r>
          </w:p>
        </w:tc>
      </w:tr>
      <w:tr w14:paraId="1A0F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3B1B">
            <w:pPr>
              <w:jc w:val="center"/>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A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3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FC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69.11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06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787.85 </w:t>
            </w:r>
          </w:p>
        </w:tc>
      </w:tr>
      <w:tr w14:paraId="37EC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2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F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AA62">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0C40">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07E5">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316E">
            <w:pPr>
              <w:jc w:val="center"/>
              <w:rPr>
                <w:rFonts w:hint="default" w:ascii="Times New Roman" w:hAnsi="Times New Roman" w:eastAsia="宋体" w:cs="Times New Roman"/>
                <w:i w:val="0"/>
                <w:iCs w:val="0"/>
                <w:color w:val="000000"/>
                <w:sz w:val="20"/>
                <w:szCs w:val="20"/>
                <w:u w:val="none"/>
              </w:rPr>
            </w:pPr>
          </w:p>
        </w:tc>
      </w:tr>
      <w:tr w14:paraId="29EF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48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8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542C">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4EA4">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6076">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B5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654.68 </w:t>
            </w:r>
          </w:p>
        </w:tc>
      </w:tr>
      <w:tr w14:paraId="0193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5A2D">
            <w:pPr>
              <w:jc w:val="center"/>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7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拖拉机</w:t>
            </w:r>
            <w:r>
              <w:rPr>
                <w:rFonts w:hint="default" w:ascii="Times New Roman" w:hAnsi="Times New Roman" w:eastAsia="宋体" w:cs="Times New Roman"/>
                <w:i w:val="0"/>
                <w:iCs w:val="0"/>
                <w:snapToGrid w:val="0"/>
                <w:color w:val="000000"/>
                <w:kern w:val="0"/>
                <w:sz w:val="20"/>
                <w:szCs w:val="20"/>
                <w:u w:val="none"/>
                <w:lang w:val="en-US" w:eastAsia="zh-CN" w:bidi="ar"/>
              </w:rPr>
              <w:t>59kw</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2E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C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534.20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6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641.04 </w:t>
            </w:r>
          </w:p>
        </w:tc>
      </w:tr>
      <w:tr w14:paraId="3C6B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D317">
            <w:pPr>
              <w:jc w:val="center"/>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B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三铧犁</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0C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0B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11.37 </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BD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13.64 </w:t>
            </w:r>
          </w:p>
        </w:tc>
      </w:tr>
      <w:tr w14:paraId="2098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05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B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其它费用</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AE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32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5F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1499.03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9C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7.50 </w:t>
            </w:r>
          </w:p>
        </w:tc>
      </w:tr>
      <w:tr w14:paraId="37C8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0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4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59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B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6D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1506.52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F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57.25 </w:t>
            </w:r>
          </w:p>
        </w:tc>
      </w:tr>
      <w:tr w14:paraId="20E0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C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D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F7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AF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1563.77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B4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78.19 </w:t>
            </w:r>
          </w:p>
        </w:tc>
      </w:tr>
      <w:tr w14:paraId="3A78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E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1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EF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A4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52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1641.96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14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49.26 </w:t>
            </w:r>
          </w:p>
        </w:tc>
      </w:tr>
      <w:tr w14:paraId="4E5C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F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4B8">
            <w:pPr>
              <w:jc w:val="center"/>
              <w:rPr>
                <w:rFonts w:hint="default" w:ascii="Times New Roman" w:hAnsi="Times New Roman" w:eastAsia="宋体" w:cs="Times New Roman"/>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EF33">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AFAE">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EA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268.62 </w:t>
            </w:r>
          </w:p>
        </w:tc>
      </w:tr>
      <w:tr w14:paraId="33F9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2A1C">
            <w:pPr>
              <w:jc w:val="center"/>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3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08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kg</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FB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5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4.07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35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268.62 </w:t>
            </w:r>
          </w:p>
        </w:tc>
      </w:tr>
      <w:tr w14:paraId="46A0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8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B5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71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4B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1959.84 </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78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176.39 </w:t>
            </w:r>
          </w:p>
        </w:tc>
      </w:tr>
      <w:tr w14:paraId="0AF0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A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76DC">
            <w:pPr>
              <w:jc w:val="center"/>
              <w:rPr>
                <w:rFonts w:hint="default" w:ascii="Times New Roman" w:hAnsi="Times New Roman" w:eastAsia="宋体" w:cs="Times New Roman"/>
                <w:i w:val="0"/>
                <w:iCs w:val="0"/>
                <w:color w:val="000000"/>
                <w:sz w:val="20"/>
                <w:szCs w:val="20"/>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8F8E">
            <w:pPr>
              <w:jc w:val="center"/>
              <w:rPr>
                <w:rFonts w:hint="default" w:ascii="Times New Roman" w:hAnsi="Times New Roman" w:eastAsia="宋体" w:cs="Times New Roman"/>
                <w:i w:val="0"/>
                <w:iCs w:val="0"/>
                <w:color w:val="000000"/>
                <w:sz w:val="20"/>
                <w:szCs w:val="20"/>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E8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 xml:space="preserve">2136.22 </w:t>
            </w:r>
          </w:p>
        </w:tc>
      </w:tr>
    </w:tbl>
    <w:p w14:paraId="57226B5D">
      <w:pPr>
        <w:pStyle w:val="4"/>
        <w:rPr>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6"/>
        <w:gridCol w:w="2042"/>
        <w:gridCol w:w="1258"/>
        <w:gridCol w:w="1256"/>
        <w:gridCol w:w="1311"/>
        <w:gridCol w:w="1399"/>
      </w:tblGrid>
      <w:tr w14:paraId="5FD1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0758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推土机推运石碴</w:t>
            </w:r>
            <w:r>
              <w:rPr>
                <w:rFonts w:hint="default" w:ascii="Times New Roman" w:hAnsi="Times New Roman" w:eastAsia="宋体" w:cs="Times New Roman"/>
                <w:b/>
                <w:bCs/>
                <w:i w:val="0"/>
                <w:iCs w:val="0"/>
                <w:snapToGrid w:val="0"/>
                <w:color w:val="000000"/>
                <w:kern w:val="0"/>
                <w:sz w:val="20"/>
                <w:szCs w:val="20"/>
                <w:u w:val="none"/>
                <w:lang w:val="en-US" w:eastAsia="zh-CN" w:bidi="ar"/>
              </w:rPr>
              <w:t>(</w:t>
            </w:r>
            <w:r>
              <w:rPr>
                <w:rFonts w:hint="eastAsia" w:ascii="宋体" w:hAnsi="宋体" w:eastAsia="宋体" w:cs="宋体"/>
                <w:b/>
                <w:bCs/>
                <w:i w:val="0"/>
                <w:iCs w:val="0"/>
                <w:snapToGrid w:val="0"/>
                <w:color w:val="000000"/>
                <w:kern w:val="0"/>
                <w:sz w:val="20"/>
                <w:szCs w:val="20"/>
                <w:u w:val="none"/>
                <w:lang w:val="en-US" w:eastAsia="zh-CN" w:bidi="ar"/>
              </w:rPr>
              <w:t>运距</w:t>
            </w:r>
            <w:r>
              <w:rPr>
                <w:rFonts w:hint="default" w:ascii="Times New Roman" w:hAnsi="Times New Roman" w:eastAsia="宋体" w:cs="Times New Roman"/>
                <w:b/>
                <w:bCs/>
                <w:i w:val="0"/>
                <w:iCs w:val="0"/>
                <w:snapToGrid w:val="0"/>
                <w:color w:val="000000"/>
                <w:kern w:val="0"/>
                <w:sz w:val="20"/>
                <w:szCs w:val="20"/>
                <w:u w:val="none"/>
                <w:lang w:val="en-US" w:eastAsia="zh-CN" w:bidi="ar"/>
              </w:rPr>
              <w:t>100m)</w:t>
            </w:r>
          </w:p>
        </w:tc>
      </w:tr>
      <w:tr w14:paraId="55C4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FFD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定额编号：</w:t>
            </w:r>
            <w:r>
              <w:rPr>
                <w:rFonts w:hint="default" w:ascii="Times New Roman" w:hAnsi="Times New Roman" w:eastAsia="宋体" w:cs="Times New Roman"/>
                <w:b/>
                <w:bCs/>
                <w:i w:val="0"/>
                <w:iCs w:val="0"/>
                <w:snapToGrid w:val="0"/>
                <w:color w:val="000000"/>
                <w:kern w:val="0"/>
                <w:sz w:val="20"/>
                <w:szCs w:val="20"/>
                <w:u w:val="none"/>
                <w:lang w:val="en-US" w:eastAsia="zh-CN" w:bidi="ar"/>
              </w:rPr>
              <w:t>20272</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F1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单位：元</w:t>
            </w:r>
            <w:r>
              <w:rPr>
                <w:rFonts w:hint="default" w:ascii="Times New Roman" w:hAnsi="Times New Roman" w:eastAsia="宋体" w:cs="Times New Roman"/>
                <w:b/>
                <w:bCs/>
                <w:i w:val="0"/>
                <w:iCs w:val="0"/>
                <w:snapToGrid w:val="0"/>
                <w:color w:val="000000"/>
                <w:kern w:val="0"/>
                <w:sz w:val="20"/>
                <w:szCs w:val="20"/>
                <w:u w:val="none"/>
                <w:lang w:val="en-US" w:eastAsia="zh-CN" w:bidi="ar"/>
              </w:rPr>
              <w:t>/100m</w:t>
            </w:r>
            <w:r>
              <w:rPr>
                <w:rFonts w:hint="default" w:ascii="Times New Roman" w:hAnsi="Times New Roman" w:eastAsia="宋体" w:cs="Times New Roman"/>
                <w:b/>
                <w:bCs/>
                <w:i w:val="0"/>
                <w:iCs w:val="0"/>
                <w:snapToGrid w:val="0"/>
                <w:color w:val="000000"/>
                <w:kern w:val="0"/>
                <w:sz w:val="20"/>
                <w:szCs w:val="20"/>
                <w:u w:val="none"/>
                <w:vertAlign w:val="superscript"/>
                <w:lang w:val="en-US" w:eastAsia="zh-CN" w:bidi="ar"/>
              </w:rPr>
              <w:t>3</w:t>
            </w:r>
          </w:p>
        </w:tc>
      </w:tr>
      <w:tr w14:paraId="433B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1995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工作内容：装、运、卸、空回</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CED4">
            <w:pPr>
              <w:jc w:val="center"/>
              <w:rPr>
                <w:rFonts w:hint="eastAsia" w:ascii="宋体" w:hAnsi="宋体" w:eastAsia="宋体" w:cs="宋体"/>
                <w:b/>
                <w:bCs/>
                <w:i w:val="0"/>
                <w:iCs w:val="0"/>
                <w:color w:val="000000"/>
                <w:sz w:val="20"/>
                <w:szCs w:val="20"/>
                <w:u w:val="none"/>
              </w:rPr>
            </w:pPr>
          </w:p>
        </w:tc>
      </w:tr>
      <w:tr w14:paraId="6A77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9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3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2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8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4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r>
      <w:tr w14:paraId="3C20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22FF">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4AFC">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49AD">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41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474.81 </w:t>
            </w:r>
          </w:p>
        </w:tc>
      </w:tr>
      <w:tr w14:paraId="2BE0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3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F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CA0D">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031E">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0A5C">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80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457.43 </w:t>
            </w:r>
          </w:p>
        </w:tc>
      </w:tr>
      <w:tr w14:paraId="61A8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50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9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38FB">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E711">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6302">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BD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99.26 </w:t>
            </w:r>
          </w:p>
        </w:tc>
      </w:tr>
      <w:tr w14:paraId="61CA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C635">
            <w:pPr>
              <w:jc w:val="center"/>
              <w:rPr>
                <w:rFonts w:hint="default" w:ascii="Times New Roman" w:hAnsi="Times New Roman" w:eastAsia="宋体" w:cs="Times New Roman"/>
                <w:i w:val="0"/>
                <w:iCs w:val="0"/>
                <w:color w:val="000000"/>
                <w:sz w:val="20"/>
                <w:szCs w:val="20"/>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1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A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0.1</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6B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94.15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CB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9.42 </w:t>
            </w:r>
          </w:p>
        </w:tc>
      </w:tr>
      <w:tr w14:paraId="46B6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F984">
            <w:pPr>
              <w:jc w:val="center"/>
              <w:rPr>
                <w:rFonts w:hint="default" w:ascii="Times New Roman" w:hAnsi="Times New Roman" w:eastAsia="宋体" w:cs="Times New Roman"/>
                <w:i w:val="0"/>
                <w:iCs w:val="0"/>
                <w:color w:val="000000"/>
                <w:sz w:val="20"/>
                <w:szCs w:val="20"/>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4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8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5D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29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69.11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FAF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89.84 </w:t>
            </w:r>
          </w:p>
        </w:tc>
      </w:tr>
      <w:tr w14:paraId="2477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15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DF57">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AC6B">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483D">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580E">
            <w:pPr>
              <w:jc w:val="center"/>
              <w:rPr>
                <w:rFonts w:hint="default" w:ascii="Times New Roman" w:hAnsi="Times New Roman" w:eastAsia="宋体" w:cs="Times New Roman"/>
                <w:i w:val="0"/>
                <w:iCs w:val="0"/>
                <w:color w:val="000000"/>
                <w:sz w:val="20"/>
                <w:szCs w:val="20"/>
                <w:u w:val="none"/>
              </w:rPr>
            </w:pPr>
          </w:p>
        </w:tc>
      </w:tr>
      <w:tr w14:paraId="4FA6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C7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FD87">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091B">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4413">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5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302.35 </w:t>
            </w:r>
          </w:p>
        </w:tc>
      </w:tr>
      <w:tr w14:paraId="66A9F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28E">
            <w:pPr>
              <w:jc w:val="center"/>
              <w:rPr>
                <w:rFonts w:hint="default" w:ascii="Times New Roman" w:hAnsi="Times New Roman" w:eastAsia="宋体" w:cs="Times New Roman"/>
                <w:i w:val="0"/>
                <w:iCs w:val="0"/>
                <w:color w:val="000000"/>
                <w:sz w:val="20"/>
                <w:szCs w:val="20"/>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7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推土机</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74kw</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9C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0.47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88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643.29 </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C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302.35 </w:t>
            </w:r>
          </w:p>
        </w:tc>
      </w:tr>
      <w:tr w14:paraId="1448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E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其它费用</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55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3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7A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401.60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C7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55.82 </w:t>
            </w:r>
          </w:p>
        </w:tc>
      </w:tr>
      <w:tr w14:paraId="42B5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B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3A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BF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28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457.43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8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17.38 </w:t>
            </w:r>
          </w:p>
        </w:tc>
      </w:tr>
      <w:tr w14:paraId="6457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3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CE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4A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C7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474.81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63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28.49 </w:t>
            </w:r>
          </w:p>
        </w:tc>
      </w:tr>
      <w:tr w14:paraId="45CB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4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1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7A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7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E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503.30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02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15.10 </w:t>
            </w:r>
          </w:p>
        </w:tc>
      </w:tr>
      <w:tr w14:paraId="2582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C595">
            <w:pPr>
              <w:jc w:val="center"/>
              <w:rPr>
                <w:rFonts w:hint="default" w:ascii="Times New Roman" w:hAnsi="Times New Roman" w:eastAsia="宋体" w:cs="Times New Roman"/>
                <w:i w:val="0"/>
                <w:iCs w:val="0"/>
                <w:color w:val="000000"/>
                <w:sz w:val="20"/>
                <w:szCs w:val="20"/>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8429">
            <w:pPr>
              <w:jc w:val="center"/>
              <w:rPr>
                <w:rFonts w:hint="default" w:ascii="Times New Roman" w:hAnsi="Times New Roman" w:eastAsia="宋体" w:cs="Times New Roman"/>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E632">
            <w:pPr>
              <w:jc w:val="center"/>
              <w:rPr>
                <w:rFonts w:hint="default" w:ascii="Times New Roman" w:hAnsi="Times New Roman" w:eastAsia="宋体" w:cs="Times New Roman"/>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105.21 </w:t>
            </w:r>
          </w:p>
        </w:tc>
      </w:tr>
      <w:tr w14:paraId="75B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36D">
            <w:pPr>
              <w:jc w:val="center"/>
              <w:rPr>
                <w:rFonts w:hint="default" w:ascii="Times New Roman" w:hAnsi="Times New Roman" w:eastAsia="宋体" w:cs="Times New Roman"/>
                <w:i w:val="0"/>
                <w:iCs w:val="0"/>
                <w:color w:val="000000"/>
                <w:sz w:val="20"/>
                <w:szCs w:val="20"/>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2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52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kg</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94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25.85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19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4.07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BA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105.21 </w:t>
            </w:r>
          </w:p>
        </w:tc>
      </w:tr>
      <w:tr w14:paraId="59D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B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B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A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9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623.61 </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15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56.12 </w:t>
            </w:r>
          </w:p>
        </w:tc>
      </w:tr>
      <w:tr w14:paraId="0D0D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D48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8FCA">
            <w:pPr>
              <w:jc w:val="center"/>
              <w:rPr>
                <w:rFonts w:hint="default" w:ascii="Times New Roman" w:hAnsi="Times New Roman" w:eastAsia="宋体" w:cs="Times New Roman"/>
                <w:b/>
                <w:bCs/>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A9C9">
            <w:pPr>
              <w:jc w:val="center"/>
              <w:rPr>
                <w:rFonts w:hint="default" w:ascii="Times New Roman" w:hAnsi="Times New Roman" w:eastAsia="宋体" w:cs="Times New Roman"/>
                <w:b/>
                <w:bCs/>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9D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 xml:space="preserve">679.73 </w:t>
            </w:r>
          </w:p>
        </w:tc>
      </w:tr>
    </w:tbl>
    <w:p w14:paraId="5042834A">
      <w:pPr>
        <w:pStyle w:val="4"/>
        <w:rPr>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420"/>
        <w:gridCol w:w="1420"/>
        <w:gridCol w:w="1420"/>
        <w:gridCol w:w="1421"/>
        <w:gridCol w:w="1421"/>
      </w:tblGrid>
      <w:tr w14:paraId="4696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B5E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挖掘机砌体拆除</w:t>
            </w:r>
          </w:p>
        </w:tc>
      </w:tr>
      <w:tr w14:paraId="5B38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928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定额编号：</w:t>
            </w:r>
            <w:r>
              <w:rPr>
                <w:rFonts w:hint="default" w:ascii="Times New Roman" w:hAnsi="Times New Roman" w:eastAsia="宋体" w:cs="Times New Roman"/>
                <w:b/>
                <w:bCs/>
                <w:i w:val="0"/>
                <w:iCs w:val="0"/>
                <w:snapToGrid w:val="0"/>
                <w:color w:val="000000"/>
                <w:kern w:val="0"/>
                <w:sz w:val="20"/>
                <w:szCs w:val="20"/>
                <w:u w:val="none"/>
                <w:lang w:val="en-US" w:eastAsia="zh-CN" w:bidi="ar"/>
              </w:rPr>
              <w:t>30039</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16C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单位：元</w:t>
            </w:r>
            <w:r>
              <w:rPr>
                <w:rFonts w:hint="default" w:ascii="Times New Roman" w:hAnsi="Times New Roman" w:eastAsia="宋体" w:cs="Times New Roman"/>
                <w:b/>
                <w:bCs/>
                <w:i w:val="0"/>
                <w:iCs w:val="0"/>
                <w:snapToGrid w:val="0"/>
                <w:color w:val="000000"/>
                <w:kern w:val="0"/>
                <w:sz w:val="20"/>
                <w:szCs w:val="20"/>
                <w:u w:val="none"/>
                <w:lang w:val="en-US" w:eastAsia="zh-CN" w:bidi="ar"/>
              </w:rPr>
              <w:t>/100m</w:t>
            </w:r>
            <w:r>
              <w:rPr>
                <w:rStyle w:val="33"/>
                <w:rFonts w:eastAsia="宋体"/>
                <w:snapToGrid w:val="0"/>
                <w:color w:val="000000"/>
                <w:lang w:val="en-US" w:eastAsia="zh-CN" w:bidi="ar"/>
              </w:rPr>
              <w:t>3</w:t>
            </w:r>
          </w:p>
        </w:tc>
      </w:tr>
      <w:tr w14:paraId="5F98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A011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工作内容：拆除、清理、堆放</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7080">
            <w:pPr>
              <w:jc w:val="center"/>
              <w:rPr>
                <w:rFonts w:hint="eastAsia" w:ascii="宋体" w:hAnsi="宋体" w:eastAsia="宋体" w:cs="宋体"/>
                <w:b/>
                <w:bCs/>
                <w:i w:val="0"/>
                <w:iCs w:val="0"/>
                <w:color w:val="000000"/>
                <w:sz w:val="20"/>
                <w:szCs w:val="20"/>
                <w:u w:val="none"/>
              </w:rPr>
            </w:pPr>
          </w:p>
        </w:tc>
      </w:tr>
      <w:tr w14:paraId="42DD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0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B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C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r>
      <w:tr w14:paraId="5918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B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E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3005">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CE94">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E931">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BE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4360.15 </w:t>
            </w:r>
          </w:p>
        </w:tc>
      </w:tr>
      <w:tr w14:paraId="18EB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C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9EF7">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4D08">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C5AD">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DD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4200.53 </w:t>
            </w:r>
          </w:p>
        </w:tc>
      </w:tr>
      <w:tr w14:paraId="73B1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5F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8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1820">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8EE8">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A801">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B6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1022.83 </w:t>
            </w:r>
          </w:p>
        </w:tc>
      </w:tr>
      <w:tr w14:paraId="47C2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A7F9">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E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4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7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F3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94.15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15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0.00 </w:t>
            </w:r>
          </w:p>
        </w:tc>
      </w:tr>
      <w:tr w14:paraId="4503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E8D6">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5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2D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5C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69.11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7A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1022.83 </w:t>
            </w:r>
          </w:p>
        </w:tc>
      </w:tr>
      <w:tr w14:paraId="5D7A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55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7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77B9">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B0AD">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DEEA">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F3F9">
            <w:pPr>
              <w:jc w:val="center"/>
              <w:rPr>
                <w:rFonts w:hint="default" w:ascii="Times New Roman" w:hAnsi="Times New Roman" w:eastAsia="宋体" w:cs="Times New Roman"/>
                <w:i w:val="0"/>
                <w:iCs w:val="0"/>
                <w:color w:val="000000"/>
                <w:sz w:val="20"/>
                <w:szCs w:val="20"/>
                <w:u w:val="none"/>
              </w:rPr>
            </w:pPr>
          </w:p>
        </w:tc>
      </w:tr>
      <w:tr w14:paraId="2F92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3D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A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F573">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6A46">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1AE7">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6D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3055.36 </w:t>
            </w:r>
          </w:p>
        </w:tc>
      </w:tr>
      <w:tr w14:paraId="6300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BFC6">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挖掘机1m</w:t>
            </w:r>
            <w:r>
              <w:rPr>
                <w:rStyle w:val="34"/>
                <w:snapToGrid w:val="0"/>
                <w:color w:val="000000"/>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B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15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97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848.71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BD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3055.36 </w:t>
            </w:r>
          </w:p>
        </w:tc>
      </w:tr>
      <w:tr w14:paraId="2671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74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F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其它费用</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9D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56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B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4078.18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23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122.35 </w:t>
            </w:r>
          </w:p>
        </w:tc>
      </w:tr>
      <w:tr w14:paraId="0A4C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9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0C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DF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A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4200.53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EA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159.62 </w:t>
            </w:r>
          </w:p>
        </w:tc>
      </w:tr>
      <w:tr w14:paraId="4100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B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7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D2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B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7E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4360.15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D1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218.01 </w:t>
            </w:r>
          </w:p>
        </w:tc>
      </w:tr>
      <w:tr w14:paraId="5EF6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6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0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D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A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EE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4578.16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30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137.34 </w:t>
            </w:r>
          </w:p>
        </w:tc>
      </w:tr>
      <w:tr w14:paraId="7681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F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3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024D">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1927">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F9B1">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C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1054.94 </w:t>
            </w:r>
          </w:p>
        </w:tc>
      </w:tr>
      <w:tr w14:paraId="4E64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1597">
            <w:pPr>
              <w:jc w:val="center"/>
              <w:rPr>
                <w:rFonts w:hint="eastAsia" w:ascii="宋体" w:hAnsi="宋体" w:eastAsia="宋体" w:cs="宋体"/>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1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4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kg</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A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259.2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DA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4.07 </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1054.94 </w:t>
            </w:r>
          </w:p>
        </w:tc>
      </w:tr>
      <w:tr w14:paraId="246C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8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5A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F6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8C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5770.45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7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519.34 </w:t>
            </w:r>
          </w:p>
        </w:tc>
      </w:tr>
      <w:tr w14:paraId="0575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3C8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DE03">
            <w:pPr>
              <w:jc w:val="center"/>
              <w:rPr>
                <w:rFonts w:hint="default" w:ascii="Times New Roman" w:hAnsi="Times New Roman" w:eastAsia="宋体" w:cs="Times New Roman"/>
                <w:b/>
                <w:bCs/>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E34">
            <w:pPr>
              <w:jc w:val="center"/>
              <w:rPr>
                <w:rFonts w:hint="default" w:ascii="Times New Roman" w:hAnsi="Times New Roman" w:eastAsia="宋体" w:cs="Times New Roman"/>
                <w:b/>
                <w:bCs/>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07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 xml:space="preserve">6289.79 </w:t>
            </w:r>
          </w:p>
        </w:tc>
      </w:tr>
    </w:tbl>
    <w:p w14:paraId="22669206">
      <w:pPr>
        <w:pStyle w:val="4"/>
        <w:rPr>
          <w:highlight w:val="none"/>
        </w:rPr>
      </w:pPr>
    </w:p>
    <w:p w14:paraId="0E68C013">
      <w:pPr>
        <w:pStyle w:val="4"/>
        <w:rPr>
          <w:highlight w:val="none"/>
        </w:rPr>
      </w:pPr>
    </w:p>
    <w:p w14:paraId="0EBACCF1">
      <w:pPr>
        <w:pStyle w:val="4"/>
        <w:rPr>
          <w:highlight w:val="none"/>
        </w:rPr>
      </w:pPr>
    </w:p>
    <w:p w14:paraId="2FDD0157">
      <w:pPr>
        <w:rPr>
          <w:highlight w:val="none"/>
        </w:rPr>
        <w:sectPr>
          <w:pgSz w:w="11906" w:h="16839"/>
          <w:pgMar w:top="1440" w:right="1800" w:bottom="1440" w:left="1800" w:header="0" w:footer="989" w:gutter="0"/>
          <w:pgNumType w:fmt="decimal"/>
          <w:cols w:space="720" w:num="1"/>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1420"/>
        <w:gridCol w:w="1420"/>
        <w:gridCol w:w="1420"/>
        <w:gridCol w:w="1421"/>
        <w:gridCol w:w="1421"/>
      </w:tblGrid>
      <w:tr w14:paraId="5E03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4F3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散播种草（不覆土）</w:t>
            </w:r>
          </w:p>
        </w:tc>
      </w:tr>
      <w:tr w14:paraId="720C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2E21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定额编号：50030</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816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单位：元/hm</w:t>
            </w:r>
            <w:r>
              <w:rPr>
                <w:rFonts w:hint="default" w:ascii="Times New Roman" w:hAnsi="Times New Roman" w:eastAsia="宋体" w:cs="Times New Roman"/>
                <w:b/>
                <w:bCs/>
                <w:i w:val="0"/>
                <w:iCs w:val="0"/>
                <w:snapToGrid w:val="0"/>
                <w:color w:val="000000"/>
                <w:kern w:val="0"/>
                <w:sz w:val="20"/>
                <w:szCs w:val="20"/>
                <w:u w:val="none"/>
                <w:vertAlign w:val="superscript"/>
                <w:lang w:val="en-US" w:eastAsia="zh-CN" w:bidi="ar"/>
              </w:rPr>
              <w:t>2</w:t>
            </w:r>
          </w:p>
        </w:tc>
      </w:tr>
      <w:tr w14:paraId="2617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66" w:type="pct"/>
            <w:gridSpan w:val="5"/>
            <w:tcBorders>
              <w:top w:val="single" w:color="000000" w:sz="4" w:space="0"/>
              <w:left w:val="single" w:color="000000" w:sz="4" w:space="0"/>
              <w:bottom w:val="nil"/>
              <w:right w:val="single" w:color="000000" w:sz="4" w:space="0"/>
            </w:tcBorders>
            <w:shd w:val="clear" w:color="auto" w:fill="auto"/>
            <w:vAlign w:val="center"/>
          </w:tcPr>
          <w:p w14:paraId="2E89447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工作内容：种子处理、人工散播草籽、用耙、耱、石磙子碾等方法覆土。</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B77D">
            <w:pPr>
              <w:jc w:val="center"/>
              <w:rPr>
                <w:rFonts w:hint="default" w:ascii="Times New Roman" w:hAnsi="Times New Roman" w:eastAsia="宋体" w:cs="Times New Roman"/>
                <w:b/>
                <w:bCs/>
                <w:i w:val="0"/>
                <w:iCs w:val="0"/>
                <w:color w:val="000000"/>
                <w:sz w:val="20"/>
                <w:szCs w:val="20"/>
                <w:u w:val="none"/>
              </w:rPr>
            </w:pPr>
          </w:p>
        </w:tc>
      </w:tr>
      <w:tr w14:paraId="0772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3C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3F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项目名称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87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单位</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69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数量</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46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单价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B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小计</w:t>
            </w:r>
          </w:p>
        </w:tc>
      </w:tr>
      <w:tr w14:paraId="06FF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8A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一</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E4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直接费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2B66">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F69E">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1BC3">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94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1750.34 </w:t>
            </w:r>
          </w:p>
        </w:tc>
      </w:tr>
      <w:tr w14:paraId="0BE2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0D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（一）</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0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直接工程费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79DE">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2E36">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84C5">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4F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1686.26 </w:t>
            </w:r>
          </w:p>
        </w:tc>
      </w:tr>
      <w:tr w14:paraId="6861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5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8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人工费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2393">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E094">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122C">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2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145.13 </w:t>
            </w:r>
          </w:p>
        </w:tc>
      </w:tr>
      <w:tr w14:paraId="75D2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3BDB">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22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甲类工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A4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工日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2D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D7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0.00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73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0.00 </w:t>
            </w:r>
          </w:p>
        </w:tc>
      </w:tr>
      <w:tr w14:paraId="630F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2FD5">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2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乙类工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AB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工日</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8D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B3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69.11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1A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145.13 </w:t>
            </w:r>
          </w:p>
        </w:tc>
      </w:tr>
      <w:tr w14:paraId="6A06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C2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C3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材料费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D948">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28D1">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43A9">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A0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1500.00 </w:t>
            </w:r>
          </w:p>
        </w:tc>
      </w:tr>
      <w:tr w14:paraId="673D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E4A7">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A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草籽</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2D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kg</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E9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E3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30.00 </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C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1500.00 </w:t>
            </w:r>
          </w:p>
        </w:tc>
      </w:tr>
      <w:tr w14:paraId="6E60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4F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AF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机械费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CFCF">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9D8B">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6F82">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B49">
            <w:pPr>
              <w:jc w:val="center"/>
              <w:rPr>
                <w:rFonts w:hint="default" w:ascii="Times New Roman" w:hAnsi="Times New Roman" w:eastAsia="宋体" w:cs="Times New Roman"/>
                <w:i w:val="0"/>
                <w:iCs w:val="0"/>
                <w:color w:val="000000"/>
                <w:sz w:val="20"/>
                <w:szCs w:val="20"/>
                <w:u w:val="none"/>
              </w:rPr>
            </w:pPr>
          </w:p>
        </w:tc>
      </w:tr>
      <w:tr w14:paraId="126D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AC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4F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其它费用</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FC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79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7E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1645.13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A5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41.13 </w:t>
            </w:r>
          </w:p>
        </w:tc>
      </w:tr>
      <w:tr w14:paraId="5A6A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B2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3F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措施费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EE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5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9E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1686.26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06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64.08 </w:t>
            </w:r>
          </w:p>
        </w:tc>
      </w:tr>
      <w:tr w14:paraId="2915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3D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80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间接费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C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6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8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1750.34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29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87.52 </w:t>
            </w:r>
          </w:p>
        </w:tc>
      </w:tr>
      <w:tr w14:paraId="569B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6F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三</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BD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利润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2B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9F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C6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1837.85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93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55.14 </w:t>
            </w:r>
          </w:p>
        </w:tc>
      </w:tr>
      <w:tr w14:paraId="5C1F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2B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四</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E7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材料价差</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FCFF">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7C3">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6153">
            <w:pPr>
              <w:jc w:val="center"/>
              <w:rPr>
                <w:rFonts w:hint="default" w:ascii="Times New Roman" w:hAnsi="Times New Roman" w:eastAsia="宋体"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04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0.00 </w:t>
            </w:r>
          </w:p>
        </w:tc>
      </w:tr>
      <w:tr w14:paraId="7840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98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五</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32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税金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31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09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16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1892.99 </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EB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 xml:space="preserve">170.37 </w:t>
            </w:r>
          </w:p>
        </w:tc>
      </w:tr>
      <w:tr w14:paraId="2E33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66B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合计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4DF5">
            <w:pPr>
              <w:jc w:val="center"/>
              <w:rPr>
                <w:rFonts w:hint="default" w:ascii="Times New Roman" w:hAnsi="Times New Roman" w:eastAsia="宋体" w:cs="Times New Roman"/>
                <w:b/>
                <w:bCs/>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B98C">
            <w:pPr>
              <w:jc w:val="center"/>
              <w:rPr>
                <w:rFonts w:hint="default" w:ascii="Times New Roman" w:hAnsi="Times New Roman" w:eastAsia="宋体" w:cs="Times New Roman"/>
                <w:b/>
                <w:bCs/>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D4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 xml:space="preserve">2063.36 </w:t>
            </w:r>
          </w:p>
        </w:tc>
      </w:tr>
    </w:tbl>
    <w:p w14:paraId="083988B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表6-11    材料价格表</w:t>
      </w:r>
    </w:p>
    <w:tbl>
      <w:tblPr>
        <w:tblStyle w:val="12"/>
        <w:tblW w:w="85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2876"/>
        <w:gridCol w:w="1274"/>
        <w:gridCol w:w="1856"/>
        <w:gridCol w:w="1278"/>
      </w:tblGrid>
      <w:tr w14:paraId="728E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245" w:type="dxa"/>
            <w:vAlign w:val="top"/>
          </w:tcPr>
          <w:p w14:paraId="5B75E158">
            <w:pPr>
              <w:pStyle w:val="13"/>
              <w:spacing w:before="83" w:line="229" w:lineRule="auto"/>
              <w:ind w:left="418"/>
              <w:rPr>
                <w:highlight w:val="none"/>
              </w:rPr>
            </w:pPr>
            <w:r>
              <w:rPr>
                <w:spacing w:val="5"/>
                <w:highlight w:val="none"/>
              </w:rPr>
              <w:t>序号</w:t>
            </w:r>
          </w:p>
        </w:tc>
        <w:tc>
          <w:tcPr>
            <w:tcW w:w="2876" w:type="dxa"/>
            <w:vAlign w:val="top"/>
          </w:tcPr>
          <w:p w14:paraId="429300B0">
            <w:pPr>
              <w:pStyle w:val="13"/>
              <w:spacing w:before="83" w:line="228" w:lineRule="auto"/>
              <w:ind w:left="921"/>
              <w:rPr>
                <w:highlight w:val="none"/>
              </w:rPr>
            </w:pPr>
            <w:r>
              <w:rPr>
                <w:spacing w:val="7"/>
                <w:highlight w:val="none"/>
              </w:rPr>
              <w:t>名称及规格</w:t>
            </w:r>
          </w:p>
        </w:tc>
        <w:tc>
          <w:tcPr>
            <w:tcW w:w="1274" w:type="dxa"/>
            <w:vAlign w:val="top"/>
          </w:tcPr>
          <w:p w14:paraId="7C768711">
            <w:pPr>
              <w:pStyle w:val="13"/>
              <w:spacing w:before="84" w:line="228" w:lineRule="auto"/>
              <w:ind w:left="434"/>
              <w:rPr>
                <w:highlight w:val="none"/>
              </w:rPr>
            </w:pPr>
            <w:r>
              <w:rPr>
                <w:spacing w:val="3"/>
                <w:highlight w:val="none"/>
              </w:rPr>
              <w:t>单位</w:t>
            </w:r>
          </w:p>
        </w:tc>
        <w:tc>
          <w:tcPr>
            <w:tcW w:w="1856" w:type="dxa"/>
            <w:vAlign w:val="top"/>
          </w:tcPr>
          <w:p w14:paraId="655027AA">
            <w:pPr>
              <w:pStyle w:val="13"/>
              <w:spacing w:before="84" w:line="226" w:lineRule="auto"/>
              <w:ind w:left="410"/>
              <w:rPr>
                <w:highlight w:val="none"/>
              </w:rPr>
            </w:pPr>
            <w:r>
              <w:rPr>
                <w:spacing w:val="5"/>
                <w:highlight w:val="none"/>
              </w:rPr>
              <w:t>价格（元）</w:t>
            </w:r>
          </w:p>
        </w:tc>
        <w:tc>
          <w:tcPr>
            <w:tcW w:w="1278" w:type="dxa"/>
            <w:vAlign w:val="top"/>
          </w:tcPr>
          <w:p w14:paraId="44FF103A">
            <w:pPr>
              <w:pStyle w:val="13"/>
              <w:spacing w:before="83" w:line="228" w:lineRule="auto"/>
              <w:ind w:left="435"/>
              <w:rPr>
                <w:highlight w:val="none"/>
              </w:rPr>
            </w:pPr>
            <w:r>
              <w:rPr>
                <w:spacing w:val="4"/>
                <w:highlight w:val="none"/>
              </w:rPr>
              <w:t>来源</w:t>
            </w:r>
          </w:p>
        </w:tc>
      </w:tr>
      <w:tr w14:paraId="13694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245" w:type="dxa"/>
            <w:vAlign w:val="top"/>
          </w:tcPr>
          <w:p w14:paraId="193FEBF5">
            <w:pPr>
              <w:spacing w:before="116" w:line="195" w:lineRule="auto"/>
              <w:ind w:left="579"/>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1</w:t>
            </w:r>
          </w:p>
        </w:tc>
        <w:tc>
          <w:tcPr>
            <w:tcW w:w="2876" w:type="dxa"/>
            <w:vAlign w:val="top"/>
          </w:tcPr>
          <w:p w14:paraId="5CB1B3A3">
            <w:pPr>
              <w:pStyle w:val="13"/>
              <w:spacing w:before="80" w:line="228" w:lineRule="auto"/>
              <w:ind w:left="1234"/>
              <w:rPr>
                <w:highlight w:val="none"/>
              </w:rPr>
            </w:pPr>
            <w:r>
              <w:rPr>
                <w:spacing w:val="3"/>
                <w:highlight w:val="none"/>
              </w:rPr>
              <w:t>草籽</w:t>
            </w:r>
          </w:p>
        </w:tc>
        <w:tc>
          <w:tcPr>
            <w:tcW w:w="1274" w:type="dxa"/>
            <w:vAlign w:val="top"/>
          </w:tcPr>
          <w:p w14:paraId="5398661B">
            <w:pPr>
              <w:spacing w:before="113" w:line="201" w:lineRule="auto"/>
              <w:ind w:left="53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kg</w:t>
            </w:r>
          </w:p>
        </w:tc>
        <w:tc>
          <w:tcPr>
            <w:tcW w:w="1856" w:type="dxa"/>
            <w:vAlign w:val="top"/>
          </w:tcPr>
          <w:p w14:paraId="1CEC6101">
            <w:pPr>
              <w:spacing w:before="116" w:line="195" w:lineRule="auto"/>
              <w:ind w:left="82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30</w:t>
            </w:r>
          </w:p>
        </w:tc>
        <w:tc>
          <w:tcPr>
            <w:tcW w:w="1278" w:type="dxa"/>
            <w:vMerge w:val="restart"/>
            <w:tcBorders>
              <w:bottom w:val="nil"/>
            </w:tcBorders>
            <w:vAlign w:val="top"/>
          </w:tcPr>
          <w:p w14:paraId="56068265">
            <w:pPr>
              <w:pStyle w:val="13"/>
              <w:spacing w:before="268" w:line="226" w:lineRule="auto"/>
              <w:ind w:left="229"/>
              <w:rPr>
                <w:highlight w:val="none"/>
              </w:rPr>
            </w:pPr>
            <w:r>
              <w:rPr>
                <w:spacing w:val="5"/>
                <w:highlight w:val="none"/>
              </w:rPr>
              <w:t>市场询价</w:t>
            </w:r>
          </w:p>
        </w:tc>
      </w:tr>
      <w:tr w14:paraId="47F5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245" w:type="dxa"/>
            <w:vAlign w:val="top"/>
          </w:tcPr>
          <w:p w14:paraId="2CB60123">
            <w:pPr>
              <w:spacing w:before="117" w:line="195" w:lineRule="auto"/>
              <w:ind w:left="575"/>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val="en-US" w:eastAsia="zh-CN"/>
              </w:rPr>
              <w:t>2</w:t>
            </w:r>
          </w:p>
        </w:tc>
        <w:tc>
          <w:tcPr>
            <w:tcW w:w="2876" w:type="dxa"/>
            <w:vAlign w:val="top"/>
          </w:tcPr>
          <w:p w14:paraId="24837A25">
            <w:pPr>
              <w:pStyle w:val="13"/>
              <w:spacing w:before="82" w:line="228" w:lineRule="auto"/>
              <w:ind w:left="1101"/>
              <w:rPr>
                <w:rFonts w:ascii="Times New Roman" w:hAnsi="Times New Roman" w:eastAsia="Times New Roman" w:cs="Times New Roman"/>
                <w:highlight w:val="none"/>
              </w:rPr>
            </w:pPr>
            <w:r>
              <w:rPr>
                <w:spacing w:val="3"/>
                <w:highlight w:val="none"/>
              </w:rPr>
              <w:t>柴油</w:t>
            </w:r>
            <w:r>
              <w:rPr>
                <w:spacing w:val="-38"/>
                <w:highlight w:val="none"/>
              </w:rPr>
              <w:t xml:space="preserve"> </w:t>
            </w:r>
            <w:r>
              <w:rPr>
                <w:rFonts w:ascii="Times New Roman" w:hAnsi="Times New Roman" w:eastAsia="Times New Roman" w:cs="Times New Roman"/>
                <w:spacing w:val="3"/>
                <w:highlight w:val="none"/>
              </w:rPr>
              <w:t>0#</w:t>
            </w:r>
          </w:p>
        </w:tc>
        <w:tc>
          <w:tcPr>
            <w:tcW w:w="1274" w:type="dxa"/>
            <w:vAlign w:val="top"/>
          </w:tcPr>
          <w:p w14:paraId="1D1CFD03">
            <w:pPr>
              <w:spacing w:before="113" w:line="201" w:lineRule="auto"/>
              <w:ind w:left="532"/>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kg</w:t>
            </w:r>
          </w:p>
        </w:tc>
        <w:tc>
          <w:tcPr>
            <w:tcW w:w="1856" w:type="dxa"/>
            <w:vAlign w:val="top"/>
          </w:tcPr>
          <w:p w14:paraId="76C8DAB9">
            <w:pPr>
              <w:spacing w:before="117" w:line="195" w:lineRule="auto"/>
              <w:ind w:left="754"/>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8.57</w:t>
            </w:r>
          </w:p>
        </w:tc>
        <w:tc>
          <w:tcPr>
            <w:tcW w:w="1278" w:type="dxa"/>
            <w:vMerge w:val="continue"/>
            <w:tcBorders>
              <w:top w:val="nil"/>
            </w:tcBorders>
            <w:vAlign w:val="top"/>
          </w:tcPr>
          <w:p w14:paraId="24F72422">
            <w:pPr>
              <w:rPr>
                <w:rFonts w:ascii="Arial"/>
                <w:sz w:val="21"/>
                <w:highlight w:val="none"/>
              </w:rPr>
            </w:pPr>
          </w:p>
        </w:tc>
      </w:tr>
    </w:tbl>
    <w:p w14:paraId="17978CF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黑体" w:hAnsi="黑体" w:eastAsia="黑体" w:cs="黑体"/>
          <w:spacing w:val="-1"/>
          <w:sz w:val="24"/>
          <w:szCs w:val="24"/>
          <w:highlight w:val="none"/>
        </w:rPr>
      </w:pPr>
      <w:r>
        <w:rPr>
          <w:rFonts w:ascii="黑体" w:hAnsi="黑体" w:eastAsia="黑体" w:cs="黑体"/>
          <w:spacing w:val="-1"/>
          <w:sz w:val="24"/>
          <w:szCs w:val="24"/>
          <w:highlight w:val="none"/>
        </w:rPr>
        <w:t>表6-12    机械台班预算单价计算表</w:t>
      </w:r>
    </w:p>
    <w:tbl>
      <w:tblPr>
        <w:tblStyle w:val="12"/>
        <w:tblW w:w="85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1183"/>
        <w:gridCol w:w="898"/>
        <w:gridCol w:w="898"/>
        <w:gridCol w:w="899"/>
        <w:gridCol w:w="899"/>
        <w:gridCol w:w="899"/>
        <w:gridCol w:w="898"/>
        <w:gridCol w:w="898"/>
      </w:tblGrid>
      <w:tr w14:paraId="46CC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060" w:type="dxa"/>
            <w:vMerge w:val="restart"/>
            <w:tcBorders>
              <w:bottom w:val="nil"/>
            </w:tcBorders>
            <w:vAlign w:val="center"/>
          </w:tcPr>
          <w:p w14:paraId="4B88EABE">
            <w:pPr>
              <w:pStyle w:val="13"/>
              <w:spacing w:before="65" w:line="227" w:lineRule="auto"/>
              <w:ind w:left="115"/>
              <w:rPr>
                <w:highlight w:val="none"/>
              </w:rPr>
            </w:pPr>
            <w:r>
              <w:rPr>
                <w:spacing w:val="7"/>
                <w:highlight w:val="none"/>
              </w:rPr>
              <w:t>机械名称</w:t>
            </w:r>
          </w:p>
        </w:tc>
        <w:tc>
          <w:tcPr>
            <w:tcW w:w="1183" w:type="dxa"/>
            <w:vMerge w:val="restart"/>
            <w:tcBorders>
              <w:bottom w:val="nil"/>
            </w:tcBorders>
            <w:vAlign w:val="center"/>
          </w:tcPr>
          <w:p w14:paraId="317892E3">
            <w:pPr>
              <w:pStyle w:val="13"/>
              <w:spacing w:before="65" w:line="228" w:lineRule="auto"/>
              <w:ind w:left="386"/>
              <w:rPr>
                <w:highlight w:val="none"/>
              </w:rPr>
            </w:pPr>
            <w:r>
              <w:rPr>
                <w:spacing w:val="4"/>
                <w:highlight w:val="none"/>
              </w:rPr>
              <w:t>规格</w:t>
            </w:r>
          </w:p>
        </w:tc>
        <w:tc>
          <w:tcPr>
            <w:tcW w:w="898" w:type="dxa"/>
            <w:vMerge w:val="restart"/>
            <w:tcBorders>
              <w:bottom w:val="nil"/>
            </w:tcBorders>
            <w:vAlign w:val="center"/>
          </w:tcPr>
          <w:p w14:paraId="5ADC1F7D">
            <w:pPr>
              <w:pStyle w:val="13"/>
              <w:spacing w:before="65" w:line="228" w:lineRule="auto"/>
              <w:ind w:left="155"/>
              <w:rPr>
                <w:highlight w:val="none"/>
              </w:rPr>
            </w:pPr>
            <w:r>
              <w:rPr>
                <w:spacing w:val="1"/>
                <w:highlight w:val="none"/>
              </w:rPr>
              <w:t>台班费</w:t>
            </w:r>
          </w:p>
          <w:p w14:paraId="40511E7D">
            <w:pPr>
              <w:pStyle w:val="13"/>
              <w:spacing w:before="26" w:line="228" w:lineRule="auto"/>
              <w:ind w:left="149"/>
              <w:rPr>
                <w:highlight w:val="none"/>
              </w:rPr>
            </w:pPr>
            <w:r>
              <w:rPr>
                <w:spacing w:val="-1"/>
                <w:highlight w:val="none"/>
              </w:rPr>
              <w:t>（元）</w:t>
            </w:r>
          </w:p>
        </w:tc>
        <w:tc>
          <w:tcPr>
            <w:tcW w:w="898" w:type="dxa"/>
            <w:vMerge w:val="restart"/>
            <w:tcBorders>
              <w:bottom w:val="nil"/>
            </w:tcBorders>
            <w:vAlign w:val="center"/>
          </w:tcPr>
          <w:p w14:paraId="13A42258">
            <w:pPr>
              <w:pStyle w:val="13"/>
              <w:spacing w:before="208" w:line="228" w:lineRule="auto"/>
              <w:ind w:left="142"/>
              <w:rPr>
                <w:highlight w:val="none"/>
              </w:rPr>
            </w:pPr>
            <w:r>
              <w:rPr>
                <w:spacing w:val="5"/>
                <w:highlight w:val="none"/>
              </w:rPr>
              <w:t>一类费</w:t>
            </w:r>
          </w:p>
          <w:p w14:paraId="3776D326">
            <w:pPr>
              <w:pStyle w:val="13"/>
              <w:spacing w:before="27" w:line="229" w:lineRule="auto"/>
              <w:ind w:left="140"/>
              <w:rPr>
                <w:highlight w:val="none"/>
              </w:rPr>
            </w:pPr>
            <w:r>
              <w:rPr>
                <w:spacing w:val="6"/>
                <w:highlight w:val="none"/>
              </w:rPr>
              <w:t>用合计</w:t>
            </w:r>
          </w:p>
          <w:p w14:paraId="254E7835">
            <w:pPr>
              <w:pStyle w:val="13"/>
              <w:spacing w:before="23" w:line="228" w:lineRule="auto"/>
              <w:ind w:left="148"/>
              <w:rPr>
                <w:highlight w:val="none"/>
              </w:rPr>
            </w:pPr>
            <w:r>
              <w:rPr>
                <w:spacing w:val="-1"/>
                <w:highlight w:val="none"/>
              </w:rPr>
              <w:t>（元）</w:t>
            </w:r>
          </w:p>
        </w:tc>
        <w:tc>
          <w:tcPr>
            <w:tcW w:w="4493" w:type="dxa"/>
            <w:gridSpan w:val="5"/>
            <w:vAlign w:val="center"/>
          </w:tcPr>
          <w:p w14:paraId="29860B30">
            <w:pPr>
              <w:pStyle w:val="13"/>
              <w:spacing w:before="68" w:line="228" w:lineRule="auto"/>
              <w:ind w:left="1836"/>
              <w:rPr>
                <w:highlight w:val="none"/>
              </w:rPr>
            </w:pPr>
            <w:r>
              <w:rPr>
                <w:spacing w:val="6"/>
                <w:highlight w:val="none"/>
              </w:rPr>
              <w:t>二类费用</w:t>
            </w:r>
          </w:p>
        </w:tc>
      </w:tr>
      <w:tr w14:paraId="2E14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060" w:type="dxa"/>
            <w:vMerge w:val="continue"/>
            <w:tcBorders>
              <w:top w:val="nil"/>
              <w:bottom w:val="nil"/>
            </w:tcBorders>
            <w:vAlign w:val="center"/>
          </w:tcPr>
          <w:p w14:paraId="74D5E1FC">
            <w:pPr>
              <w:rPr>
                <w:rFonts w:ascii="Arial"/>
                <w:sz w:val="21"/>
                <w:highlight w:val="none"/>
              </w:rPr>
            </w:pPr>
          </w:p>
        </w:tc>
        <w:tc>
          <w:tcPr>
            <w:tcW w:w="1183" w:type="dxa"/>
            <w:vMerge w:val="continue"/>
            <w:tcBorders>
              <w:top w:val="nil"/>
              <w:bottom w:val="nil"/>
            </w:tcBorders>
            <w:vAlign w:val="center"/>
          </w:tcPr>
          <w:p w14:paraId="5F8BE86D">
            <w:pPr>
              <w:rPr>
                <w:rFonts w:ascii="Arial"/>
                <w:sz w:val="21"/>
                <w:highlight w:val="none"/>
              </w:rPr>
            </w:pPr>
          </w:p>
        </w:tc>
        <w:tc>
          <w:tcPr>
            <w:tcW w:w="898" w:type="dxa"/>
            <w:vMerge w:val="continue"/>
            <w:tcBorders>
              <w:top w:val="nil"/>
              <w:bottom w:val="nil"/>
            </w:tcBorders>
            <w:vAlign w:val="center"/>
          </w:tcPr>
          <w:p w14:paraId="6DA470BA">
            <w:pPr>
              <w:rPr>
                <w:rFonts w:ascii="Arial"/>
                <w:sz w:val="21"/>
                <w:highlight w:val="none"/>
              </w:rPr>
            </w:pPr>
          </w:p>
        </w:tc>
        <w:tc>
          <w:tcPr>
            <w:tcW w:w="898" w:type="dxa"/>
            <w:vMerge w:val="continue"/>
            <w:tcBorders>
              <w:top w:val="nil"/>
              <w:bottom w:val="nil"/>
            </w:tcBorders>
            <w:vAlign w:val="center"/>
          </w:tcPr>
          <w:p w14:paraId="0D73D661">
            <w:pPr>
              <w:rPr>
                <w:rFonts w:ascii="Arial"/>
                <w:sz w:val="21"/>
                <w:highlight w:val="none"/>
              </w:rPr>
            </w:pPr>
          </w:p>
        </w:tc>
        <w:tc>
          <w:tcPr>
            <w:tcW w:w="1798" w:type="dxa"/>
            <w:gridSpan w:val="2"/>
            <w:vAlign w:val="center"/>
          </w:tcPr>
          <w:p w14:paraId="1FC59271">
            <w:pPr>
              <w:pStyle w:val="13"/>
              <w:spacing w:before="63" w:line="228" w:lineRule="auto"/>
              <w:ind w:left="593"/>
              <w:rPr>
                <w:highlight w:val="none"/>
              </w:rPr>
            </w:pPr>
            <w:r>
              <w:rPr>
                <w:spacing w:val="6"/>
                <w:highlight w:val="none"/>
              </w:rPr>
              <w:t>人工费</w:t>
            </w:r>
          </w:p>
        </w:tc>
        <w:tc>
          <w:tcPr>
            <w:tcW w:w="899" w:type="dxa"/>
            <w:vMerge w:val="restart"/>
            <w:tcBorders>
              <w:bottom w:val="nil"/>
            </w:tcBorders>
            <w:vAlign w:val="center"/>
          </w:tcPr>
          <w:p w14:paraId="7690078E">
            <w:pPr>
              <w:pStyle w:val="13"/>
              <w:spacing w:before="31" w:line="228" w:lineRule="auto"/>
              <w:ind w:left="141"/>
              <w:rPr>
                <w:highlight w:val="none"/>
              </w:rPr>
            </w:pPr>
            <w:r>
              <w:rPr>
                <w:spacing w:val="6"/>
                <w:highlight w:val="none"/>
              </w:rPr>
              <w:t>动力燃</w:t>
            </w:r>
          </w:p>
          <w:p w14:paraId="790A082C">
            <w:pPr>
              <w:pStyle w:val="13"/>
              <w:spacing w:before="24" w:line="228" w:lineRule="auto"/>
              <w:ind w:left="140"/>
              <w:rPr>
                <w:highlight w:val="none"/>
              </w:rPr>
            </w:pPr>
            <w:r>
              <w:rPr>
                <w:spacing w:val="6"/>
                <w:highlight w:val="none"/>
              </w:rPr>
              <w:t>料费小</w:t>
            </w:r>
          </w:p>
          <w:p w14:paraId="57B43F71">
            <w:pPr>
              <w:pStyle w:val="13"/>
              <w:spacing w:before="24" w:line="217" w:lineRule="auto"/>
              <w:ind w:left="351"/>
              <w:rPr>
                <w:highlight w:val="none"/>
              </w:rPr>
            </w:pPr>
            <w:r>
              <w:rPr>
                <w:highlight w:val="none"/>
              </w:rPr>
              <w:t>计</w:t>
            </w:r>
          </w:p>
        </w:tc>
        <w:tc>
          <w:tcPr>
            <w:tcW w:w="1796" w:type="dxa"/>
            <w:gridSpan w:val="2"/>
            <w:vAlign w:val="center"/>
          </w:tcPr>
          <w:p w14:paraId="3E0731F4">
            <w:pPr>
              <w:pStyle w:val="13"/>
              <w:spacing w:before="63" w:line="221" w:lineRule="auto"/>
              <w:ind w:left="244"/>
              <w:rPr>
                <w:highlight w:val="none"/>
              </w:rPr>
            </w:pPr>
            <w:r>
              <w:rPr>
                <w:spacing w:val="6"/>
                <w:highlight w:val="none"/>
              </w:rPr>
              <w:t>柴油（元</w:t>
            </w:r>
            <w:r>
              <w:rPr>
                <w:rFonts w:ascii="Times New Roman" w:hAnsi="Times New Roman" w:eastAsia="Times New Roman" w:cs="Times New Roman"/>
                <w:spacing w:val="6"/>
                <w:highlight w:val="none"/>
              </w:rPr>
              <w:t>/</w:t>
            </w:r>
            <w:r>
              <w:rPr>
                <w:rFonts w:ascii="Times New Roman" w:hAnsi="Times New Roman" w:eastAsia="Times New Roman" w:cs="Times New Roman"/>
                <w:highlight w:val="none"/>
              </w:rPr>
              <w:t>kg</w:t>
            </w:r>
            <w:r>
              <w:rPr>
                <w:spacing w:val="6"/>
                <w:highlight w:val="none"/>
              </w:rPr>
              <w:t>）</w:t>
            </w:r>
          </w:p>
        </w:tc>
      </w:tr>
      <w:tr w14:paraId="58CF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060" w:type="dxa"/>
            <w:vMerge w:val="continue"/>
            <w:tcBorders>
              <w:top w:val="nil"/>
            </w:tcBorders>
            <w:vAlign w:val="center"/>
          </w:tcPr>
          <w:p w14:paraId="2D082AAA">
            <w:pPr>
              <w:rPr>
                <w:rFonts w:ascii="Arial"/>
                <w:sz w:val="21"/>
                <w:highlight w:val="none"/>
              </w:rPr>
            </w:pPr>
          </w:p>
        </w:tc>
        <w:tc>
          <w:tcPr>
            <w:tcW w:w="1183" w:type="dxa"/>
            <w:vMerge w:val="continue"/>
            <w:tcBorders>
              <w:top w:val="nil"/>
            </w:tcBorders>
            <w:vAlign w:val="center"/>
          </w:tcPr>
          <w:p w14:paraId="1AC0E437">
            <w:pPr>
              <w:rPr>
                <w:rFonts w:ascii="Arial"/>
                <w:sz w:val="21"/>
                <w:highlight w:val="none"/>
              </w:rPr>
            </w:pPr>
          </w:p>
        </w:tc>
        <w:tc>
          <w:tcPr>
            <w:tcW w:w="898" w:type="dxa"/>
            <w:vMerge w:val="continue"/>
            <w:tcBorders>
              <w:top w:val="nil"/>
            </w:tcBorders>
            <w:vAlign w:val="center"/>
          </w:tcPr>
          <w:p w14:paraId="507DE155">
            <w:pPr>
              <w:rPr>
                <w:rFonts w:ascii="Arial"/>
                <w:sz w:val="21"/>
                <w:highlight w:val="none"/>
              </w:rPr>
            </w:pPr>
          </w:p>
        </w:tc>
        <w:tc>
          <w:tcPr>
            <w:tcW w:w="898" w:type="dxa"/>
            <w:vMerge w:val="continue"/>
            <w:tcBorders>
              <w:top w:val="nil"/>
            </w:tcBorders>
            <w:vAlign w:val="center"/>
          </w:tcPr>
          <w:p w14:paraId="61CABC95">
            <w:pPr>
              <w:rPr>
                <w:rFonts w:ascii="Arial"/>
                <w:sz w:val="21"/>
                <w:highlight w:val="none"/>
              </w:rPr>
            </w:pPr>
          </w:p>
        </w:tc>
        <w:tc>
          <w:tcPr>
            <w:tcW w:w="899" w:type="dxa"/>
            <w:vAlign w:val="center"/>
          </w:tcPr>
          <w:p w14:paraId="63A46EF8">
            <w:pPr>
              <w:pStyle w:val="13"/>
              <w:spacing w:before="129" w:line="233" w:lineRule="auto"/>
              <w:ind w:left="248"/>
              <w:rPr>
                <w:highlight w:val="none"/>
              </w:rPr>
            </w:pPr>
            <w:r>
              <w:rPr>
                <w:spacing w:val="3"/>
                <w:highlight w:val="none"/>
              </w:rPr>
              <w:t>工日</w:t>
            </w:r>
          </w:p>
        </w:tc>
        <w:tc>
          <w:tcPr>
            <w:tcW w:w="899" w:type="dxa"/>
            <w:vAlign w:val="center"/>
          </w:tcPr>
          <w:p w14:paraId="41DAAE17">
            <w:pPr>
              <w:pStyle w:val="13"/>
              <w:spacing w:before="129" w:line="228" w:lineRule="auto"/>
              <w:ind w:left="246"/>
              <w:rPr>
                <w:highlight w:val="none"/>
              </w:rPr>
            </w:pPr>
            <w:r>
              <w:rPr>
                <w:spacing w:val="3"/>
                <w:highlight w:val="none"/>
              </w:rPr>
              <w:t>金额</w:t>
            </w:r>
          </w:p>
        </w:tc>
        <w:tc>
          <w:tcPr>
            <w:tcW w:w="899" w:type="dxa"/>
            <w:vMerge w:val="continue"/>
            <w:tcBorders>
              <w:top w:val="nil"/>
            </w:tcBorders>
            <w:vAlign w:val="center"/>
          </w:tcPr>
          <w:p w14:paraId="5B638321">
            <w:pPr>
              <w:rPr>
                <w:rFonts w:ascii="Arial"/>
                <w:sz w:val="21"/>
                <w:highlight w:val="none"/>
              </w:rPr>
            </w:pPr>
          </w:p>
        </w:tc>
        <w:tc>
          <w:tcPr>
            <w:tcW w:w="898" w:type="dxa"/>
            <w:vAlign w:val="center"/>
          </w:tcPr>
          <w:p w14:paraId="3F7F2A7D">
            <w:pPr>
              <w:pStyle w:val="13"/>
              <w:spacing w:before="129" w:line="228" w:lineRule="auto"/>
              <w:ind w:left="248"/>
              <w:rPr>
                <w:highlight w:val="none"/>
              </w:rPr>
            </w:pPr>
            <w:r>
              <w:rPr>
                <w:spacing w:val="3"/>
                <w:highlight w:val="none"/>
              </w:rPr>
              <w:t>数量</w:t>
            </w:r>
          </w:p>
        </w:tc>
        <w:tc>
          <w:tcPr>
            <w:tcW w:w="898" w:type="dxa"/>
            <w:vAlign w:val="center"/>
          </w:tcPr>
          <w:p w14:paraId="5B0BB65E">
            <w:pPr>
              <w:pStyle w:val="13"/>
              <w:spacing w:before="129" w:line="228" w:lineRule="auto"/>
              <w:ind w:left="245"/>
              <w:rPr>
                <w:highlight w:val="none"/>
              </w:rPr>
            </w:pPr>
            <w:r>
              <w:rPr>
                <w:spacing w:val="3"/>
                <w:highlight w:val="none"/>
              </w:rPr>
              <w:t>金额</w:t>
            </w:r>
          </w:p>
        </w:tc>
      </w:tr>
      <w:tr w14:paraId="7529B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060" w:type="dxa"/>
            <w:vAlign w:val="center"/>
          </w:tcPr>
          <w:p w14:paraId="31395E31">
            <w:pPr>
              <w:pStyle w:val="13"/>
              <w:spacing w:before="66" w:line="227" w:lineRule="auto"/>
              <w:ind w:left="219"/>
              <w:rPr>
                <w:highlight w:val="none"/>
              </w:rPr>
            </w:pPr>
            <w:r>
              <w:rPr>
                <w:spacing w:val="6"/>
                <w:highlight w:val="none"/>
              </w:rPr>
              <w:t>装载机</w:t>
            </w:r>
          </w:p>
        </w:tc>
        <w:tc>
          <w:tcPr>
            <w:tcW w:w="1183" w:type="dxa"/>
            <w:vAlign w:val="center"/>
          </w:tcPr>
          <w:p w14:paraId="3BC82B75">
            <w:pPr>
              <w:pStyle w:val="13"/>
              <w:spacing w:before="66" w:line="264" w:lineRule="exact"/>
              <w:ind w:left="108"/>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1"/>
                <w:highlight w:val="none"/>
              </w:rPr>
              <w:t>2.0</w:t>
            </w:r>
            <w:r>
              <w:rPr>
                <w:spacing w:val="4"/>
                <w:position w:val="1"/>
                <w:highlight w:val="none"/>
              </w:rPr>
              <w:t>～</w:t>
            </w:r>
            <w:r>
              <w:rPr>
                <w:rFonts w:ascii="Times New Roman" w:hAnsi="Times New Roman" w:eastAsia="Times New Roman" w:cs="Times New Roman"/>
                <w:spacing w:val="4"/>
                <w:position w:val="1"/>
                <w:highlight w:val="none"/>
              </w:rPr>
              <w:t>2.3m</w:t>
            </w:r>
            <w:r>
              <w:rPr>
                <w:rFonts w:ascii="Times New Roman" w:hAnsi="Times New Roman" w:eastAsia="Times New Roman" w:cs="Times New Roman"/>
                <w:spacing w:val="4"/>
                <w:position w:val="7"/>
                <w:sz w:val="13"/>
                <w:szCs w:val="13"/>
                <w:highlight w:val="none"/>
              </w:rPr>
              <w:t>3</w:t>
            </w:r>
          </w:p>
        </w:tc>
        <w:tc>
          <w:tcPr>
            <w:tcW w:w="898" w:type="dxa"/>
            <w:vAlign w:val="center"/>
          </w:tcPr>
          <w:p w14:paraId="64B94EB9">
            <w:pPr>
              <w:spacing w:before="102" w:line="195" w:lineRule="auto"/>
              <w:ind w:left="16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914.68</w:t>
            </w:r>
          </w:p>
        </w:tc>
        <w:tc>
          <w:tcPr>
            <w:tcW w:w="898" w:type="dxa"/>
            <w:vAlign w:val="center"/>
          </w:tcPr>
          <w:p w14:paraId="48BF60C3">
            <w:pPr>
              <w:spacing w:before="102" w:line="195" w:lineRule="auto"/>
              <w:ind w:left="161"/>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267.38</w:t>
            </w:r>
          </w:p>
        </w:tc>
        <w:tc>
          <w:tcPr>
            <w:tcW w:w="899" w:type="dxa"/>
            <w:vAlign w:val="center"/>
          </w:tcPr>
          <w:p w14:paraId="229BD6E1">
            <w:pPr>
              <w:spacing w:before="102"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21757E75">
            <w:pPr>
              <w:spacing w:before="102"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4F50506A">
            <w:pPr>
              <w:spacing w:before="102" w:line="195" w:lineRule="auto"/>
              <w:ind w:left="29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459</w:t>
            </w:r>
          </w:p>
        </w:tc>
        <w:tc>
          <w:tcPr>
            <w:tcW w:w="898" w:type="dxa"/>
            <w:vAlign w:val="center"/>
          </w:tcPr>
          <w:p w14:paraId="64271489">
            <w:pPr>
              <w:spacing w:before="102" w:line="195" w:lineRule="auto"/>
              <w:ind w:left="31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102</w:t>
            </w:r>
          </w:p>
        </w:tc>
        <w:tc>
          <w:tcPr>
            <w:tcW w:w="898" w:type="dxa"/>
            <w:vAlign w:val="center"/>
          </w:tcPr>
          <w:p w14:paraId="34367386">
            <w:pPr>
              <w:spacing w:before="102" w:line="195" w:lineRule="auto"/>
              <w:ind w:left="29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459</w:t>
            </w:r>
          </w:p>
        </w:tc>
      </w:tr>
      <w:tr w14:paraId="113F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1060" w:type="dxa"/>
            <w:vAlign w:val="center"/>
          </w:tcPr>
          <w:p w14:paraId="68D74D1C">
            <w:pPr>
              <w:pStyle w:val="13"/>
              <w:spacing w:before="67" w:line="227" w:lineRule="auto"/>
              <w:ind w:left="219"/>
              <w:rPr>
                <w:highlight w:val="none"/>
              </w:rPr>
            </w:pPr>
            <w:r>
              <w:rPr>
                <w:spacing w:val="6"/>
                <w:highlight w:val="none"/>
              </w:rPr>
              <w:t>装载机</w:t>
            </w:r>
          </w:p>
        </w:tc>
        <w:tc>
          <w:tcPr>
            <w:tcW w:w="1183" w:type="dxa"/>
            <w:vAlign w:val="center"/>
          </w:tcPr>
          <w:p w14:paraId="3047640F">
            <w:pPr>
              <w:pStyle w:val="13"/>
              <w:spacing w:before="67" w:line="264" w:lineRule="exact"/>
              <w:ind w:left="112"/>
              <w:rPr>
                <w:rFonts w:ascii="Times New Roman" w:hAnsi="Times New Roman" w:eastAsia="Times New Roman" w:cs="Times New Roman"/>
                <w:sz w:val="13"/>
                <w:szCs w:val="13"/>
                <w:highlight w:val="none"/>
              </w:rPr>
            </w:pPr>
            <w:r>
              <w:rPr>
                <w:rFonts w:ascii="Times New Roman" w:hAnsi="Times New Roman" w:eastAsia="Times New Roman" w:cs="Times New Roman"/>
                <w:spacing w:val="4"/>
                <w:position w:val="1"/>
                <w:highlight w:val="none"/>
              </w:rPr>
              <w:t>3.0</w:t>
            </w:r>
            <w:r>
              <w:rPr>
                <w:spacing w:val="4"/>
                <w:position w:val="1"/>
                <w:highlight w:val="none"/>
              </w:rPr>
              <w:t>～</w:t>
            </w:r>
            <w:r>
              <w:rPr>
                <w:rFonts w:ascii="Times New Roman" w:hAnsi="Times New Roman" w:eastAsia="Times New Roman" w:cs="Times New Roman"/>
                <w:spacing w:val="4"/>
                <w:position w:val="1"/>
                <w:highlight w:val="none"/>
              </w:rPr>
              <w:t>3.3m</w:t>
            </w:r>
            <w:r>
              <w:rPr>
                <w:rFonts w:ascii="Times New Roman" w:hAnsi="Times New Roman" w:eastAsia="Times New Roman" w:cs="Times New Roman"/>
                <w:spacing w:val="4"/>
                <w:position w:val="7"/>
                <w:sz w:val="13"/>
                <w:szCs w:val="13"/>
                <w:highlight w:val="none"/>
              </w:rPr>
              <w:t>3</w:t>
            </w:r>
          </w:p>
        </w:tc>
        <w:tc>
          <w:tcPr>
            <w:tcW w:w="898" w:type="dxa"/>
            <w:vAlign w:val="center"/>
          </w:tcPr>
          <w:p w14:paraId="5D837043">
            <w:pPr>
              <w:spacing w:before="103" w:line="195" w:lineRule="auto"/>
              <w:ind w:left="181"/>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1100.5</w:t>
            </w:r>
          </w:p>
        </w:tc>
        <w:tc>
          <w:tcPr>
            <w:tcW w:w="898" w:type="dxa"/>
            <w:vAlign w:val="center"/>
          </w:tcPr>
          <w:p w14:paraId="68CCC5A1">
            <w:pPr>
              <w:spacing w:before="103"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417.2</w:t>
            </w:r>
          </w:p>
        </w:tc>
        <w:tc>
          <w:tcPr>
            <w:tcW w:w="899" w:type="dxa"/>
            <w:vAlign w:val="center"/>
          </w:tcPr>
          <w:p w14:paraId="4453CFFC">
            <w:pPr>
              <w:spacing w:before="103"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39E06CFD">
            <w:pPr>
              <w:spacing w:before="103"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206923C3">
            <w:pPr>
              <w:spacing w:before="103" w:line="195" w:lineRule="auto"/>
              <w:ind w:left="293"/>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495</w:t>
            </w:r>
          </w:p>
        </w:tc>
        <w:tc>
          <w:tcPr>
            <w:tcW w:w="898" w:type="dxa"/>
            <w:vAlign w:val="center"/>
          </w:tcPr>
          <w:p w14:paraId="274417ED">
            <w:pPr>
              <w:spacing w:before="103" w:line="195" w:lineRule="auto"/>
              <w:ind w:left="31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110</w:t>
            </w:r>
          </w:p>
        </w:tc>
        <w:tc>
          <w:tcPr>
            <w:tcW w:w="898" w:type="dxa"/>
            <w:vAlign w:val="center"/>
          </w:tcPr>
          <w:p w14:paraId="45C859C8">
            <w:pPr>
              <w:spacing w:before="103" w:line="195" w:lineRule="auto"/>
              <w:ind w:left="29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495</w:t>
            </w:r>
          </w:p>
        </w:tc>
      </w:tr>
      <w:tr w14:paraId="7935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60" w:type="dxa"/>
            <w:vAlign w:val="center"/>
          </w:tcPr>
          <w:p w14:paraId="5AD03167">
            <w:pPr>
              <w:pStyle w:val="13"/>
              <w:spacing w:before="68" w:line="227" w:lineRule="auto"/>
              <w:ind w:left="219"/>
              <w:rPr>
                <w:highlight w:val="none"/>
              </w:rPr>
            </w:pPr>
            <w:r>
              <w:rPr>
                <w:spacing w:val="6"/>
                <w:highlight w:val="none"/>
              </w:rPr>
              <w:t>推土机</w:t>
            </w:r>
          </w:p>
        </w:tc>
        <w:tc>
          <w:tcPr>
            <w:tcW w:w="1183" w:type="dxa"/>
            <w:vAlign w:val="center"/>
          </w:tcPr>
          <w:p w14:paraId="35F1860E">
            <w:pPr>
              <w:spacing w:before="101" w:line="199" w:lineRule="auto"/>
              <w:ind w:left="337"/>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74</w:t>
            </w:r>
            <w:r>
              <w:rPr>
                <w:rFonts w:ascii="Times New Roman" w:hAnsi="Times New Roman" w:eastAsia="Times New Roman" w:cs="Times New Roman"/>
                <w:sz w:val="20"/>
                <w:szCs w:val="20"/>
                <w:highlight w:val="none"/>
              </w:rPr>
              <w:t>kW</w:t>
            </w:r>
          </w:p>
        </w:tc>
        <w:tc>
          <w:tcPr>
            <w:tcW w:w="898" w:type="dxa"/>
            <w:vAlign w:val="center"/>
          </w:tcPr>
          <w:p w14:paraId="1AF9C503">
            <w:pPr>
              <w:spacing w:before="104" w:line="195" w:lineRule="auto"/>
              <w:ind w:left="166"/>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643.29</w:t>
            </w:r>
          </w:p>
        </w:tc>
        <w:tc>
          <w:tcPr>
            <w:tcW w:w="898" w:type="dxa"/>
            <w:vAlign w:val="center"/>
          </w:tcPr>
          <w:p w14:paraId="2217DBEC">
            <w:pPr>
              <w:spacing w:before="104" w:line="195" w:lineRule="auto"/>
              <w:ind w:left="161"/>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207.49</w:t>
            </w:r>
          </w:p>
        </w:tc>
        <w:tc>
          <w:tcPr>
            <w:tcW w:w="899" w:type="dxa"/>
            <w:vAlign w:val="center"/>
          </w:tcPr>
          <w:p w14:paraId="67790068">
            <w:pPr>
              <w:spacing w:before="105"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381E93E8">
            <w:pPr>
              <w:spacing w:before="104"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3019CD1B">
            <w:pPr>
              <w:spacing w:before="104" w:line="195" w:lineRule="auto"/>
              <w:ind w:left="21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247.5</w:t>
            </w:r>
          </w:p>
        </w:tc>
        <w:tc>
          <w:tcPr>
            <w:tcW w:w="898" w:type="dxa"/>
            <w:vAlign w:val="center"/>
          </w:tcPr>
          <w:p w14:paraId="65DFAD0F">
            <w:pPr>
              <w:spacing w:before="107" w:line="192" w:lineRule="auto"/>
              <w:ind w:left="35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55</w:t>
            </w:r>
          </w:p>
        </w:tc>
        <w:tc>
          <w:tcPr>
            <w:tcW w:w="898" w:type="dxa"/>
            <w:vAlign w:val="center"/>
          </w:tcPr>
          <w:p w14:paraId="52413FBA">
            <w:pPr>
              <w:spacing w:before="104"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247.5</w:t>
            </w:r>
          </w:p>
        </w:tc>
      </w:tr>
      <w:tr w14:paraId="6B83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60" w:type="dxa"/>
            <w:vAlign w:val="center"/>
          </w:tcPr>
          <w:p w14:paraId="49F891A3">
            <w:pPr>
              <w:pStyle w:val="13"/>
              <w:spacing w:before="69" w:line="227" w:lineRule="auto"/>
              <w:ind w:left="219"/>
              <w:rPr>
                <w:highlight w:val="none"/>
              </w:rPr>
            </w:pPr>
            <w:r>
              <w:rPr>
                <w:spacing w:val="6"/>
                <w:highlight w:val="none"/>
              </w:rPr>
              <w:t>推土机</w:t>
            </w:r>
          </w:p>
        </w:tc>
        <w:tc>
          <w:tcPr>
            <w:tcW w:w="1183" w:type="dxa"/>
            <w:vAlign w:val="center"/>
          </w:tcPr>
          <w:p w14:paraId="09138A8A">
            <w:pPr>
              <w:spacing w:before="101" w:line="199" w:lineRule="auto"/>
              <w:ind w:left="342"/>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88</w:t>
            </w:r>
            <w:r>
              <w:rPr>
                <w:rFonts w:ascii="Times New Roman" w:hAnsi="Times New Roman" w:eastAsia="Times New Roman" w:cs="Times New Roman"/>
                <w:sz w:val="20"/>
                <w:szCs w:val="20"/>
                <w:highlight w:val="none"/>
              </w:rPr>
              <w:t>kW</w:t>
            </w:r>
          </w:p>
        </w:tc>
        <w:tc>
          <w:tcPr>
            <w:tcW w:w="898" w:type="dxa"/>
            <w:vAlign w:val="center"/>
          </w:tcPr>
          <w:p w14:paraId="5A5736A3">
            <w:pPr>
              <w:spacing w:before="105" w:line="195" w:lineRule="auto"/>
              <w:ind w:left="217"/>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780.9</w:t>
            </w:r>
          </w:p>
        </w:tc>
        <w:tc>
          <w:tcPr>
            <w:tcW w:w="898" w:type="dxa"/>
            <w:vAlign w:val="center"/>
          </w:tcPr>
          <w:p w14:paraId="3B79A9AD">
            <w:pPr>
              <w:spacing w:before="105" w:line="195" w:lineRule="auto"/>
              <w:ind w:left="21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295.6</w:t>
            </w:r>
          </w:p>
        </w:tc>
        <w:tc>
          <w:tcPr>
            <w:tcW w:w="899" w:type="dxa"/>
            <w:vAlign w:val="center"/>
          </w:tcPr>
          <w:p w14:paraId="0449ABCE">
            <w:pPr>
              <w:spacing w:before="105"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578B02B6">
            <w:pPr>
              <w:spacing w:before="105"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64935E46">
            <w:pPr>
              <w:spacing w:before="105" w:line="195" w:lineRule="auto"/>
              <w:ind w:left="29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297</w:t>
            </w:r>
          </w:p>
        </w:tc>
        <w:tc>
          <w:tcPr>
            <w:tcW w:w="898" w:type="dxa"/>
            <w:vAlign w:val="center"/>
          </w:tcPr>
          <w:p w14:paraId="3E4B0B0B">
            <w:pPr>
              <w:spacing w:before="105" w:line="195" w:lineRule="auto"/>
              <w:ind w:left="35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66</w:t>
            </w:r>
          </w:p>
        </w:tc>
        <w:tc>
          <w:tcPr>
            <w:tcW w:w="898" w:type="dxa"/>
            <w:vAlign w:val="center"/>
          </w:tcPr>
          <w:p w14:paraId="78CB7131">
            <w:pPr>
              <w:spacing w:before="105" w:line="195" w:lineRule="auto"/>
              <w:ind w:left="29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297</w:t>
            </w:r>
          </w:p>
        </w:tc>
      </w:tr>
      <w:tr w14:paraId="15EBC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1060" w:type="dxa"/>
            <w:vAlign w:val="center"/>
          </w:tcPr>
          <w:p w14:paraId="1616C281">
            <w:pPr>
              <w:pStyle w:val="13"/>
              <w:spacing w:before="67" w:line="228" w:lineRule="auto"/>
              <w:ind w:left="150"/>
              <w:rPr>
                <w:highlight w:val="none"/>
              </w:rPr>
            </w:pPr>
            <w:r>
              <w:rPr>
                <w:spacing w:val="-2"/>
                <w:highlight w:val="none"/>
              </w:rPr>
              <w:t>自卸汽车</w:t>
            </w:r>
          </w:p>
        </w:tc>
        <w:tc>
          <w:tcPr>
            <w:tcW w:w="1183" w:type="dxa"/>
            <w:vAlign w:val="center"/>
          </w:tcPr>
          <w:p w14:paraId="3A0FBC17">
            <w:pPr>
              <w:pStyle w:val="13"/>
              <w:spacing w:before="67" w:line="228" w:lineRule="auto"/>
              <w:ind w:left="119"/>
              <w:rPr>
                <w:rFonts w:ascii="Times New Roman" w:hAnsi="Times New Roman" w:eastAsia="Times New Roman" w:cs="Times New Roman"/>
                <w:highlight w:val="none"/>
              </w:rPr>
            </w:pPr>
            <w:r>
              <w:rPr>
                <w:spacing w:val="1"/>
                <w:highlight w:val="none"/>
              </w:rPr>
              <w:t>柴油型</w:t>
            </w:r>
            <w:r>
              <w:rPr>
                <w:spacing w:val="-20"/>
                <w:highlight w:val="none"/>
              </w:rPr>
              <w:t xml:space="preserve"> </w:t>
            </w:r>
            <w:r>
              <w:rPr>
                <w:rFonts w:ascii="Times New Roman" w:hAnsi="Times New Roman" w:eastAsia="Times New Roman" w:cs="Times New Roman"/>
                <w:spacing w:val="1"/>
                <w:highlight w:val="none"/>
              </w:rPr>
              <w:t>18t</w:t>
            </w:r>
          </w:p>
        </w:tc>
        <w:tc>
          <w:tcPr>
            <w:tcW w:w="898" w:type="dxa"/>
            <w:vAlign w:val="center"/>
          </w:tcPr>
          <w:p w14:paraId="2F8FB013">
            <w:pPr>
              <w:spacing w:before="105" w:line="195" w:lineRule="auto"/>
              <w:ind w:left="16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939.61</w:t>
            </w:r>
          </w:p>
        </w:tc>
        <w:tc>
          <w:tcPr>
            <w:tcW w:w="898" w:type="dxa"/>
            <w:vAlign w:val="center"/>
          </w:tcPr>
          <w:p w14:paraId="55E51CE2">
            <w:pPr>
              <w:spacing w:before="105" w:line="195" w:lineRule="auto"/>
              <w:ind w:left="160"/>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454.31</w:t>
            </w:r>
          </w:p>
        </w:tc>
        <w:tc>
          <w:tcPr>
            <w:tcW w:w="899" w:type="dxa"/>
            <w:vAlign w:val="center"/>
          </w:tcPr>
          <w:p w14:paraId="5241DBFF">
            <w:pPr>
              <w:spacing w:before="105"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41098BCE">
            <w:pPr>
              <w:spacing w:before="105"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3D923525">
            <w:pPr>
              <w:spacing w:before="105" w:line="195" w:lineRule="auto"/>
              <w:ind w:left="294"/>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297</w:t>
            </w:r>
          </w:p>
        </w:tc>
        <w:tc>
          <w:tcPr>
            <w:tcW w:w="898" w:type="dxa"/>
            <w:vAlign w:val="center"/>
          </w:tcPr>
          <w:p w14:paraId="408ADD84">
            <w:pPr>
              <w:spacing w:before="105" w:line="195" w:lineRule="auto"/>
              <w:ind w:left="35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66</w:t>
            </w:r>
          </w:p>
        </w:tc>
        <w:tc>
          <w:tcPr>
            <w:tcW w:w="898" w:type="dxa"/>
            <w:vAlign w:val="center"/>
          </w:tcPr>
          <w:p w14:paraId="13B3246E">
            <w:pPr>
              <w:spacing w:before="105" w:line="195" w:lineRule="auto"/>
              <w:ind w:left="293"/>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297</w:t>
            </w:r>
          </w:p>
        </w:tc>
      </w:tr>
      <w:tr w14:paraId="38CB5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1060" w:type="dxa"/>
            <w:vAlign w:val="center"/>
          </w:tcPr>
          <w:p w14:paraId="08122A8E">
            <w:pPr>
              <w:pStyle w:val="13"/>
              <w:spacing w:before="67" w:line="228" w:lineRule="auto"/>
              <w:ind w:left="150"/>
              <w:rPr>
                <w:highlight w:val="none"/>
              </w:rPr>
            </w:pPr>
            <w:r>
              <w:rPr>
                <w:spacing w:val="-2"/>
                <w:highlight w:val="none"/>
              </w:rPr>
              <w:t>自卸汽车</w:t>
            </w:r>
          </w:p>
        </w:tc>
        <w:tc>
          <w:tcPr>
            <w:tcW w:w="1183" w:type="dxa"/>
            <w:vAlign w:val="center"/>
          </w:tcPr>
          <w:p w14:paraId="049A4F5F">
            <w:pPr>
              <w:pStyle w:val="13"/>
              <w:spacing w:before="68" w:line="228" w:lineRule="auto"/>
              <w:ind w:left="119"/>
              <w:rPr>
                <w:rFonts w:ascii="Times New Roman" w:hAnsi="Times New Roman" w:eastAsia="Times New Roman" w:cs="Times New Roman"/>
                <w:highlight w:val="none"/>
              </w:rPr>
            </w:pPr>
            <w:r>
              <w:rPr>
                <w:spacing w:val="5"/>
                <w:highlight w:val="none"/>
              </w:rPr>
              <w:t>柴油型</w:t>
            </w:r>
            <w:r>
              <w:rPr>
                <w:spacing w:val="-43"/>
                <w:highlight w:val="none"/>
              </w:rPr>
              <w:t xml:space="preserve"> </w:t>
            </w:r>
            <w:r>
              <w:rPr>
                <w:rFonts w:ascii="Times New Roman" w:hAnsi="Times New Roman" w:eastAsia="Times New Roman" w:cs="Times New Roman"/>
                <w:spacing w:val="5"/>
                <w:highlight w:val="none"/>
              </w:rPr>
              <w:t>25t</w:t>
            </w:r>
          </w:p>
        </w:tc>
        <w:tc>
          <w:tcPr>
            <w:tcW w:w="898" w:type="dxa"/>
            <w:vAlign w:val="center"/>
          </w:tcPr>
          <w:p w14:paraId="4768FF57">
            <w:pPr>
              <w:spacing w:before="106" w:line="195" w:lineRule="auto"/>
              <w:ind w:left="129"/>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1278.32</w:t>
            </w:r>
          </w:p>
        </w:tc>
        <w:tc>
          <w:tcPr>
            <w:tcW w:w="898" w:type="dxa"/>
            <w:vAlign w:val="center"/>
          </w:tcPr>
          <w:p w14:paraId="66645732">
            <w:pPr>
              <w:spacing w:before="106" w:line="195" w:lineRule="auto"/>
              <w:ind w:left="16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694.02</w:t>
            </w:r>
          </w:p>
        </w:tc>
        <w:tc>
          <w:tcPr>
            <w:tcW w:w="899" w:type="dxa"/>
            <w:vAlign w:val="center"/>
          </w:tcPr>
          <w:p w14:paraId="335332A2">
            <w:pPr>
              <w:spacing w:before="106" w:line="195" w:lineRule="auto"/>
              <w:ind w:left="40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899" w:type="dxa"/>
            <w:vAlign w:val="center"/>
          </w:tcPr>
          <w:p w14:paraId="7CF7C3D5">
            <w:pPr>
              <w:spacing w:before="106" w:line="195" w:lineRule="auto"/>
              <w:ind w:left="237"/>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188.3</w:t>
            </w:r>
          </w:p>
        </w:tc>
        <w:tc>
          <w:tcPr>
            <w:tcW w:w="899" w:type="dxa"/>
            <w:vAlign w:val="center"/>
          </w:tcPr>
          <w:p w14:paraId="6E9C5A99">
            <w:pPr>
              <w:spacing w:before="106" w:line="195" w:lineRule="auto"/>
              <w:ind w:left="299"/>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396</w:t>
            </w:r>
          </w:p>
        </w:tc>
        <w:tc>
          <w:tcPr>
            <w:tcW w:w="898" w:type="dxa"/>
            <w:vAlign w:val="center"/>
          </w:tcPr>
          <w:p w14:paraId="37AAC16E">
            <w:pPr>
              <w:spacing w:before="106" w:line="195" w:lineRule="auto"/>
              <w:ind w:left="354"/>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88</w:t>
            </w:r>
          </w:p>
        </w:tc>
        <w:tc>
          <w:tcPr>
            <w:tcW w:w="898" w:type="dxa"/>
            <w:vAlign w:val="center"/>
          </w:tcPr>
          <w:p w14:paraId="7BC36B06">
            <w:pPr>
              <w:spacing w:before="106" w:line="195" w:lineRule="auto"/>
              <w:ind w:left="297"/>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396</w:t>
            </w:r>
          </w:p>
        </w:tc>
      </w:tr>
    </w:tbl>
    <w:p w14:paraId="2DA2B76C">
      <w:pPr>
        <w:pStyle w:val="4"/>
        <w:rPr>
          <w:highlight w:val="yellow"/>
        </w:rPr>
      </w:pPr>
    </w:p>
    <w:sectPr>
      <w:footerReference r:id="rId9" w:type="default"/>
      <w:pgSz w:w="11906" w:h="16839"/>
      <w:pgMar w:top="1440" w:right="1800" w:bottom="1440" w:left="1800"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B35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A6DC5">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2B0A6DC5">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C23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48F5C">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65248F5C">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F0C8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09391">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6C809391">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DAB1">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0A45B">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5F50A45B">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F559">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51BB1">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14:paraId="26F51BB1">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9D527"/>
    <w:multiLevelType w:val="singleLevel"/>
    <w:tmpl w:val="3B59D52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D0404"/>
    <w:rsid w:val="00B7035C"/>
    <w:rsid w:val="02581525"/>
    <w:rsid w:val="029C377E"/>
    <w:rsid w:val="02B726F0"/>
    <w:rsid w:val="02D41D88"/>
    <w:rsid w:val="034F152E"/>
    <w:rsid w:val="03AC1AB3"/>
    <w:rsid w:val="03FB2A2B"/>
    <w:rsid w:val="04610B65"/>
    <w:rsid w:val="04E87D91"/>
    <w:rsid w:val="056F00FE"/>
    <w:rsid w:val="05AA2098"/>
    <w:rsid w:val="05DE21AB"/>
    <w:rsid w:val="06AC59C3"/>
    <w:rsid w:val="07174993"/>
    <w:rsid w:val="07506F71"/>
    <w:rsid w:val="07B611C8"/>
    <w:rsid w:val="081952B3"/>
    <w:rsid w:val="092D54BA"/>
    <w:rsid w:val="09A1206E"/>
    <w:rsid w:val="09F23E40"/>
    <w:rsid w:val="0AC10BCC"/>
    <w:rsid w:val="0C55370B"/>
    <w:rsid w:val="0CC170B3"/>
    <w:rsid w:val="0DFE6F9F"/>
    <w:rsid w:val="0E042561"/>
    <w:rsid w:val="0F07055B"/>
    <w:rsid w:val="0F114F36"/>
    <w:rsid w:val="0FB029A1"/>
    <w:rsid w:val="101A606C"/>
    <w:rsid w:val="10AA73F0"/>
    <w:rsid w:val="11DE546D"/>
    <w:rsid w:val="12036D20"/>
    <w:rsid w:val="127E6D86"/>
    <w:rsid w:val="128076F5"/>
    <w:rsid w:val="13502EDE"/>
    <w:rsid w:val="136956F4"/>
    <w:rsid w:val="13AE0697"/>
    <w:rsid w:val="13B81ECA"/>
    <w:rsid w:val="13BB36C2"/>
    <w:rsid w:val="14885C9A"/>
    <w:rsid w:val="14AA20B4"/>
    <w:rsid w:val="160937DE"/>
    <w:rsid w:val="166444E5"/>
    <w:rsid w:val="16EF0253"/>
    <w:rsid w:val="175207E1"/>
    <w:rsid w:val="17790278"/>
    <w:rsid w:val="1800023D"/>
    <w:rsid w:val="19377C8F"/>
    <w:rsid w:val="19742C26"/>
    <w:rsid w:val="19747A66"/>
    <w:rsid w:val="19B33992"/>
    <w:rsid w:val="19C474E8"/>
    <w:rsid w:val="1B3E075A"/>
    <w:rsid w:val="1C007E53"/>
    <w:rsid w:val="1D04432C"/>
    <w:rsid w:val="1D0E6058"/>
    <w:rsid w:val="1D183933"/>
    <w:rsid w:val="1E5B7F7C"/>
    <w:rsid w:val="1E756062"/>
    <w:rsid w:val="1EB61656"/>
    <w:rsid w:val="1F601FC1"/>
    <w:rsid w:val="20D52267"/>
    <w:rsid w:val="20E424AA"/>
    <w:rsid w:val="219043E0"/>
    <w:rsid w:val="22596E17"/>
    <w:rsid w:val="23195D9D"/>
    <w:rsid w:val="23867849"/>
    <w:rsid w:val="23F52C20"/>
    <w:rsid w:val="24324F1D"/>
    <w:rsid w:val="24BA4F1C"/>
    <w:rsid w:val="2584600A"/>
    <w:rsid w:val="25C17C58"/>
    <w:rsid w:val="27BD5803"/>
    <w:rsid w:val="28976054"/>
    <w:rsid w:val="28A32C4B"/>
    <w:rsid w:val="2A102562"/>
    <w:rsid w:val="2A5106DC"/>
    <w:rsid w:val="2A81520E"/>
    <w:rsid w:val="2B4C729E"/>
    <w:rsid w:val="2BB138D1"/>
    <w:rsid w:val="2BED2EB5"/>
    <w:rsid w:val="2C5E2824"/>
    <w:rsid w:val="2C73502A"/>
    <w:rsid w:val="2DBD030B"/>
    <w:rsid w:val="2EB8677F"/>
    <w:rsid w:val="2F106B60"/>
    <w:rsid w:val="2F956D34"/>
    <w:rsid w:val="2FD56AC2"/>
    <w:rsid w:val="2FF4102F"/>
    <w:rsid w:val="2FF45AC5"/>
    <w:rsid w:val="310C55BA"/>
    <w:rsid w:val="31B77767"/>
    <w:rsid w:val="320C7A43"/>
    <w:rsid w:val="321E57AE"/>
    <w:rsid w:val="326935B9"/>
    <w:rsid w:val="329F0927"/>
    <w:rsid w:val="32AE7A2B"/>
    <w:rsid w:val="33DF1C73"/>
    <w:rsid w:val="34194B73"/>
    <w:rsid w:val="347E3F31"/>
    <w:rsid w:val="34951FE2"/>
    <w:rsid w:val="34D83C7C"/>
    <w:rsid w:val="35252281"/>
    <w:rsid w:val="35B46E95"/>
    <w:rsid w:val="36315D3A"/>
    <w:rsid w:val="367B393D"/>
    <w:rsid w:val="368B5940"/>
    <w:rsid w:val="36981915"/>
    <w:rsid w:val="369E0EF6"/>
    <w:rsid w:val="37226B12"/>
    <w:rsid w:val="374240C8"/>
    <w:rsid w:val="377A726D"/>
    <w:rsid w:val="37CA561C"/>
    <w:rsid w:val="38230A85"/>
    <w:rsid w:val="391E4A2F"/>
    <w:rsid w:val="395F496C"/>
    <w:rsid w:val="39933350"/>
    <w:rsid w:val="39964993"/>
    <w:rsid w:val="3AAE1AF1"/>
    <w:rsid w:val="3B334302"/>
    <w:rsid w:val="3D806536"/>
    <w:rsid w:val="3DC47494"/>
    <w:rsid w:val="3E0E384F"/>
    <w:rsid w:val="3E8F04BB"/>
    <w:rsid w:val="3F0A15FD"/>
    <w:rsid w:val="3F227D0E"/>
    <w:rsid w:val="3F6A406B"/>
    <w:rsid w:val="3FBF5890"/>
    <w:rsid w:val="40E268FE"/>
    <w:rsid w:val="413D1A37"/>
    <w:rsid w:val="41CC4B69"/>
    <w:rsid w:val="430C2F26"/>
    <w:rsid w:val="43BF6706"/>
    <w:rsid w:val="43E23D98"/>
    <w:rsid w:val="44384737"/>
    <w:rsid w:val="4521341D"/>
    <w:rsid w:val="452D1DC2"/>
    <w:rsid w:val="45C974B4"/>
    <w:rsid w:val="467B6B5D"/>
    <w:rsid w:val="46DF533E"/>
    <w:rsid w:val="471C5C4A"/>
    <w:rsid w:val="47764DA8"/>
    <w:rsid w:val="477E06B3"/>
    <w:rsid w:val="47CD5197"/>
    <w:rsid w:val="48040F97"/>
    <w:rsid w:val="4C757812"/>
    <w:rsid w:val="4C822E81"/>
    <w:rsid w:val="4D0D023E"/>
    <w:rsid w:val="4D5A18E8"/>
    <w:rsid w:val="4DAB1AD6"/>
    <w:rsid w:val="4E1313F6"/>
    <w:rsid w:val="4E4935D5"/>
    <w:rsid w:val="4F4A3571"/>
    <w:rsid w:val="4F5A0E97"/>
    <w:rsid w:val="50155437"/>
    <w:rsid w:val="507606DD"/>
    <w:rsid w:val="50B909AE"/>
    <w:rsid w:val="510C31D4"/>
    <w:rsid w:val="518B5E73"/>
    <w:rsid w:val="519136D9"/>
    <w:rsid w:val="524F6925"/>
    <w:rsid w:val="5265190D"/>
    <w:rsid w:val="53B4545D"/>
    <w:rsid w:val="54596577"/>
    <w:rsid w:val="54F64116"/>
    <w:rsid w:val="55D420CA"/>
    <w:rsid w:val="55F552E0"/>
    <w:rsid w:val="56467810"/>
    <w:rsid w:val="57337F1D"/>
    <w:rsid w:val="57E06F70"/>
    <w:rsid w:val="59F61461"/>
    <w:rsid w:val="5A89319F"/>
    <w:rsid w:val="5AA955EF"/>
    <w:rsid w:val="5B17428E"/>
    <w:rsid w:val="5BD71E87"/>
    <w:rsid w:val="5C2465EF"/>
    <w:rsid w:val="5D521F6E"/>
    <w:rsid w:val="5DCF4033"/>
    <w:rsid w:val="5DE81A21"/>
    <w:rsid w:val="5E316028"/>
    <w:rsid w:val="5E9465B6"/>
    <w:rsid w:val="5ED115B9"/>
    <w:rsid w:val="61AD4E02"/>
    <w:rsid w:val="61AF508C"/>
    <w:rsid w:val="62C03E1E"/>
    <w:rsid w:val="62FD472A"/>
    <w:rsid w:val="630D5509"/>
    <w:rsid w:val="632471AA"/>
    <w:rsid w:val="65A240A9"/>
    <w:rsid w:val="66540B05"/>
    <w:rsid w:val="67024DBF"/>
    <w:rsid w:val="68C22E4F"/>
    <w:rsid w:val="68E87978"/>
    <w:rsid w:val="694A526C"/>
    <w:rsid w:val="6B8C0D41"/>
    <w:rsid w:val="6BE13AE9"/>
    <w:rsid w:val="6C2F15A9"/>
    <w:rsid w:val="6D26172E"/>
    <w:rsid w:val="6DDB7D5E"/>
    <w:rsid w:val="6E056D59"/>
    <w:rsid w:val="6EB56801"/>
    <w:rsid w:val="6EB77F27"/>
    <w:rsid w:val="700213CA"/>
    <w:rsid w:val="709A7A5C"/>
    <w:rsid w:val="71997D14"/>
    <w:rsid w:val="71E15C96"/>
    <w:rsid w:val="724C2FD8"/>
    <w:rsid w:val="72514A93"/>
    <w:rsid w:val="727A7B45"/>
    <w:rsid w:val="72E46EEB"/>
    <w:rsid w:val="743B7A77"/>
    <w:rsid w:val="74CA4688"/>
    <w:rsid w:val="7B0C1557"/>
    <w:rsid w:val="7BBD6CF5"/>
    <w:rsid w:val="7C8415C1"/>
    <w:rsid w:val="7CD82038"/>
    <w:rsid w:val="7EB45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adjustRightInd w:val="0"/>
      <w:snapToGrid w:val="0"/>
      <w:jc w:val="left"/>
      <w:outlineLvl w:val="3"/>
    </w:p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表内"/>
    <w:basedOn w:val="15"/>
    <w:qFormat/>
    <w:uiPriority w:val="0"/>
    <w:pPr>
      <w:spacing w:before="20" w:beforeLines="20" w:after="20" w:afterLines="20"/>
    </w:pPr>
    <w:rPr>
      <w:rFonts w:ascii="Times New Roman" w:hAnsi="Times New Roman"/>
    </w:rPr>
  </w:style>
  <w:style w:type="paragraph" w:customStyle="1" w:styleId="15">
    <w:name w:val="图名表名"/>
    <w:basedOn w:val="1"/>
    <w:qFormat/>
    <w:uiPriority w:val="0"/>
    <w:pPr>
      <w:spacing w:line="240" w:lineRule="auto"/>
      <w:ind w:firstLine="0" w:firstLineChars="0"/>
      <w:jc w:val="center"/>
    </w:pPr>
    <w:rPr>
      <w:rFonts w:ascii="宋体" w:hAnsi="宋体" w:cs="仿宋"/>
      <w:sz w:val="21"/>
    </w:rPr>
  </w:style>
  <w:style w:type="character" w:customStyle="1" w:styleId="16">
    <w:name w:val="font41"/>
    <w:basedOn w:val="10"/>
    <w:qFormat/>
    <w:uiPriority w:val="0"/>
    <w:rPr>
      <w:rFonts w:hint="default" w:ascii="Times New Roman" w:hAnsi="Times New Roman" w:cs="Times New Roman"/>
      <w:b/>
      <w:bCs/>
      <w:color w:val="000000"/>
      <w:sz w:val="22"/>
      <w:szCs w:val="22"/>
      <w:u w:val="none"/>
    </w:rPr>
  </w:style>
  <w:style w:type="character" w:customStyle="1" w:styleId="17">
    <w:name w:val="font51"/>
    <w:basedOn w:val="10"/>
    <w:uiPriority w:val="0"/>
    <w:rPr>
      <w:rFonts w:hint="default" w:ascii="Times New Roman" w:hAnsi="Times New Roman" w:cs="Times New Roman"/>
      <w:b/>
      <w:bCs/>
      <w:color w:val="000000"/>
      <w:sz w:val="22"/>
      <w:szCs w:val="22"/>
      <w:u w:val="none"/>
      <w:vertAlign w:val="superscript"/>
    </w:rPr>
  </w:style>
  <w:style w:type="character" w:customStyle="1" w:styleId="18">
    <w:name w:val="font61"/>
    <w:basedOn w:val="10"/>
    <w:uiPriority w:val="0"/>
    <w:rPr>
      <w:rFonts w:hint="eastAsia" w:ascii="宋体" w:hAnsi="宋体" w:eastAsia="宋体" w:cs="宋体"/>
      <w:color w:val="000000"/>
      <w:sz w:val="22"/>
      <w:szCs w:val="22"/>
      <w:u w:val="none"/>
    </w:rPr>
  </w:style>
  <w:style w:type="character" w:customStyle="1" w:styleId="19">
    <w:name w:val="font31"/>
    <w:basedOn w:val="10"/>
    <w:uiPriority w:val="0"/>
    <w:rPr>
      <w:rFonts w:hint="default" w:ascii="Times New Roman" w:hAnsi="Times New Roman" w:cs="Times New Roman"/>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1"/>
      <w:szCs w:val="21"/>
      <w:u w:val="none"/>
    </w:rPr>
  </w:style>
  <w:style w:type="character" w:customStyle="1" w:styleId="21">
    <w:name w:val="font221"/>
    <w:basedOn w:val="10"/>
    <w:uiPriority w:val="0"/>
    <w:rPr>
      <w:rFonts w:hint="default" w:ascii="Times New Roman" w:hAnsi="Times New Roman" w:cs="Times New Roman"/>
      <w:color w:val="0000FF"/>
      <w:sz w:val="20"/>
      <w:szCs w:val="20"/>
      <w:u w:val="none"/>
      <w:vertAlign w:val="superscript"/>
    </w:rPr>
  </w:style>
  <w:style w:type="character" w:customStyle="1" w:styleId="22">
    <w:name w:val="font231"/>
    <w:basedOn w:val="10"/>
    <w:qFormat/>
    <w:uiPriority w:val="0"/>
    <w:rPr>
      <w:rFonts w:hint="default" w:ascii="Times New Roman" w:hAnsi="Times New Roman" w:cs="Times New Roman"/>
      <w:color w:val="000000"/>
      <w:sz w:val="20"/>
      <w:szCs w:val="20"/>
      <w:u w:val="none"/>
      <w:vertAlign w:val="superscript"/>
    </w:rPr>
  </w:style>
  <w:style w:type="character" w:customStyle="1" w:styleId="23">
    <w:name w:val="font121"/>
    <w:basedOn w:val="10"/>
    <w:uiPriority w:val="0"/>
    <w:rPr>
      <w:rFonts w:hint="default" w:ascii="Times New Roman" w:hAnsi="Times New Roman" w:cs="Times New Roman"/>
      <w:color w:val="000000"/>
      <w:sz w:val="20"/>
      <w:szCs w:val="20"/>
      <w:u w:val="none"/>
    </w:rPr>
  </w:style>
  <w:style w:type="character" w:customStyle="1" w:styleId="24">
    <w:name w:val="font241"/>
    <w:basedOn w:val="10"/>
    <w:uiPriority w:val="0"/>
    <w:rPr>
      <w:rFonts w:hint="default" w:ascii="Times New Roman" w:hAnsi="Times New Roman" w:cs="Times New Roman"/>
      <w:color w:val="FF0000"/>
      <w:sz w:val="20"/>
      <w:szCs w:val="20"/>
      <w:u w:val="none"/>
    </w:rPr>
  </w:style>
  <w:style w:type="character" w:customStyle="1" w:styleId="25">
    <w:name w:val="font251"/>
    <w:basedOn w:val="10"/>
    <w:qFormat/>
    <w:uiPriority w:val="0"/>
    <w:rPr>
      <w:rFonts w:hint="default" w:ascii="Times New Roman" w:hAnsi="Times New Roman" w:cs="Times New Roman"/>
      <w:color w:val="FF0000"/>
      <w:sz w:val="20"/>
      <w:szCs w:val="20"/>
      <w:u w:val="none"/>
      <w:vertAlign w:val="superscript"/>
    </w:rPr>
  </w:style>
  <w:style w:type="character" w:customStyle="1" w:styleId="26">
    <w:name w:val="font261"/>
    <w:basedOn w:val="10"/>
    <w:uiPriority w:val="0"/>
    <w:rPr>
      <w:rFonts w:hint="default" w:ascii="Times New Roman" w:hAnsi="Times New Roman" w:cs="Times New Roman"/>
      <w:color w:val="339966"/>
      <w:sz w:val="20"/>
      <w:szCs w:val="20"/>
      <w:u w:val="none"/>
    </w:rPr>
  </w:style>
  <w:style w:type="character" w:customStyle="1" w:styleId="27">
    <w:name w:val="font271"/>
    <w:basedOn w:val="10"/>
    <w:qFormat/>
    <w:uiPriority w:val="0"/>
    <w:rPr>
      <w:rFonts w:hint="default" w:ascii="Times New Roman" w:hAnsi="Times New Roman" w:cs="Times New Roman"/>
      <w:color w:val="339966"/>
      <w:sz w:val="20"/>
      <w:szCs w:val="20"/>
      <w:u w:val="none"/>
      <w:vertAlign w:val="superscript"/>
    </w:rPr>
  </w:style>
  <w:style w:type="character" w:customStyle="1" w:styleId="28">
    <w:name w:val="font281"/>
    <w:basedOn w:val="10"/>
    <w:uiPriority w:val="0"/>
    <w:rPr>
      <w:rFonts w:hint="default" w:ascii="Times New Roman" w:hAnsi="Times New Roman" w:cs="Times New Roman"/>
      <w:color w:val="0000FF"/>
      <w:sz w:val="20"/>
      <w:szCs w:val="20"/>
      <w:u w:val="none"/>
    </w:rPr>
  </w:style>
  <w:style w:type="character" w:customStyle="1" w:styleId="29">
    <w:name w:val="font291"/>
    <w:basedOn w:val="10"/>
    <w:uiPriority w:val="0"/>
    <w:rPr>
      <w:rFonts w:hint="default" w:ascii="Times New Roman" w:hAnsi="Times New Roman" w:cs="Times New Roman"/>
      <w:color w:val="000000"/>
      <w:sz w:val="20"/>
      <w:szCs w:val="20"/>
      <w:u w:val="none"/>
      <w:vertAlign w:val="superscript"/>
    </w:rPr>
  </w:style>
  <w:style w:type="character" w:customStyle="1" w:styleId="30">
    <w:name w:val="font212"/>
    <w:basedOn w:val="10"/>
    <w:qFormat/>
    <w:uiPriority w:val="0"/>
    <w:rPr>
      <w:rFonts w:hint="default" w:ascii="Times New Roman" w:hAnsi="Times New Roman" w:cs="Times New Roman"/>
      <w:b/>
      <w:bCs/>
      <w:color w:val="000000"/>
      <w:sz w:val="20"/>
      <w:szCs w:val="20"/>
      <w:u w:val="none"/>
    </w:rPr>
  </w:style>
  <w:style w:type="character" w:customStyle="1" w:styleId="31">
    <w:name w:val="font201"/>
    <w:basedOn w:val="10"/>
    <w:qFormat/>
    <w:uiPriority w:val="0"/>
    <w:rPr>
      <w:rFonts w:hint="eastAsia" w:ascii="宋体" w:hAnsi="宋体" w:eastAsia="宋体" w:cs="宋体"/>
      <w:b/>
      <w:bCs/>
      <w:color w:val="000000"/>
      <w:sz w:val="20"/>
      <w:szCs w:val="20"/>
      <w:u w:val="none"/>
    </w:rPr>
  </w:style>
  <w:style w:type="character" w:customStyle="1" w:styleId="32">
    <w:name w:val="font11"/>
    <w:basedOn w:val="10"/>
    <w:uiPriority w:val="0"/>
    <w:rPr>
      <w:rFonts w:hint="default" w:ascii="Times New Roman" w:hAnsi="Times New Roman" w:cs="Times New Roman"/>
      <w:b/>
      <w:bCs/>
      <w:color w:val="000000"/>
      <w:sz w:val="20"/>
      <w:szCs w:val="20"/>
      <w:u w:val="none"/>
    </w:rPr>
  </w:style>
  <w:style w:type="character" w:customStyle="1" w:styleId="33">
    <w:name w:val="font71"/>
    <w:basedOn w:val="10"/>
    <w:uiPriority w:val="0"/>
    <w:rPr>
      <w:rFonts w:hint="default" w:ascii="Times New Roman" w:hAnsi="Times New Roman" w:cs="Times New Roman"/>
      <w:b/>
      <w:bCs/>
      <w:color w:val="000000"/>
      <w:sz w:val="20"/>
      <w:szCs w:val="20"/>
      <w:u w:val="none"/>
      <w:vertAlign w:val="superscript"/>
    </w:rPr>
  </w:style>
  <w:style w:type="character" w:customStyle="1" w:styleId="34">
    <w:name w:val="font81"/>
    <w:basedOn w:val="10"/>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2855</Words>
  <Characters>3789</Characters>
  <TotalTime>1</TotalTime>
  <ScaleCrop>false</ScaleCrop>
  <LinksUpToDate>false</LinksUpToDate>
  <CharactersWithSpaces>3958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2024-05-13T09:54:00Z</dcterms:created>
  <dc:creator>Administrator</dc:creator>
  <cp:lastModifiedBy>13947617819</cp:lastModifiedBy>
  <dcterms:modified xsi:type="dcterms:W3CDTF">2025-05-26T12:10:12Z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2025-05-19T16:36:20Z</vt:filetime>
  </property>
  <property fmtid="{D5CDD505-2E9C-101B-9397-08002B2CF9AE}" pid="4" name="KSOTemplateDocerSaveRecord">
    <vt:lpwstr>eyJoZGlkIjoiZGUyYWM5YTE4ZmFhNzRkYjUyNjczNWMwYjRhMDQyYmEifQ==</vt:lpwstr>
  </property>
  <property fmtid="{D5CDD505-2E9C-101B-9397-08002B2CF9AE}" pid="5" name="KSOProductBuildVer">
    <vt:lpwstr>2052-12.1.0.21171</vt:lpwstr>
  </property>
  <property fmtid="{D5CDD505-2E9C-101B-9397-08002B2CF9AE}" pid="6" name="ICV">
    <vt:lpwstr>D76E5423CB824BD6B74B5CE204E92DC8_12</vt:lpwstr>
  </property>
</Properties>
</file>