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378FF">
      <w:pPr>
        <w:ind w:firstLine="0" w:firstLineChars="0"/>
        <w:jc w:val="center"/>
        <w:rPr>
          <w:rFonts w:eastAsia="黑体"/>
          <w:spacing w:val="-12"/>
          <w:sz w:val="44"/>
        </w:rPr>
      </w:pPr>
      <w:bookmarkStart w:id="26" w:name="_GoBack"/>
      <w:bookmarkEnd w:id="26"/>
    </w:p>
    <w:p w14:paraId="109568C7">
      <w:pPr>
        <w:ind w:firstLine="0" w:firstLineChars="0"/>
        <w:jc w:val="center"/>
        <w:rPr>
          <w:rFonts w:eastAsia="黑体"/>
          <w:spacing w:val="-12"/>
        </w:rPr>
      </w:pPr>
    </w:p>
    <w:p w14:paraId="22C1A9C0">
      <w:pPr>
        <w:widowControl/>
        <w:topLinePunct/>
        <w:adjustRightInd/>
        <w:snapToGrid/>
        <w:spacing w:line="800" w:lineRule="exact"/>
        <w:ind w:firstLine="0" w:firstLineChars="0"/>
        <w:jc w:val="center"/>
        <w:rPr>
          <w:b/>
          <w:kern w:val="0"/>
          <w:sz w:val="44"/>
          <w:szCs w:val="44"/>
        </w:rPr>
      </w:pPr>
      <w:r>
        <w:rPr>
          <w:rFonts w:hint="eastAsia"/>
          <w:b/>
          <w:w w:val="93"/>
          <w:kern w:val="0"/>
          <w:sz w:val="36"/>
          <w:szCs w:val="36"/>
        </w:rPr>
        <w:t>2</w:t>
      </w:r>
      <w:r>
        <w:rPr>
          <w:b/>
          <w:w w:val="93"/>
          <w:kern w:val="0"/>
          <w:sz w:val="36"/>
          <w:szCs w:val="36"/>
        </w:rPr>
        <w:t>026年度</w:t>
      </w:r>
      <w:r>
        <w:rPr>
          <w:rFonts w:hint="eastAsia"/>
          <w:b/>
          <w:w w:val="93"/>
          <w:kern w:val="0"/>
          <w:sz w:val="36"/>
          <w:szCs w:val="36"/>
        </w:rPr>
        <w:t>赤峰市伟宏矿业有限责任公司松山区木头沟乡金矿矿区生态修复年度计划</w:t>
      </w:r>
    </w:p>
    <w:p w14:paraId="4F2758F1">
      <w:pPr>
        <w:ind w:firstLine="0" w:firstLineChars="0"/>
        <w:jc w:val="center"/>
        <w:rPr>
          <w:b/>
          <w:spacing w:val="20"/>
          <w:sz w:val="36"/>
          <w:szCs w:val="36"/>
        </w:rPr>
      </w:pPr>
    </w:p>
    <w:p w14:paraId="3A184165">
      <w:pPr>
        <w:ind w:firstLine="0" w:firstLineChars="0"/>
        <w:jc w:val="center"/>
        <w:rPr>
          <w:sz w:val="28"/>
        </w:rPr>
      </w:pPr>
    </w:p>
    <w:p w14:paraId="778159E4">
      <w:pPr>
        <w:ind w:firstLine="0" w:firstLineChars="0"/>
        <w:jc w:val="center"/>
        <w:rPr>
          <w:sz w:val="28"/>
        </w:rPr>
      </w:pPr>
    </w:p>
    <w:p w14:paraId="363A920E">
      <w:pPr>
        <w:ind w:firstLine="0" w:firstLineChars="0"/>
        <w:jc w:val="center"/>
        <w:rPr>
          <w:sz w:val="28"/>
        </w:rPr>
      </w:pPr>
    </w:p>
    <w:p w14:paraId="6B08B3A4">
      <w:pPr>
        <w:ind w:firstLine="0" w:firstLineChars="0"/>
        <w:jc w:val="center"/>
        <w:rPr>
          <w:sz w:val="28"/>
        </w:rPr>
      </w:pPr>
    </w:p>
    <w:p w14:paraId="73B8D62C">
      <w:pPr>
        <w:ind w:firstLine="0" w:firstLineChars="0"/>
        <w:jc w:val="center"/>
        <w:rPr>
          <w:sz w:val="28"/>
        </w:rPr>
      </w:pPr>
    </w:p>
    <w:p w14:paraId="33F271DF">
      <w:pPr>
        <w:ind w:firstLine="0" w:firstLineChars="0"/>
        <w:jc w:val="center"/>
        <w:rPr>
          <w:sz w:val="28"/>
        </w:rPr>
      </w:pPr>
    </w:p>
    <w:p w14:paraId="2FA68B07">
      <w:pPr>
        <w:ind w:firstLine="0" w:firstLineChars="0"/>
        <w:jc w:val="center"/>
        <w:rPr>
          <w:sz w:val="28"/>
        </w:rPr>
      </w:pPr>
    </w:p>
    <w:p w14:paraId="5ADA4FD1">
      <w:pPr>
        <w:widowControl/>
        <w:topLinePunct/>
        <w:adjustRightInd/>
        <w:snapToGrid/>
        <w:ind w:firstLine="0" w:firstLineChars="0"/>
        <w:jc w:val="center"/>
        <w:rPr>
          <w:b/>
          <w:kern w:val="0"/>
          <w:sz w:val="32"/>
          <w:szCs w:val="22"/>
        </w:rPr>
      </w:pPr>
    </w:p>
    <w:p w14:paraId="42147728">
      <w:pPr>
        <w:widowControl/>
        <w:topLinePunct/>
        <w:adjustRightInd/>
        <w:snapToGrid/>
        <w:ind w:firstLine="0" w:firstLineChars="0"/>
        <w:jc w:val="center"/>
        <w:rPr>
          <w:b/>
          <w:kern w:val="0"/>
          <w:sz w:val="32"/>
          <w:szCs w:val="22"/>
        </w:rPr>
      </w:pPr>
    </w:p>
    <w:p w14:paraId="1D985AE0">
      <w:pPr>
        <w:widowControl/>
        <w:topLinePunct/>
        <w:adjustRightInd/>
        <w:snapToGrid/>
        <w:ind w:firstLine="0" w:firstLineChars="0"/>
        <w:jc w:val="center"/>
        <w:rPr>
          <w:b/>
          <w:kern w:val="0"/>
          <w:sz w:val="32"/>
          <w:szCs w:val="22"/>
        </w:rPr>
      </w:pPr>
    </w:p>
    <w:p w14:paraId="0A2960BD">
      <w:pPr>
        <w:widowControl/>
        <w:topLinePunct/>
        <w:adjustRightInd/>
        <w:snapToGrid/>
        <w:ind w:firstLine="0" w:firstLineChars="0"/>
        <w:jc w:val="center"/>
        <w:rPr>
          <w:b/>
          <w:kern w:val="0"/>
          <w:sz w:val="32"/>
          <w:szCs w:val="22"/>
        </w:rPr>
      </w:pPr>
    </w:p>
    <w:p w14:paraId="23EF2B43">
      <w:pPr>
        <w:widowControl/>
        <w:topLinePunct/>
        <w:adjustRightInd/>
        <w:snapToGrid/>
        <w:ind w:firstLine="0" w:firstLineChars="0"/>
        <w:jc w:val="center"/>
        <w:rPr>
          <w:b/>
          <w:kern w:val="0"/>
          <w:sz w:val="32"/>
          <w:szCs w:val="22"/>
        </w:rPr>
      </w:pPr>
    </w:p>
    <w:p w14:paraId="47B66A29">
      <w:pPr>
        <w:widowControl/>
        <w:topLinePunct/>
        <w:adjustRightInd/>
        <w:snapToGrid/>
        <w:ind w:firstLine="0" w:firstLineChars="0"/>
        <w:jc w:val="center"/>
        <w:rPr>
          <w:b/>
          <w:kern w:val="0"/>
          <w:sz w:val="32"/>
          <w:szCs w:val="22"/>
        </w:rPr>
      </w:pPr>
    </w:p>
    <w:p w14:paraId="6E616D45">
      <w:pPr>
        <w:widowControl/>
        <w:topLinePunct/>
        <w:adjustRightInd/>
        <w:snapToGrid/>
        <w:ind w:firstLine="0" w:firstLineChars="0"/>
        <w:jc w:val="center"/>
        <w:rPr>
          <w:b/>
          <w:kern w:val="0"/>
          <w:sz w:val="32"/>
          <w:szCs w:val="22"/>
        </w:rPr>
      </w:pPr>
    </w:p>
    <w:p w14:paraId="224AB086">
      <w:pPr>
        <w:widowControl/>
        <w:topLinePunct/>
        <w:adjustRightInd/>
        <w:snapToGrid/>
        <w:ind w:firstLine="0" w:firstLineChars="0"/>
        <w:jc w:val="center"/>
        <w:rPr>
          <w:b/>
          <w:kern w:val="0"/>
          <w:sz w:val="32"/>
          <w:szCs w:val="22"/>
        </w:rPr>
      </w:pPr>
    </w:p>
    <w:p w14:paraId="127B6726">
      <w:pPr>
        <w:widowControl/>
        <w:topLinePunct/>
        <w:adjustRightInd/>
        <w:snapToGrid/>
        <w:ind w:firstLine="0" w:firstLineChars="0"/>
        <w:jc w:val="center"/>
        <w:rPr>
          <w:rFonts w:asciiTheme="minorEastAsia" w:hAnsiTheme="minorEastAsia" w:eastAsiaTheme="minorEastAsia"/>
          <w:b/>
          <w:kern w:val="0"/>
          <w:sz w:val="30"/>
          <w:szCs w:val="30"/>
        </w:rPr>
      </w:pPr>
    </w:p>
    <w:p w14:paraId="2BBB9F8E">
      <w:pPr>
        <w:widowControl/>
        <w:topLinePunct/>
        <w:adjustRightInd/>
        <w:snapToGrid/>
        <w:spacing w:line="480" w:lineRule="auto"/>
        <w:ind w:firstLine="0" w:firstLineChars="0"/>
        <w:jc w:val="center"/>
        <w:rPr>
          <w:rFonts w:ascii="宋体" w:hAnsi="宋体"/>
          <w:b/>
          <w:kern w:val="0"/>
          <w:sz w:val="28"/>
          <w:szCs w:val="28"/>
        </w:rPr>
      </w:pPr>
      <w:r>
        <w:rPr>
          <w:rFonts w:hAnsi="宋体"/>
          <w:b/>
          <w:sz w:val="32"/>
          <w:szCs w:val="32"/>
          <w:lang w:val="zh-CN"/>
        </w:rPr>
        <w:t>赤峰市伟宏矿业有限责任公司</w:t>
      </w:r>
    </w:p>
    <w:p w14:paraId="50A7A9C8">
      <w:pPr>
        <w:widowControl/>
        <w:topLinePunct/>
        <w:adjustRightInd/>
        <w:snapToGrid/>
        <w:spacing w:line="240" w:lineRule="auto"/>
        <w:ind w:firstLine="0" w:firstLineChars="0"/>
        <w:jc w:val="center"/>
        <w:rPr>
          <w:rFonts w:asciiTheme="minorEastAsia" w:hAnsiTheme="minorEastAsia" w:eastAsiaTheme="minorEastAsia"/>
          <w:b/>
          <w:kern w:val="0"/>
          <w:sz w:val="30"/>
          <w:szCs w:val="30"/>
        </w:rPr>
      </w:pPr>
      <w:r>
        <w:rPr>
          <w:rFonts w:hint="eastAsia" w:asciiTheme="minorEastAsia" w:hAnsiTheme="minorEastAsia" w:eastAsiaTheme="minorEastAsia"/>
          <w:b/>
          <w:kern w:val="0"/>
          <w:sz w:val="30"/>
          <w:szCs w:val="30"/>
        </w:rPr>
        <w:t>二〇二六年二月</w:t>
      </w:r>
    </w:p>
    <w:p w14:paraId="08AE7CA7">
      <w:pPr>
        <w:ind w:firstLine="480"/>
        <w:rPr>
          <w:highlight w:val="yellow"/>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720" w:num="1"/>
          <w:docGrid w:linePitch="312" w:charSpace="0"/>
        </w:sectPr>
      </w:pPr>
    </w:p>
    <w:p w14:paraId="67C3838E">
      <w:pPr>
        <w:widowControl/>
        <w:topLinePunct/>
        <w:adjustRightInd/>
        <w:snapToGrid/>
        <w:spacing w:line="800" w:lineRule="exact"/>
        <w:ind w:firstLine="0" w:firstLineChars="0"/>
        <w:jc w:val="center"/>
        <w:rPr>
          <w:b/>
          <w:w w:val="93"/>
          <w:kern w:val="0"/>
          <w:sz w:val="32"/>
          <w:szCs w:val="32"/>
        </w:rPr>
      </w:pPr>
    </w:p>
    <w:p w14:paraId="4FDD7431">
      <w:pPr>
        <w:widowControl/>
        <w:topLinePunct/>
        <w:adjustRightInd/>
        <w:snapToGrid/>
        <w:spacing w:line="800" w:lineRule="exact"/>
        <w:ind w:firstLine="0" w:firstLineChars="0"/>
        <w:jc w:val="center"/>
        <w:rPr>
          <w:b/>
          <w:sz w:val="32"/>
        </w:rPr>
      </w:pPr>
      <w:r>
        <w:rPr>
          <w:rFonts w:hint="eastAsia"/>
          <w:b/>
          <w:w w:val="93"/>
          <w:kern w:val="0"/>
          <w:sz w:val="36"/>
          <w:szCs w:val="36"/>
        </w:rPr>
        <w:t>2</w:t>
      </w:r>
      <w:r>
        <w:rPr>
          <w:b/>
          <w:w w:val="93"/>
          <w:kern w:val="0"/>
          <w:sz w:val="36"/>
          <w:szCs w:val="36"/>
        </w:rPr>
        <w:t>026年度</w:t>
      </w:r>
      <w:r>
        <w:rPr>
          <w:rFonts w:hint="eastAsia"/>
          <w:b/>
          <w:w w:val="93"/>
          <w:kern w:val="0"/>
          <w:sz w:val="36"/>
          <w:szCs w:val="36"/>
        </w:rPr>
        <w:t>赤峰市伟宏矿业有限责任公司松山区木头沟乡金矿</w:t>
      </w:r>
      <w:r>
        <w:rPr>
          <w:rFonts w:hint="eastAsia"/>
          <w:b/>
          <w:sz w:val="36"/>
          <w:szCs w:val="36"/>
        </w:rPr>
        <w:t>矿区生态修复年度计划</w:t>
      </w:r>
    </w:p>
    <w:p w14:paraId="4D614F04">
      <w:pPr>
        <w:spacing w:line="700" w:lineRule="exact"/>
        <w:ind w:firstLine="675" w:firstLineChars="210"/>
        <w:rPr>
          <w:b/>
          <w:sz w:val="32"/>
        </w:rPr>
      </w:pPr>
    </w:p>
    <w:p w14:paraId="33BEDBC3">
      <w:pPr>
        <w:spacing w:line="700" w:lineRule="exact"/>
        <w:ind w:firstLine="675" w:firstLineChars="210"/>
        <w:rPr>
          <w:b/>
          <w:sz w:val="32"/>
        </w:rPr>
      </w:pPr>
    </w:p>
    <w:p w14:paraId="321CBC1C">
      <w:pPr>
        <w:spacing w:line="700" w:lineRule="exact"/>
        <w:ind w:firstLine="675" w:firstLineChars="210"/>
        <w:rPr>
          <w:b/>
          <w:sz w:val="32"/>
        </w:rPr>
      </w:pPr>
    </w:p>
    <w:p w14:paraId="780A8174">
      <w:pPr>
        <w:spacing w:line="700" w:lineRule="exact"/>
        <w:ind w:firstLine="675" w:firstLineChars="210"/>
        <w:rPr>
          <w:b/>
          <w:sz w:val="32"/>
        </w:rPr>
      </w:pPr>
    </w:p>
    <w:p w14:paraId="2E4F0663">
      <w:pPr>
        <w:spacing w:line="700" w:lineRule="exact"/>
        <w:ind w:firstLine="675" w:firstLineChars="210"/>
        <w:rPr>
          <w:b/>
          <w:sz w:val="32"/>
        </w:rPr>
      </w:pPr>
    </w:p>
    <w:p w14:paraId="1B176EA8">
      <w:pPr>
        <w:spacing w:line="700" w:lineRule="exact"/>
        <w:ind w:firstLine="675" w:firstLineChars="210"/>
        <w:rPr>
          <w:b/>
          <w:sz w:val="32"/>
        </w:rPr>
      </w:pPr>
    </w:p>
    <w:p w14:paraId="6694A25E">
      <w:pPr>
        <w:spacing w:line="700" w:lineRule="exact"/>
        <w:ind w:firstLine="675" w:firstLineChars="210"/>
        <w:rPr>
          <w:b/>
          <w:sz w:val="32"/>
        </w:rPr>
      </w:pPr>
    </w:p>
    <w:p w14:paraId="741E8FF4">
      <w:pPr>
        <w:spacing w:line="700" w:lineRule="exact"/>
        <w:ind w:firstLine="675" w:firstLineChars="210"/>
        <w:rPr>
          <w:b/>
          <w:sz w:val="32"/>
        </w:rPr>
      </w:pPr>
    </w:p>
    <w:p w14:paraId="014394F2">
      <w:pPr>
        <w:spacing w:line="700" w:lineRule="exact"/>
        <w:ind w:firstLine="675" w:firstLineChars="210"/>
        <w:rPr>
          <w:b/>
          <w:sz w:val="32"/>
        </w:rPr>
      </w:pPr>
    </w:p>
    <w:p w14:paraId="5EE33069">
      <w:pPr>
        <w:spacing w:line="480" w:lineRule="auto"/>
        <w:ind w:firstLine="753" w:firstLineChars="250"/>
        <w:jc w:val="left"/>
        <w:rPr>
          <w:rFonts w:ascii="宋体" w:hAnsi="宋体"/>
          <w:b/>
          <w:sz w:val="30"/>
          <w:szCs w:val="30"/>
        </w:rPr>
      </w:pPr>
      <w:bookmarkStart w:id="0" w:name="_Toc192410271"/>
      <w:bookmarkStart w:id="1" w:name="_Toc192412216"/>
      <w:r>
        <w:rPr>
          <w:rFonts w:hint="eastAsia" w:ascii="宋体" w:hAnsi="宋体"/>
          <w:b/>
          <w:sz w:val="30"/>
          <w:szCs w:val="30"/>
        </w:rPr>
        <w:t>提交单位：</w:t>
      </w:r>
      <w:r>
        <w:rPr>
          <w:rFonts w:hAnsi="宋体"/>
          <w:b/>
          <w:sz w:val="30"/>
          <w:szCs w:val="30"/>
          <w:lang w:val="zh-CN"/>
        </w:rPr>
        <w:t>赤峰市伟宏矿业有限责任公司</w:t>
      </w:r>
    </w:p>
    <w:p w14:paraId="0E05E3C8">
      <w:pPr>
        <w:spacing w:line="480" w:lineRule="auto"/>
        <w:ind w:firstLine="753" w:firstLineChars="250"/>
        <w:jc w:val="left"/>
        <w:rPr>
          <w:rFonts w:ascii="宋体" w:hAnsi="宋体"/>
          <w:b/>
          <w:sz w:val="30"/>
          <w:szCs w:val="30"/>
        </w:rPr>
      </w:pPr>
      <w:r>
        <w:rPr>
          <w:rFonts w:hint="eastAsia" w:ascii="宋体" w:hAnsi="宋体"/>
          <w:b/>
          <w:sz w:val="30"/>
          <w:szCs w:val="30"/>
        </w:rPr>
        <w:t>法定代表人：冯树刚</w:t>
      </w:r>
    </w:p>
    <w:p w14:paraId="72612257">
      <w:pPr>
        <w:spacing w:line="480" w:lineRule="auto"/>
        <w:ind w:firstLine="753" w:firstLineChars="250"/>
        <w:jc w:val="left"/>
        <w:rPr>
          <w:rFonts w:ascii="宋体" w:hAnsi="宋体"/>
          <w:b/>
          <w:sz w:val="30"/>
          <w:szCs w:val="30"/>
        </w:rPr>
      </w:pPr>
      <w:bookmarkStart w:id="2" w:name="_Toc192412209"/>
      <w:bookmarkStart w:id="3" w:name="_Toc192410264"/>
      <w:r>
        <w:rPr>
          <w:rFonts w:hint="eastAsia" w:ascii="宋体" w:hAnsi="宋体"/>
          <w:b/>
          <w:sz w:val="30"/>
          <w:szCs w:val="30"/>
        </w:rPr>
        <w:t>项目负责人：</w:t>
      </w:r>
      <w:bookmarkEnd w:id="2"/>
      <w:bookmarkEnd w:id="3"/>
      <w:bookmarkStart w:id="4" w:name="_Toc192410265"/>
      <w:bookmarkStart w:id="5" w:name="_Toc192412210"/>
      <w:r>
        <w:rPr>
          <w:rFonts w:hint="eastAsia" w:ascii="宋体" w:hAnsi="宋体"/>
          <w:b/>
          <w:sz w:val="30"/>
          <w:szCs w:val="30"/>
        </w:rPr>
        <w:t>白毅</w:t>
      </w:r>
    </w:p>
    <w:p w14:paraId="1826C9DF">
      <w:pPr>
        <w:spacing w:line="480" w:lineRule="auto"/>
        <w:ind w:firstLine="753" w:firstLineChars="250"/>
        <w:jc w:val="left"/>
        <w:rPr>
          <w:rFonts w:ascii="宋体" w:hAnsi="宋体"/>
          <w:b/>
          <w:sz w:val="30"/>
          <w:szCs w:val="30"/>
        </w:rPr>
      </w:pPr>
      <w:r>
        <w:rPr>
          <w:rFonts w:hint="eastAsia" w:ascii="宋体" w:hAnsi="宋体"/>
          <w:b/>
          <w:sz w:val="30"/>
          <w:szCs w:val="30"/>
        </w:rPr>
        <w:t>编制人员：</w:t>
      </w:r>
      <w:bookmarkEnd w:id="4"/>
      <w:bookmarkEnd w:id="5"/>
      <w:bookmarkStart w:id="6" w:name="_Toc192412212"/>
      <w:bookmarkStart w:id="7" w:name="_Toc192410267"/>
      <w:r>
        <w:rPr>
          <w:rFonts w:hAnsi="宋体"/>
          <w:b/>
          <w:sz w:val="30"/>
          <w:szCs w:val="30"/>
        </w:rPr>
        <w:t>白毅</w:t>
      </w:r>
      <w:r>
        <w:rPr>
          <w:rFonts w:hint="eastAsia" w:hAnsi="宋体"/>
          <w:b/>
          <w:sz w:val="30"/>
          <w:szCs w:val="30"/>
        </w:rPr>
        <w:t xml:space="preserve">  </w:t>
      </w:r>
      <w:r>
        <w:rPr>
          <w:rFonts w:hAnsi="宋体"/>
          <w:b/>
          <w:sz w:val="30"/>
          <w:szCs w:val="30"/>
        </w:rPr>
        <w:t>刘宏赟</w:t>
      </w:r>
      <w:r>
        <w:rPr>
          <w:rFonts w:hint="eastAsia" w:hAnsi="宋体"/>
          <w:b/>
          <w:sz w:val="30"/>
          <w:szCs w:val="30"/>
        </w:rPr>
        <w:t xml:space="preserve">  </w:t>
      </w:r>
      <w:r>
        <w:rPr>
          <w:rFonts w:hAnsi="宋体"/>
          <w:b/>
          <w:sz w:val="30"/>
          <w:szCs w:val="30"/>
        </w:rPr>
        <w:t>李党成</w:t>
      </w:r>
    </w:p>
    <w:bookmarkEnd w:id="6"/>
    <w:bookmarkEnd w:id="7"/>
    <w:p w14:paraId="38715B22">
      <w:pPr>
        <w:spacing w:line="480" w:lineRule="auto"/>
        <w:ind w:firstLine="753" w:firstLineChars="250"/>
        <w:rPr>
          <w:sz w:val="32"/>
        </w:rPr>
      </w:pPr>
      <w:r>
        <w:rPr>
          <w:rFonts w:hint="eastAsia" w:ascii="宋体" w:hAnsi="宋体"/>
          <w:b/>
          <w:sz w:val="30"/>
          <w:szCs w:val="30"/>
        </w:rPr>
        <w:t>编制日期：二</w:t>
      </w:r>
      <w:r>
        <w:rPr>
          <w:rFonts w:hint="eastAsia" w:ascii="宋体" w:hAnsi="宋体"/>
          <w:b/>
          <w:kern w:val="0"/>
          <w:sz w:val="30"/>
          <w:szCs w:val="30"/>
        </w:rPr>
        <w:t>〇二六</w:t>
      </w:r>
      <w:r>
        <w:rPr>
          <w:rFonts w:hint="eastAsia" w:ascii="宋体" w:hAnsi="宋体"/>
          <w:b/>
          <w:sz w:val="30"/>
          <w:szCs w:val="30"/>
        </w:rPr>
        <w:t>年二月</w:t>
      </w:r>
    </w:p>
    <w:bookmarkEnd w:id="0"/>
    <w:bookmarkEnd w:id="1"/>
    <w:p w14:paraId="49261837">
      <w:pPr>
        <w:spacing w:line="800" w:lineRule="exact"/>
        <w:ind w:left="600" w:leftChars="250" w:firstLine="630" w:firstLineChars="196"/>
        <w:rPr>
          <w:rFonts w:eastAsia="仿宋_GB2312"/>
          <w:b/>
          <w:sz w:val="32"/>
          <w:highlight w:val="yellow"/>
        </w:rPr>
      </w:pPr>
    </w:p>
    <w:p w14:paraId="7435CB4E">
      <w:pPr>
        <w:spacing w:line="800" w:lineRule="exact"/>
        <w:ind w:left="600" w:leftChars="250" w:firstLine="630" w:firstLineChars="196"/>
        <w:rPr>
          <w:rFonts w:eastAsia="仿宋_GB2312"/>
          <w:b/>
          <w:sz w:val="32"/>
          <w:highlight w:val="yellow"/>
        </w:rPr>
        <w:sectPr>
          <w:footerReference r:id="rId11" w:type="default"/>
          <w:pgSz w:w="11906" w:h="16838"/>
          <w:pgMar w:top="1440" w:right="1797" w:bottom="1440" w:left="1797" w:header="851" w:footer="992" w:gutter="0"/>
          <w:cols w:space="720" w:num="1"/>
          <w:docGrid w:linePitch="312" w:charSpace="0"/>
        </w:sectPr>
      </w:pPr>
    </w:p>
    <w:sdt>
      <w:sdtPr>
        <w:rPr>
          <w:b w:val="0"/>
          <w:kern w:val="2"/>
          <w:sz w:val="24"/>
          <w:lang w:val="zh-CN"/>
        </w:rPr>
        <w:id w:val="35675854"/>
        <w:docPartObj>
          <w:docPartGallery w:val="Table of Contents"/>
          <w:docPartUnique/>
        </w:docPartObj>
      </w:sdtPr>
      <w:sdtEndPr>
        <w:rPr>
          <w:b w:val="0"/>
          <w:kern w:val="2"/>
          <w:sz w:val="24"/>
          <w:lang w:val="en-US"/>
        </w:rPr>
      </w:sdtEndPr>
      <w:sdtContent>
        <w:p w14:paraId="3F0CFBBE">
          <w:pPr>
            <w:pStyle w:val="704"/>
            <w:adjustRightInd w:val="0"/>
            <w:snapToGrid w:val="0"/>
            <w:spacing w:before="0" w:after="0" w:line="360" w:lineRule="auto"/>
            <w:ind w:firstLine="480"/>
          </w:pPr>
          <w:r>
            <w:rPr>
              <w:rFonts w:hint="eastAsia"/>
              <w:sz w:val="28"/>
              <w:szCs w:val="28"/>
              <w:lang w:val="zh-CN"/>
            </w:rPr>
            <w:t>正文</w:t>
          </w:r>
          <w:r>
            <w:rPr>
              <w:sz w:val="28"/>
              <w:szCs w:val="28"/>
              <w:lang w:val="zh-CN"/>
            </w:rPr>
            <w:t>目录</w:t>
          </w:r>
        </w:p>
        <w:p w14:paraId="16387084">
          <w:pPr>
            <w:pStyle w:val="57"/>
            <w:tabs>
              <w:tab w:val="right" w:leader="dot" w:pos="8303"/>
            </w:tabs>
            <w:spacing w:line="360" w:lineRule="auto"/>
            <w:rPr>
              <w:rFonts w:asciiTheme="minorHAnsi" w:hAnsiTheme="minorHAnsi" w:eastAsiaTheme="minorEastAsia" w:cstheme="minorBidi"/>
              <w:b w:val="0"/>
              <w:bCs w:val="0"/>
              <w:caps w:val="0"/>
              <w:sz w:val="21"/>
              <w:szCs w:val="22"/>
            </w:rPr>
          </w:pPr>
          <w:r>
            <w:fldChar w:fldCharType="begin"/>
          </w:r>
          <w:r>
            <w:instrText xml:space="preserve"> TOC \o "1-3" \h \z \u </w:instrText>
          </w:r>
          <w:r>
            <w:fldChar w:fldCharType="separate"/>
          </w:r>
          <w:r>
            <w:fldChar w:fldCharType="begin"/>
          </w:r>
          <w:r>
            <w:instrText xml:space="preserve"> HYPERLINK \l "_Toc216258433" </w:instrText>
          </w:r>
          <w:r>
            <w:fldChar w:fldCharType="separate"/>
          </w:r>
          <w:r>
            <w:rPr>
              <w:rStyle w:val="97"/>
              <w:smallCaps/>
              <w:spacing w:val="5"/>
            </w:rPr>
            <w:t>第一章 上一年矿区生态修复情况总结</w:t>
          </w:r>
          <w:r>
            <w:tab/>
          </w:r>
          <w:r>
            <w:fldChar w:fldCharType="begin"/>
          </w:r>
          <w:r>
            <w:instrText xml:space="preserve"> PAGEREF _Toc216258433 \h </w:instrText>
          </w:r>
          <w:r>
            <w:fldChar w:fldCharType="separate"/>
          </w:r>
          <w:r>
            <w:t>1</w:t>
          </w:r>
          <w:r>
            <w:fldChar w:fldCharType="end"/>
          </w:r>
          <w:r>
            <w:fldChar w:fldCharType="end"/>
          </w:r>
        </w:p>
        <w:p w14:paraId="2F5DEFFB">
          <w:pPr>
            <w:pStyle w:val="72"/>
            <w:tabs>
              <w:tab w:val="right" w:leader="dot" w:pos="8303"/>
            </w:tabs>
            <w:spacing w:line="360" w:lineRule="auto"/>
            <w:rPr>
              <w:rFonts w:asciiTheme="minorHAnsi" w:hAnsiTheme="minorHAnsi" w:eastAsiaTheme="minorEastAsia" w:cstheme="minorBidi"/>
              <w:smallCaps w:val="0"/>
              <w:sz w:val="21"/>
              <w:szCs w:val="22"/>
            </w:rPr>
          </w:pPr>
          <w:r>
            <w:fldChar w:fldCharType="begin"/>
          </w:r>
          <w:r>
            <w:instrText xml:space="preserve"> HYPERLINK \l "_Toc216258434" </w:instrText>
          </w:r>
          <w:r>
            <w:fldChar w:fldCharType="separate"/>
          </w:r>
          <w:r>
            <w:rPr>
              <w:rStyle w:val="97"/>
            </w:rPr>
            <w:t>一、矿区开采矿石量及开采活动范围</w:t>
          </w:r>
          <w:r>
            <w:tab/>
          </w:r>
          <w:r>
            <w:fldChar w:fldCharType="begin"/>
          </w:r>
          <w:r>
            <w:instrText xml:space="preserve"> PAGEREF _Toc216258434 \h </w:instrText>
          </w:r>
          <w:r>
            <w:fldChar w:fldCharType="separate"/>
          </w:r>
          <w:r>
            <w:t>1</w:t>
          </w:r>
          <w:r>
            <w:fldChar w:fldCharType="end"/>
          </w:r>
          <w:r>
            <w:fldChar w:fldCharType="end"/>
          </w:r>
        </w:p>
        <w:p w14:paraId="58985743">
          <w:pPr>
            <w:pStyle w:val="72"/>
            <w:tabs>
              <w:tab w:val="right" w:leader="dot" w:pos="8303"/>
            </w:tabs>
            <w:spacing w:line="360" w:lineRule="auto"/>
            <w:rPr>
              <w:rFonts w:asciiTheme="minorHAnsi" w:hAnsiTheme="minorHAnsi" w:eastAsiaTheme="minorEastAsia" w:cstheme="minorBidi"/>
              <w:smallCaps w:val="0"/>
              <w:sz w:val="21"/>
              <w:szCs w:val="22"/>
            </w:rPr>
          </w:pPr>
          <w:r>
            <w:fldChar w:fldCharType="begin"/>
          </w:r>
          <w:r>
            <w:instrText xml:space="preserve"> HYPERLINK \l "_Toc216258435" </w:instrText>
          </w:r>
          <w:r>
            <w:fldChar w:fldCharType="separate"/>
          </w:r>
          <w:r>
            <w:rPr>
              <w:rStyle w:val="97"/>
            </w:rPr>
            <w:t>二、矿区土地与生态损毁情况</w:t>
          </w:r>
          <w:r>
            <w:tab/>
          </w:r>
          <w:r>
            <w:fldChar w:fldCharType="begin"/>
          </w:r>
          <w:r>
            <w:instrText xml:space="preserve"> PAGEREF _Toc216258435 \h </w:instrText>
          </w:r>
          <w:r>
            <w:fldChar w:fldCharType="separate"/>
          </w:r>
          <w:r>
            <w:t>1</w:t>
          </w:r>
          <w:r>
            <w:fldChar w:fldCharType="end"/>
          </w:r>
          <w:r>
            <w:fldChar w:fldCharType="end"/>
          </w:r>
        </w:p>
        <w:p w14:paraId="182C60B0">
          <w:pPr>
            <w:pStyle w:val="72"/>
            <w:tabs>
              <w:tab w:val="right" w:leader="dot" w:pos="8303"/>
            </w:tabs>
            <w:spacing w:line="360" w:lineRule="auto"/>
            <w:rPr>
              <w:rFonts w:asciiTheme="minorHAnsi" w:hAnsiTheme="minorHAnsi" w:eastAsiaTheme="minorEastAsia" w:cstheme="minorBidi"/>
              <w:smallCaps w:val="0"/>
              <w:sz w:val="21"/>
              <w:szCs w:val="22"/>
            </w:rPr>
          </w:pPr>
          <w:r>
            <w:fldChar w:fldCharType="begin"/>
          </w:r>
          <w:r>
            <w:instrText xml:space="preserve"> HYPERLINK \l "_Toc216258436" </w:instrText>
          </w:r>
          <w:r>
            <w:fldChar w:fldCharType="separate"/>
          </w:r>
          <w:r>
            <w:rPr>
              <w:rStyle w:val="97"/>
            </w:rPr>
            <w:t>三、矿区生态修复工程实施情况</w:t>
          </w:r>
          <w:r>
            <w:tab/>
          </w:r>
          <w:r>
            <w:fldChar w:fldCharType="begin"/>
          </w:r>
          <w:r>
            <w:instrText xml:space="preserve"> PAGEREF _Toc216258436 \h </w:instrText>
          </w:r>
          <w:r>
            <w:fldChar w:fldCharType="separate"/>
          </w:r>
          <w:r>
            <w:t>10</w:t>
          </w:r>
          <w:r>
            <w:fldChar w:fldCharType="end"/>
          </w:r>
          <w:r>
            <w:fldChar w:fldCharType="end"/>
          </w:r>
        </w:p>
        <w:p w14:paraId="40140625">
          <w:pPr>
            <w:pStyle w:val="72"/>
            <w:tabs>
              <w:tab w:val="right" w:leader="dot" w:pos="8303"/>
            </w:tabs>
            <w:spacing w:line="360" w:lineRule="auto"/>
            <w:rPr>
              <w:rFonts w:asciiTheme="minorHAnsi" w:hAnsiTheme="minorHAnsi" w:eastAsiaTheme="minorEastAsia" w:cstheme="minorBidi"/>
              <w:smallCaps w:val="0"/>
              <w:sz w:val="21"/>
              <w:szCs w:val="22"/>
            </w:rPr>
          </w:pPr>
          <w:r>
            <w:fldChar w:fldCharType="begin"/>
          </w:r>
          <w:r>
            <w:instrText xml:space="preserve"> HYPERLINK \l "_Toc216258437" </w:instrText>
          </w:r>
          <w:r>
            <w:fldChar w:fldCharType="separate"/>
          </w:r>
          <w:r>
            <w:rPr>
              <w:rStyle w:val="97"/>
            </w:rPr>
            <w:t>四、矿区土地复垦与生态修复监测管护情况及监测数据</w:t>
          </w:r>
          <w:r>
            <w:tab/>
          </w:r>
          <w:r>
            <w:fldChar w:fldCharType="begin"/>
          </w:r>
          <w:r>
            <w:instrText xml:space="preserve"> PAGEREF _Toc216258437 \h </w:instrText>
          </w:r>
          <w:r>
            <w:fldChar w:fldCharType="separate"/>
          </w:r>
          <w:r>
            <w:t>12</w:t>
          </w:r>
          <w:r>
            <w:fldChar w:fldCharType="end"/>
          </w:r>
          <w:r>
            <w:fldChar w:fldCharType="end"/>
          </w:r>
        </w:p>
        <w:p w14:paraId="7EFA02B7">
          <w:pPr>
            <w:pStyle w:val="57"/>
            <w:tabs>
              <w:tab w:val="right" w:leader="dot" w:pos="8303"/>
            </w:tabs>
            <w:spacing w:line="360" w:lineRule="auto"/>
            <w:rPr>
              <w:rFonts w:asciiTheme="minorHAnsi" w:hAnsiTheme="minorHAnsi" w:eastAsiaTheme="minorEastAsia" w:cstheme="minorBidi"/>
              <w:b w:val="0"/>
              <w:bCs w:val="0"/>
              <w:caps w:val="0"/>
              <w:sz w:val="21"/>
              <w:szCs w:val="22"/>
            </w:rPr>
          </w:pPr>
          <w:r>
            <w:fldChar w:fldCharType="begin"/>
          </w:r>
          <w:r>
            <w:instrText xml:space="preserve"> HYPERLINK \l "_Toc216258438" </w:instrText>
          </w:r>
          <w:r>
            <w:fldChar w:fldCharType="separate"/>
          </w:r>
          <w:r>
            <w:rPr>
              <w:rStyle w:val="97"/>
              <w:smallCaps/>
              <w:spacing w:val="5"/>
            </w:rPr>
            <w:t>第二章 矿区生态修复本年度计划</w:t>
          </w:r>
          <w:r>
            <w:tab/>
          </w:r>
          <w:r>
            <w:fldChar w:fldCharType="begin"/>
          </w:r>
          <w:r>
            <w:instrText xml:space="preserve"> PAGEREF _Toc216258438 \h </w:instrText>
          </w:r>
          <w:r>
            <w:fldChar w:fldCharType="separate"/>
          </w:r>
          <w:r>
            <w:t>13</w:t>
          </w:r>
          <w:r>
            <w:fldChar w:fldCharType="end"/>
          </w:r>
          <w:r>
            <w:fldChar w:fldCharType="end"/>
          </w:r>
        </w:p>
        <w:p w14:paraId="69A549E9">
          <w:pPr>
            <w:pStyle w:val="72"/>
            <w:tabs>
              <w:tab w:val="right" w:leader="dot" w:pos="8303"/>
            </w:tabs>
            <w:spacing w:line="360" w:lineRule="auto"/>
            <w:rPr>
              <w:rFonts w:asciiTheme="minorHAnsi" w:hAnsiTheme="minorHAnsi" w:eastAsiaTheme="minorEastAsia" w:cstheme="minorBidi"/>
              <w:smallCaps w:val="0"/>
              <w:sz w:val="21"/>
              <w:szCs w:val="22"/>
            </w:rPr>
          </w:pPr>
          <w:r>
            <w:fldChar w:fldCharType="begin"/>
          </w:r>
          <w:r>
            <w:instrText xml:space="preserve"> HYPERLINK \l "_Toc216258439" </w:instrText>
          </w:r>
          <w:r>
            <w:fldChar w:fldCharType="separate"/>
          </w:r>
          <w:r>
            <w:rPr>
              <w:rStyle w:val="97"/>
            </w:rPr>
            <w:t>一、矿区计划开采矿石量及开采活动范围</w:t>
          </w:r>
          <w:r>
            <w:tab/>
          </w:r>
          <w:r>
            <w:fldChar w:fldCharType="begin"/>
          </w:r>
          <w:r>
            <w:instrText xml:space="preserve"> PAGEREF _Toc216258439 \h </w:instrText>
          </w:r>
          <w:r>
            <w:fldChar w:fldCharType="separate"/>
          </w:r>
          <w:r>
            <w:t>13</w:t>
          </w:r>
          <w:r>
            <w:fldChar w:fldCharType="end"/>
          </w:r>
          <w:r>
            <w:fldChar w:fldCharType="end"/>
          </w:r>
        </w:p>
        <w:p w14:paraId="3A88871F">
          <w:pPr>
            <w:pStyle w:val="72"/>
            <w:tabs>
              <w:tab w:val="right" w:leader="dot" w:pos="8303"/>
            </w:tabs>
            <w:spacing w:line="360" w:lineRule="auto"/>
            <w:rPr>
              <w:rFonts w:asciiTheme="minorHAnsi" w:hAnsiTheme="minorHAnsi" w:eastAsiaTheme="minorEastAsia" w:cstheme="minorBidi"/>
              <w:smallCaps w:val="0"/>
              <w:sz w:val="21"/>
              <w:szCs w:val="22"/>
            </w:rPr>
          </w:pPr>
          <w:r>
            <w:fldChar w:fldCharType="begin"/>
          </w:r>
          <w:r>
            <w:instrText xml:space="preserve"> HYPERLINK \l "_Toc216258440" </w:instrText>
          </w:r>
          <w:r>
            <w:fldChar w:fldCharType="separate"/>
          </w:r>
          <w:r>
            <w:rPr>
              <w:rStyle w:val="97"/>
            </w:rPr>
            <w:t>二、本年度拟修复解决的矿区生态破坏问题</w:t>
          </w:r>
          <w:r>
            <w:tab/>
          </w:r>
          <w:r>
            <w:fldChar w:fldCharType="begin"/>
          </w:r>
          <w:r>
            <w:instrText xml:space="preserve"> PAGEREF _Toc216258440 \h </w:instrText>
          </w:r>
          <w:r>
            <w:fldChar w:fldCharType="separate"/>
          </w:r>
          <w:r>
            <w:t>13</w:t>
          </w:r>
          <w:r>
            <w:fldChar w:fldCharType="end"/>
          </w:r>
          <w:r>
            <w:fldChar w:fldCharType="end"/>
          </w:r>
        </w:p>
        <w:p w14:paraId="319F0187">
          <w:pPr>
            <w:pStyle w:val="72"/>
            <w:tabs>
              <w:tab w:val="right" w:leader="dot" w:pos="8303"/>
            </w:tabs>
            <w:spacing w:line="360" w:lineRule="auto"/>
            <w:rPr>
              <w:rFonts w:asciiTheme="minorHAnsi" w:hAnsiTheme="minorHAnsi" w:eastAsiaTheme="minorEastAsia" w:cstheme="minorBidi"/>
              <w:smallCaps w:val="0"/>
              <w:sz w:val="21"/>
              <w:szCs w:val="22"/>
            </w:rPr>
          </w:pPr>
          <w:r>
            <w:fldChar w:fldCharType="begin"/>
          </w:r>
          <w:r>
            <w:instrText xml:space="preserve"> HYPERLINK \l "_Toc216258441" </w:instrText>
          </w:r>
          <w:r>
            <w:fldChar w:fldCharType="separate"/>
          </w:r>
          <w:r>
            <w:rPr>
              <w:rStyle w:val="97"/>
            </w:rPr>
            <w:t>三、矿区生态修复年度目标任务</w:t>
          </w:r>
          <w:r>
            <w:tab/>
          </w:r>
          <w:r>
            <w:fldChar w:fldCharType="begin"/>
          </w:r>
          <w:r>
            <w:instrText xml:space="preserve"> PAGEREF _Toc216258441 \h </w:instrText>
          </w:r>
          <w:r>
            <w:fldChar w:fldCharType="separate"/>
          </w:r>
          <w:r>
            <w:t>13</w:t>
          </w:r>
          <w:r>
            <w:fldChar w:fldCharType="end"/>
          </w:r>
          <w:r>
            <w:fldChar w:fldCharType="end"/>
          </w:r>
        </w:p>
        <w:p w14:paraId="2E76DCAE">
          <w:pPr>
            <w:pStyle w:val="72"/>
            <w:tabs>
              <w:tab w:val="right" w:leader="dot" w:pos="8303"/>
            </w:tabs>
            <w:spacing w:line="360" w:lineRule="auto"/>
            <w:rPr>
              <w:rFonts w:asciiTheme="minorHAnsi" w:hAnsiTheme="minorHAnsi" w:eastAsiaTheme="minorEastAsia" w:cstheme="minorBidi"/>
              <w:smallCaps w:val="0"/>
              <w:sz w:val="21"/>
              <w:szCs w:val="22"/>
            </w:rPr>
          </w:pPr>
          <w:r>
            <w:fldChar w:fldCharType="begin"/>
          </w:r>
          <w:r>
            <w:instrText xml:space="preserve"> HYPERLINK \l "_Toc216258442" </w:instrText>
          </w:r>
          <w:r>
            <w:fldChar w:fldCharType="separate"/>
          </w:r>
          <w:r>
            <w:rPr>
              <w:rStyle w:val="97"/>
            </w:rPr>
            <w:t>四、矿区生态修复主要措施及重大工程</w:t>
          </w:r>
          <w:r>
            <w:tab/>
          </w:r>
          <w:r>
            <w:fldChar w:fldCharType="begin"/>
          </w:r>
          <w:r>
            <w:instrText xml:space="preserve"> PAGEREF _Toc216258442 \h </w:instrText>
          </w:r>
          <w:r>
            <w:fldChar w:fldCharType="separate"/>
          </w:r>
          <w:r>
            <w:t>13</w:t>
          </w:r>
          <w:r>
            <w:fldChar w:fldCharType="end"/>
          </w:r>
          <w:r>
            <w:fldChar w:fldCharType="end"/>
          </w:r>
        </w:p>
        <w:p w14:paraId="54EA1550">
          <w:pPr>
            <w:pStyle w:val="72"/>
            <w:tabs>
              <w:tab w:val="right" w:leader="dot" w:pos="8303"/>
            </w:tabs>
            <w:spacing w:line="360" w:lineRule="auto"/>
            <w:rPr>
              <w:rFonts w:asciiTheme="minorHAnsi" w:hAnsiTheme="minorHAnsi" w:eastAsiaTheme="minorEastAsia" w:cstheme="minorBidi"/>
              <w:smallCaps w:val="0"/>
              <w:sz w:val="21"/>
              <w:szCs w:val="22"/>
            </w:rPr>
          </w:pPr>
          <w:r>
            <w:fldChar w:fldCharType="begin"/>
          </w:r>
          <w:r>
            <w:instrText xml:space="preserve"> HYPERLINK \l "_Toc216258443" </w:instrText>
          </w:r>
          <w:r>
            <w:fldChar w:fldCharType="separate"/>
          </w:r>
          <w:r>
            <w:rPr>
              <w:rStyle w:val="97"/>
            </w:rPr>
            <w:t>五、矿区生态修复监测管护工作安排</w:t>
          </w:r>
          <w:r>
            <w:tab/>
          </w:r>
          <w:r>
            <w:fldChar w:fldCharType="begin"/>
          </w:r>
          <w:r>
            <w:instrText xml:space="preserve"> PAGEREF _Toc216258443 \h </w:instrText>
          </w:r>
          <w:r>
            <w:fldChar w:fldCharType="separate"/>
          </w:r>
          <w:r>
            <w:t>14</w:t>
          </w:r>
          <w:r>
            <w:fldChar w:fldCharType="end"/>
          </w:r>
          <w:r>
            <w:fldChar w:fldCharType="end"/>
          </w:r>
        </w:p>
        <w:p w14:paraId="6AF21633">
          <w:pPr>
            <w:pStyle w:val="72"/>
            <w:tabs>
              <w:tab w:val="right" w:leader="dot" w:pos="8303"/>
            </w:tabs>
            <w:spacing w:line="360" w:lineRule="auto"/>
            <w:rPr>
              <w:rFonts w:asciiTheme="minorHAnsi" w:hAnsiTheme="minorHAnsi" w:eastAsiaTheme="minorEastAsia" w:cstheme="minorBidi"/>
              <w:smallCaps w:val="0"/>
              <w:sz w:val="21"/>
              <w:szCs w:val="22"/>
            </w:rPr>
          </w:pPr>
          <w:r>
            <w:fldChar w:fldCharType="begin"/>
          </w:r>
          <w:r>
            <w:instrText xml:space="preserve"> HYPERLINK \l "_Toc216258444" </w:instrText>
          </w:r>
          <w:r>
            <w:fldChar w:fldCharType="separate"/>
          </w:r>
          <w:r>
            <w:rPr>
              <w:rStyle w:val="97"/>
            </w:rPr>
            <w:t>六、矿山地质环境治理恢复基金</w:t>
          </w:r>
          <w:r>
            <w:tab/>
          </w:r>
          <w:r>
            <w:fldChar w:fldCharType="begin"/>
          </w:r>
          <w:r>
            <w:instrText xml:space="preserve"> PAGEREF _Toc216258444 \h </w:instrText>
          </w:r>
          <w:r>
            <w:fldChar w:fldCharType="separate"/>
          </w:r>
          <w:r>
            <w:t>17</w:t>
          </w:r>
          <w:r>
            <w:fldChar w:fldCharType="end"/>
          </w:r>
          <w:r>
            <w:fldChar w:fldCharType="end"/>
          </w:r>
        </w:p>
        <w:p w14:paraId="1D225480">
          <w:pPr>
            <w:pStyle w:val="57"/>
            <w:tabs>
              <w:tab w:val="right" w:leader="dot" w:pos="8303"/>
            </w:tabs>
            <w:spacing w:line="360" w:lineRule="auto"/>
            <w:rPr>
              <w:rFonts w:asciiTheme="minorHAnsi" w:hAnsiTheme="minorHAnsi" w:eastAsiaTheme="minorEastAsia" w:cstheme="minorBidi"/>
              <w:b w:val="0"/>
              <w:bCs w:val="0"/>
              <w:caps w:val="0"/>
              <w:sz w:val="21"/>
              <w:szCs w:val="22"/>
            </w:rPr>
          </w:pPr>
          <w:r>
            <w:fldChar w:fldCharType="begin"/>
          </w:r>
          <w:r>
            <w:instrText xml:space="preserve"> HYPERLINK \l "_Toc216258445" </w:instrText>
          </w:r>
          <w:r>
            <w:fldChar w:fldCharType="separate"/>
          </w:r>
          <w:r>
            <w:rPr>
              <w:rStyle w:val="97"/>
              <w:smallCaps/>
              <w:spacing w:val="5"/>
            </w:rPr>
            <w:t>第三章 附件及其他情况说明</w:t>
          </w:r>
          <w:r>
            <w:tab/>
          </w:r>
          <w:r>
            <w:fldChar w:fldCharType="begin"/>
          </w:r>
          <w:r>
            <w:instrText xml:space="preserve"> PAGEREF _Toc216258445 \h </w:instrText>
          </w:r>
          <w:r>
            <w:fldChar w:fldCharType="separate"/>
          </w:r>
          <w:r>
            <w:t>22</w:t>
          </w:r>
          <w:r>
            <w:fldChar w:fldCharType="end"/>
          </w:r>
          <w:r>
            <w:fldChar w:fldCharType="end"/>
          </w:r>
        </w:p>
        <w:p w14:paraId="754DEA80">
          <w:pPr>
            <w:pStyle w:val="72"/>
            <w:tabs>
              <w:tab w:val="right" w:leader="dot" w:pos="8303"/>
            </w:tabs>
            <w:spacing w:line="360" w:lineRule="auto"/>
            <w:rPr>
              <w:rFonts w:asciiTheme="minorHAnsi" w:hAnsiTheme="minorHAnsi" w:eastAsiaTheme="minorEastAsia" w:cstheme="minorBidi"/>
              <w:smallCaps w:val="0"/>
              <w:sz w:val="21"/>
              <w:szCs w:val="22"/>
            </w:rPr>
          </w:pPr>
          <w:r>
            <w:fldChar w:fldCharType="begin"/>
          </w:r>
          <w:r>
            <w:instrText xml:space="preserve"> HYPERLINK \l "_Toc216258446" </w:instrText>
          </w:r>
          <w:r>
            <w:fldChar w:fldCharType="separate"/>
          </w:r>
          <w:r>
            <w:rPr>
              <w:rStyle w:val="97"/>
            </w:rPr>
            <w:t>一、上年度阶段验收相关材料</w:t>
          </w:r>
          <w:r>
            <w:tab/>
          </w:r>
          <w:r>
            <w:fldChar w:fldCharType="begin"/>
          </w:r>
          <w:r>
            <w:instrText xml:space="preserve"> PAGEREF _Toc216258446 \h </w:instrText>
          </w:r>
          <w:r>
            <w:fldChar w:fldCharType="separate"/>
          </w:r>
          <w:r>
            <w:t>22</w:t>
          </w:r>
          <w:r>
            <w:fldChar w:fldCharType="end"/>
          </w:r>
          <w:r>
            <w:fldChar w:fldCharType="end"/>
          </w:r>
        </w:p>
        <w:p w14:paraId="619E66E9">
          <w:pPr>
            <w:pStyle w:val="72"/>
            <w:tabs>
              <w:tab w:val="right" w:leader="dot" w:pos="8303"/>
            </w:tabs>
            <w:spacing w:line="360" w:lineRule="auto"/>
            <w:rPr>
              <w:rFonts w:asciiTheme="minorHAnsi" w:hAnsiTheme="minorHAnsi" w:eastAsiaTheme="minorEastAsia" w:cstheme="minorBidi"/>
              <w:smallCaps w:val="0"/>
              <w:sz w:val="21"/>
              <w:szCs w:val="22"/>
            </w:rPr>
          </w:pPr>
          <w:r>
            <w:fldChar w:fldCharType="begin"/>
          </w:r>
          <w:r>
            <w:instrText xml:space="preserve"> HYPERLINK \l "_Toc216258447" </w:instrText>
          </w:r>
          <w:r>
            <w:fldChar w:fldCharType="separate"/>
          </w:r>
          <w:r>
            <w:rPr>
              <w:rStyle w:val="97"/>
            </w:rPr>
            <w:t>二、本年度矿区土地复垦与生态修复工程部署图</w:t>
          </w:r>
          <w:r>
            <w:tab/>
          </w:r>
          <w:r>
            <w:fldChar w:fldCharType="begin"/>
          </w:r>
          <w:r>
            <w:instrText xml:space="preserve"> PAGEREF _Toc216258447 \h </w:instrText>
          </w:r>
          <w:r>
            <w:fldChar w:fldCharType="separate"/>
          </w:r>
          <w:r>
            <w:t>23</w:t>
          </w:r>
          <w:r>
            <w:fldChar w:fldCharType="end"/>
          </w:r>
          <w:r>
            <w:fldChar w:fldCharType="end"/>
          </w:r>
        </w:p>
        <w:p w14:paraId="278E88DA">
          <w:pPr>
            <w:pStyle w:val="72"/>
            <w:tabs>
              <w:tab w:val="right" w:leader="dot" w:pos="8303"/>
            </w:tabs>
            <w:spacing w:line="360" w:lineRule="auto"/>
            <w:rPr>
              <w:rFonts w:asciiTheme="minorHAnsi" w:hAnsiTheme="minorHAnsi" w:eastAsiaTheme="minorEastAsia" w:cstheme="minorBidi"/>
              <w:smallCaps w:val="0"/>
              <w:sz w:val="21"/>
              <w:szCs w:val="22"/>
            </w:rPr>
          </w:pPr>
          <w:r>
            <w:fldChar w:fldCharType="begin"/>
          </w:r>
          <w:r>
            <w:instrText xml:space="preserve"> HYPERLINK \l "_Toc216258448" </w:instrText>
          </w:r>
          <w:r>
            <w:fldChar w:fldCharType="separate"/>
          </w:r>
          <w:r>
            <w:rPr>
              <w:rStyle w:val="97"/>
            </w:rPr>
            <w:t>三、本年度矿区土地复垦与生态修复基本情况表</w:t>
          </w:r>
          <w:r>
            <w:tab/>
          </w:r>
          <w:r>
            <w:fldChar w:fldCharType="begin"/>
          </w:r>
          <w:r>
            <w:instrText xml:space="preserve"> PAGEREF _Toc216258448 \h </w:instrText>
          </w:r>
          <w:r>
            <w:fldChar w:fldCharType="separate"/>
          </w:r>
          <w:r>
            <w:t>23</w:t>
          </w:r>
          <w:r>
            <w:fldChar w:fldCharType="end"/>
          </w:r>
          <w:r>
            <w:fldChar w:fldCharType="end"/>
          </w:r>
        </w:p>
        <w:p w14:paraId="31583513">
          <w:pPr>
            <w:ind w:firstLine="0" w:firstLineChars="0"/>
          </w:pPr>
          <w:r>
            <w:fldChar w:fldCharType="end"/>
          </w:r>
        </w:p>
      </w:sdtContent>
    </w:sdt>
    <w:p w14:paraId="633FE10B">
      <w:pPr>
        <w:ind w:left="480" w:firstLine="0" w:firstLineChars="0"/>
        <w:rPr>
          <w:b/>
          <w:bCs/>
        </w:rPr>
      </w:pPr>
      <w:r>
        <w:rPr>
          <w:rFonts w:hint="eastAsia"/>
          <w:b/>
          <w:bCs/>
        </w:rPr>
        <w:t>附图</w:t>
      </w:r>
    </w:p>
    <w:p w14:paraId="61ED46D9">
      <w:pPr>
        <w:ind w:left="480" w:firstLine="0" w:firstLineChars="0"/>
        <w:rPr>
          <w:color w:val="000000"/>
          <w:highlight w:val="yellow"/>
        </w:rPr>
      </w:pPr>
      <w:r>
        <w:rPr>
          <w:rFonts w:hint="eastAsia"/>
        </w:rPr>
        <w:t>2</w:t>
      </w:r>
      <w:r>
        <w:t>026年度</w:t>
      </w:r>
      <w:r>
        <w:rPr>
          <w:rFonts w:hint="eastAsia"/>
        </w:rPr>
        <w:t xml:space="preserve">赤峰市伟宏矿业有限责任公司松山区木头沟乡金矿矿区土地复垦与生态修复工程部署图 </w:t>
      </w:r>
      <w:r>
        <w:t xml:space="preserve">  </w:t>
      </w:r>
      <w:r>
        <w:rPr>
          <w:color w:val="000000"/>
        </w:rPr>
        <w:t xml:space="preserve">                    </w:t>
      </w:r>
      <w:r>
        <w:rPr>
          <w:rFonts w:hint="eastAsia"/>
          <w:color w:val="000000"/>
        </w:rPr>
        <w:t xml:space="preserve"> </w:t>
      </w:r>
      <w:r>
        <w:rPr>
          <w:color w:val="000000"/>
        </w:rPr>
        <w:t xml:space="preserve">        比例尺</w:t>
      </w:r>
      <w:r>
        <w:rPr>
          <w:rFonts w:hint="eastAsia"/>
          <w:color w:val="000000"/>
        </w:rPr>
        <w:t>1:2</w:t>
      </w:r>
      <w:r>
        <w:rPr>
          <w:color w:val="000000"/>
        </w:rPr>
        <w:t>000</w:t>
      </w:r>
      <w:bookmarkStart w:id="8" w:name="_Toc66368493"/>
    </w:p>
    <w:p w14:paraId="10F5E0DA">
      <w:pPr>
        <w:ind w:firstLine="480"/>
      </w:pPr>
    </w:p>
    <w:p w14:paraId="7041A66A">
      <w:pPr>
        <w:ind w:firstLine="480"/>
      </w:pPr>
    </w:p>
    <w:p w14:paraId="13BF9342">
      <w:pPr>
        <w:ind w:firstLine="480"/>
        <w:sectPr>
          <w:footerReference r:id="rId12" w:type="default"/>
          <w:pgSz w:w="11907" w:h="16840"/>
          <w:pgMar w:top="1440" w:right="1797" w:bottom="1440" w:left="1797" w:header="851" w:footer="992" w:gutter="0"/>
          <w:pgNumType w:start="1"/>
          <w:cols w:space="720" w:num="1"/>
          <w:docGrid w:linePitch="326" w:charSpace="0"/>
        </w:sectPr>
      </w:pPr>
    </w:p>
    <w:bookmarkEnd w:id="8"/>
    <w:p w14:paraId="712923CA">
      <w:pPr>
        <w:pStyle w:val="3"/>
        <w:rPr>
          <w:rStyle w:val="264"/>
          <w:b/>
          <w:bCs w:val="0"/>
        </w:rPr>
      </w:pPr>
      <w:bookmarkStart w:id="9" w:name="_Toc216258433"/>
      <w:r>
        <w:rPr>
          <w:rStyle w:val="264"/>
          <w:rFonts w:hint="eastAsia"/>
          <w:b/>
          <w:bCs w:val="0"/>
        </w:rPr>
        <w:t>第一章 上一年矿区生态修复情况总结</w:t>
      </w:r>
      <w:bookmarkEnd w:id="9"/>
    </w:p>
    <w:p w14:paraId="0AACB330">
      <w:pPr>
        <w:pStyle w:val="4"/>
        <w:spacing w:before="164" w:beforeLines="50" w:after="164" w:afterLines="50"/>
        <w:ind w:firstLine="600" w:firstLineChars="200"/>
        <w:jc w:val="left"/>
        <w:rPr>
          <w:rStyle w:val="575"/>
          <w:b w:val="0"/>
          <w:bCs w:val="0"/>
          <w:spacing w:val="0"/>
        </w:rPr>
      </w:pPr>
      <w:bookmarkStart w:id="10" w:name="_Toc216258434"/>
      <w:r>
        <w:rPr>
          <w:rStyle w:val="575"/>
          <w:rFonts w:hint="eastAsia"/>
          <w:b w:val="0"/>
          <w:bCs w:val="0"/>
          <w:spacing w:val="0"/>
        </w:rPr>
        <w:t>一、矿区开采矿石量及开采活动范围</w:t>
      </w:r>
      <w:bookmarkEnd w:id="10"/>
    </w:p>
    <w:p w14:paraId="3276EEE4">
      <w:pPr>
        <w:autoSpaceDE w:val="0"/>
        <w:autoSpaceDN w:val="0"/>
        <w:ind w:firstLine="560"/>
        <w:rPr>
          <w:sz w:val="28"/>
          <w:szCs w:val="28"/>
        </w:rPr>
      </w:pPr>
      <w:r>
        <w:rPr>
          <w:rFonts w:hint="eastAsia"/>
          <w:sz w:val="28"/>
          <w:szCs w:val="28"/>
        </w:rPr>
        <w:t>赤峰市伟宏矿业有限责任公司松山区木头沟乡金矿属于停建矿山。2</w:t>
      </w:r>
      <w:r>
        <w:rPr>
          <w:sz w:val="28"/>
          <w:szCs w:val="28"/>
        </w:rPr>
        <w:t>025</w:t>
      </w:r>
      <w:r>
        <w:rPr>
          <w:rFonts w:hint="eastAsia"/>
          <w:sz w:val="28"/>
          <w:szCs w:val="28"/>
        </w:rPr>
        <w:t>年度矿区开采矿石量为</w:t>
      </w:r>
      <w:r>
        <w:rPr>
          <w:sz w:val="28"/>
          <w:szCs w:val="28"/>
        </w:rPr>
        <w:t xml:space="preserve"> 0 </w:t>
      </w:r>
      <w:r>
        <w:rPr>
          <w:rFonts w:hint="eastAsia"/>
          <w:sz w:val="28"/>
          <w:szCs w:val="28"/>
        </w:rPr>
        <w:t>立方米。矿区未进行开采活动。</w:t>
      </w:r>
    </w:p>
    <w:p w14:paraId="6C4AC02E">
      <w:pPr>
        <w:pStyle w:val="4"/>
        <w:spacing w:before="164" w:beforeLines="50" w:after="164" w:afterLines="50"/>
        <w:ind w:firstLine="600" w:firstLineChars="200"/>
        <w:jc w:val="left"/>
        <w:rPr>
          <w:rStyle w:val="575"/>
          <w:b w:val="0"/>
          <w:bCs w:val="0"/>
          <w:spacing w:val="0"/>
        </w:rPr>
      </w:pPr>
      <w:bookmarkStart w:id="11" w:name="_Toc216258435"/>
      <w:r>
        <w:rPr>
          <w:rStyle w:val="575"/>
          <w:rFonts w:hint="eastAsia"/>
          <w:b w:val="0"/>
          <w:bCs w:val="0"/>
          <w:spacing w:val="0"/>
        </w:rPr>
        <w:t>二、矿区土地与生态损毁情况</w:t>
      </w:r>
      <w:bookmarkEnd w:id="11"/>
    </w:p>
    <w:p w14:paraId="5D317868">
      <w:pPr>
        <w:pStyle w:val="353"/>
        <w:spacing w:line="360" w:lineRule="auto"/>
        <w:ind w:firstLine="560" w:firstLineChars="200"/>
        <w:rPr>
          <w:sz w:val="28"/>
          <w:szCs w:val="28"/>
        </w:rPr>
      </w:pPr>
      <w:r>
        <w:rPr>
          <w:rFonts w:hint="eastAsia"/>
          <w:sz w:val="28"/>
          <w:szCs w:val="28"/>
        </w:rPr>
        <w:t>赤峰市伟宏矿业有限责任公司松山区木头沟乡金矿于2013年2月4日合法取得采矿许可证。取证后，矿山即进入基建期，主要建设工程包括竖井（SJ1、SJ2）、平硐（PD1-PD4）、风井（FJ）、巷道系统、两处办公生活区、选矿厂及尾矿库等设施，2013年2月至2014年1月矿山对1号矿体875m以上中段进行了试开采。矿山自获证以来始终未进行正式开采活动。</w:t>
      </w:r>
    </w:p>
    <w:p w14:paraId="743B50FC">
      <w:pPr>
        <w:pStyle w:val="353"/>
        <w:spacing w:line="360" w:lineRule="auto"/>
        <w:ind w:firstLine="560" w:firstLineChars="200"/>
        <w:rPr>
          <w:sz w:val="28"/>
          <w:szCs w:val="28"/>
        </w:rPr>
      </w:pPr>
      <w:r>
        <w:rPr>
          <w:rFonts w:hint="eastAsia"/>
          <w:sz w:val="28"/>
          <w:szCs w:val="28"/>
        </w:rPr>
        <w:t>自2014年1月起，矿山进入长期停产状态。停产期间，仅进行了巷道开拓作业，选矿厂与尾矿库始终处于未启用状态。目前，矿山地下形成的采空区范围有限。经调查，矿区现有的土地与生态损毁问题，主要源于历史上的遗留民采工程和基建期间临时用地。具体工程如下：SJ1工业场地、SJ1废石场、SJ2工业场地、SJ2废石场、PD2工业场地、PD4工业场地、FJ工业场地、采坑（1-3）、钻机平台、办公生活区1、办公生活区2、探槽（TC17-TC19）选矿厂、尾矿库、矿区道路。</w:t>
      </w:r>
    </w:p>
    <w:p w14:paraId="1CD6F070">
      <w:pPr>
        <w:pStyle w:val="353"/>
        <w:spacing w:line="360" w:lineRule="auto"/>
        <w:ind w:firstLine="560" w:firstLineChars="200"/>
        <w:rPr>
          <w:sz w:val="28"/>
          <w:szCs w:val="28"/>
        </w:rPr>
      </w:pPr>
      <w:r>
        <w:rPr>
          <w:rFonts w:hint="eastAsia"/>
          <w:sz w:val="28"/>
          <w:szCs w:val="28"/>
        </w:rPr>
        <w:t>1、SJ1工业场地</w:t>
      </w:r>
    </w:p>
    <w:p w14:paraId="1A1B1F5B">
      <w:pPr>
        <w:pStyle w:val="353"/>
        <w:spacing w:line="360" w:lineRule="auto"/>
        <w:ind w:firstLine="560" w:firstLineChars="200"/>
        <w:rPr>
          <w:sz w:val="28"/>
          <w:szCs w:val="28"/>
        </w:rPr>
      </w:pPr>
      <w:r>
        <w:rPr>
          <w:rFonts w:hint="eastAsia"/>
          <w:sz w:val="28"/>
          <w:szCs w:val="28"/>
        </w:rPr>
        <w:t>SJ1工业场地位于矿区东南侧，位于1号矿体下盘，占地面积2881m</w:t>
      </w:r>
      <w:r>
        <w:rPr>
          <w:rFonts w:hint="eastAsia"/>
          <w:sz w:val="28"/>
          <w:szCs w:val="28"/>
          <w:vertAlign w:val="superscript"/>
        </w:rPr>
        <w:t>2</w:t>
      </w:r>
      <w:r>
        <w:rPr>
          <w:rFonts w:hint="eastAsia"/>
          <w:sz w:val="28"/>
          <w:szCs w:val="28"/>
        </w:rPr>
        <w:t>，场地内有竖井SJ1、提升机房、空压机房、机修间、休息室、仓库等。建筑物面积301m</w:t>
      </w:r>
      <w:r>
        <w:rPr>
          <w:rFonts w:hint="eastAsia"/>
          <w:sz w:val="28"/>
          <w:szCs w:val="28"/>
          <w:vertAlign w:val="superscript"/>
        </w:rPr>
        <w:t>2</w:t>
      </w:r>
      <w:r>
        <w:rPr>
          <w:rFonts w:hint="eastAsia"/>
          <w:sz w:val="28"/>
          <w:szCs w:val="28"/>
        </w:rPr>
        <w:t>，建筑物高度3m。场地内有一处切坡，长50m，高度8m，坡角近65°，切坡为岩质切坡，切坡稳定，场地不存在堆坡，直接与SJ1废石场连接。</w:t>
      </w:r>
      <w:r>
        <w:rPr>
          <w:rFonts w:hint="eastAsia" w:asciiTheme="minorEastAsia" w:hAnsiTheme="minorEastAsia"/>
          <w:sz w:val="28"/>
          <w:szCs w:val="28"/>
        </w:rPr>
        <w:t>SJ1工业场地</w:t>
      </w:r>
      <w:r>
        <w:rPr>
          <w:rFonts w:asciiTheme="minorEastAsia" w:hAnsiTheme="minorEastAsia"/>
          <w:sz w:val="28"/>
          <w:szCs w:val="28"/>
        </w:rPr>
        <w:t>的施工破坏了原生的地形地貌景观和植被，对</w:t>
      </w:r>
      <w:r>
        <w:rPr>
          <w:rFonts w:hint="eastAsia" w:asciiTheme="minorEastAsia" w:hAnsiTheme="minorEastAsia"/>
          <w:sz w:val="28"/>
          <w:szCs w:val="28"/>
        </w:rPr>
        <w:t>区域</w:t>
      </w:r>
      <w:r>
        <w:rPr>
          <w:rFonts w:asciiTheme="minorEastAsia" w:hAnsiTheme="minorEastAsia"/>
          <w:sz w:val="28"/>
          <w:szCs w:val="28"/>
        </w:rPr>
        <w:t>地形地貌景观</w:t>
      </w:r>
      <w:r>
        <w:rPr>
          <w:rFonts w:hint="eastAsia" w:asciiTheme="minorEastAsia" w:hAnsiTheme="minorEastAsia"/>
          <w:sz w:val="28"/>
          <w:szCs w:val="28"/>
        </w:rPr>
        <w:t>造成显著</w:t>
      </w:r>
      <w:r>
        <w:rPr>
          <w:rFonts w:asciiTheme="minorEastAsia" w:hAnsiTheme="minorEastAsia"/>
          <w:sz w:val="28"/>
          <w:szCs w:val="28"/>
        </w:rPr>
        <w:t>影响。</w:t>
      </w:r>
      <w:r>
        <w:rPr>
          <w:rFonts w:hint="eastAsia" w:asciiTheme="minorEastAsia" w:hAnsiTheme="minorEastAsia"/>
          <w:sz w:val="28"/>
          <w:szCs w:val="28"/>
        </w:rPr>
        <w:t>该场地共损毁土地地资源面积 2881m</w:t>
      </w:r>
      <w:r>
        <w:rPr>
          <w:rFonts w:hint="eastAsia" w:asciiTheme="minorEastAsia" w:hAnsiTheme="minorEastAsia"/>
          <w:sz w:val="28"/>
          <w:szCs w:val="28"/>
          <w:vertAlign w:val="superscript"/>
        </w:rPr>
        <w:t>2</w:t>
      </w:r>
      <w:r>
        <w:rPr>
          <w:rFonts w:hint="eastAsia" w:asciiTheme="minorEastAsia" w:hAnsiTheme="minorEastAsia"/>
          <w:sz w:val="28"/>
          <w:szCs w:val="28"/>
        </w:rPr>
        <w:t>。破坏了矿区原有生态系统，植被被完全清除，土壤结构遭到破坏，引发局部草原退化现象。本单元现状与2</w:t>
      </w:r>
      <w:r>
        <w:rPr>
          <w:rFonts w:asciiTheme="minorEastAsia" w:hAnsiTheme="minorEastAsia"/>
          <w:sz w:val="28"/>
          <w:szCs w:val="28"/>
        </w:rPr>
        <w:t>025</w:t>
      </w:r>
      <w:r>
        <w:rPr>
          <w:rFonts w:hint="eastAsia" w:asciiTheme="minorEastAsia" w:hAnsiTheme="minorEastAsia"/>
          <w:sz w:val="28"/>
          <w:szCs w:val="28"/>
        </w:rPr>
        <w:t>年度治理计划对比未发生变化。</w:t>
      </w:r>
    </w:p>
    <w:p w14:paraId="6B41DB9E">
      <w:pPr>
        <w:ind w:firstLine="480"/>
        <w:jc w:val="center"/>
        <w:rPr>
          <w:rFonts w:hint="eastAsia"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 xml:space="preserve">     </w:t>
      </w:r>
    </w:p>
    <w:p w14:paraId="53781130">
      <w:pPr>
        <w:ind w:firstLine="482"/>
        <w:jc w:val="center"/>
        <w:rPr>
          <w:rFonts w:asciiTheme="minorEastAsia" w:hAnsiTheme="minorEastAsia" w:eastAsiaTheme="minorEastAsia"/>
          <w:b/>
          <w:color w:val="000000" w:themeColor="text1"/>
        </w:rPr>
      </w:pPr>
      <w:r>
        <w:rPr>
          <w:rFonts w:hint="eastAsia" w:asciiTheme="minorEastAsia" w:hAnsiTheme="minorEastAsia" w:eastAsiaTheme="minorEastAsia"/>
          <w:b/>
          <w:color w:val="000000" w:themeColor="text1"/>
        </w:rPr>
        <w:t>图片1-1 SJ1工业场地</w:t>
      </w:r>
    </w:p>
    <w:p w14:paraId="244C1CAA">
      <w:pPr>
        <w:pStyle w:val="353"/>
        <w:spacing w:line="360" w:lineRule="auto"/>
        <w:ind w:firstLine="560" w:firstLineChars="200"/>
        <w:rPr>
          <w:sz w:val="28"/>
          <w:szCs w:val="28"/>
        </w:rPr>
      </w:pPr>
      <w:r>
        <w:rPr>
          <w:rFonts w:hint="eastAsia"/>
          <w:sz w:val="28"/>
          <w:szCs w:val="28"/>
        </w:rPr>
        <w:t>2、SJ2工业场地</w:t>
      </w:r>
    </w:p>
    <w:p w14:paraId="110431C0">
      <w:pPr>
        <w:pStyle w:val="353"/>
        <w:spacing w:line="360" w:lineRule="auto"/>
        <w:ind w:firstLine="560" w:firstLineChars="200"/>
        <w:rPr>
          <w:rFonts w:asciiTheme="minorEastAsia" w:hAnsiTheme="minorEastAsia"/>
          <w:sz w:val="28"/>
          <w:szCs w:val="28"/>
        </w:rPr>
        <w:sectPr>
          <w:footerReference r:id="rId14" w:type="first"/>
          <w:footerReference r:id="rId13" w:type="default"/>
          <w:pgSz w:w="11906" w:h="16838"/>
          <w:pgMar w:top="1418" w:right="1701" w:bottom="1418" w:left="1701" w:header="851" w:footer="992" w:gutter="0"/>
          <w:paperSrc w:first="15"/>
          <w:pgNumType w:start="1"/>
          <w:cols w:space="720" w:num="1"/>
          <w:titlePg/>
          <w:docGrid w:type="lines" w:linePitch="328" w:charSpace="0"/>
        </w:sectPr>
      </w:pPr>
      <w:r>
        <w:rPr>
          <w:rFonts w:hint="eastAsia"/>
          <w:sz w:val="28"/>
          <w:szCs w:val="28"/>
        </w:rPr>
        <w:t>SJ2工业场地位于矿区北侧，位于2号矿体下盘，占地面积2902m</w:t>
      </w:r>
      <w:r>
        <w:rPr>
          <w:rFonts w:hint="eastAsia"/>
          <w:sz w:val="28"/>
          <w:szCs w:val="28"/>
          <w:vertAlign w:val="superscript"/>
        </w:rPr>
        <w:t>2</w:t>
      </w:r>
      <w:r>
        <w:rPr>
          <w:rFonts w:hint="eastAsia"/>
          <w:sz w:val="28"/>
          <w:szCs w:val="28"/>
        </w:rPr>
        <w:t>，场地内有竖井SJ2、提升机房、空压机房、机修间、休息室、仓库等。建筑物面积106m</w:t>
      </w:r>
      <w:r>
        <w:rPr>
          <w:rFonts w:hint="eastAsia"/>
          <w:sz w:val="28"/>
          <w:szCs w:val="28"/>
          <w:vertAlign w:val="superscript"/>
        </w:rPr>
        <w:t>2</w:t>
      </w:r>
      <w:r>
        <w:rPr>
          <w:rFonts w:hint="eastAsia"/>
          <w:sz w:val="28"/>
          <w:szCs w:val="28"/>
        </w:rPr>
        <w:t>，建筑物高度3m。</w:t>
      </w:r>
      <w:r>
        <w:rPr>
          <w:rFonts w:hint="eastAsia" w:asciiTheme="minorEastAsia" w:hAnsiTheme="minorEastAsia"/>
          <w:sz w:val="28"/>
          <w:szCs w:val="28"/>
        </w:rPr>
        <w:t>SJ2工业场地</w:t>
      </w:r>
      <w:r>
        <w:rPr>
          <w:rFonts w:asciiTheme="minorEastAsia" w:hAnsiTheme="minorEastAsia"/>
          <w:sz w:val="28"/>
          <w:szCs w:val="28"/>
        </w:rPr>
        <w:t>的施工破坏了原生的地形地貌景观和植被，对</w:t>
      </w:r>
      <w:r>
        <w:rPr>
          <w:rFonts w:hint="eastAsia" w:asciiTheme="minorEastAsia" w:hAnsiTheme="minorEastAsia"/>
          <w:sz w:val="28"/>
          <w:szCs w:val="28"/>
        </w:rPr>
        <w:t>区域</w:t>
      </w:r>
      <w:r>
        <w:rPr>
          <w:rFonts w:asciiTheme="minorEastAsia" w:hAnsiTheme="minorEastAsia"/>
          <w:sz w:val="28"/>
          <w:szCs w:val="28"/>
        </w:rPr>
        <w:t>地形地貌景观</w:t>
      </w:r>
      <w:r>
        <w:rPr>
          <w:rFonts w:hint="eastAsia" w:asciiTheme="minorEastAsia" w:hAnsiTheme="minorEastAsia"/>
          <w:sz w:val="28"/>
          <w:szCs w:val="28"/>
        </w:rPr>
        <w:t>造成显著</w:t>
      </w:r>
      <w:r>
        <w:rPr>
          <w:rFonts w:asciiTheme="minorEastAsia" w:hAnsiTheme="minorEastAsia"/>
          <w:sz w:val="28"/>
          <w:szCs w:val="28"/>
        </w:rPr>
        <w:t>影响。</w:t>
      </w:r>
      <w:r>
        <w:rPr>
          <w:rFonts w:hint="eastAsia" w:asciiTheme="minorEastAsia" w:hAnsiTheme="minorEastAsia"/>
          <w:sz w:val="28"/>
          <w:szCs w:val="28"/>
        </w:rPr>
        <w:t>该场地共损毁土地地资源面积 2902m</w:t>
      </w:r>
      <w:r>
        <w:rPr>
          <w:rFonts w:hint="eastAsia" w:asciiTheme="minorEastAsia" w:hAnsiTheme="minorEastAsia"/>
          <w:sz w:val="28"/>
          <w:szCs w:val="28"/>
          <w:vertAlign w:val="superscript"/>
        </w:rPr>
        <w:t>2</w:t>
      </w:r>
      <w:r>
        <w:rPr>
          <w:rFonts w:hint="eastAsia" w:asciiTheme="minorEastAsia" w:hAnsiTheme="minorEastAsia"/>
          <w:sz w:val="28"/>
          <w:szCs w:val="28"/>
        </w:rPr>
        <w:t>。破坏了矿区原有生态系统，植被被完全清</w:t>
      </w:r>
    </w:p>
    <w:p w14:paraId="289A41B3">
      <w:pPr>
        <w:pStyle w:val="353"/>
        <w:spacing w:line="360" w:lineRule="auto"/>
        <w:ind w:firstLine="560" w:firstLineChars="200"/>
        <w:rPr>
          <w:sz w:val="28"/>
          <w:szCs w:val="28"/>
        </w:rPr>
      </w:pPr>
      <w:r>
        <w:rPr>
          <w:rFonts w:hint="eastAsia" w:asciiTheme="minorEastAsia" w:hAnsiTheme="minorEastAsia"/>
          <w:sz w:val="28"/>
          <w:szCs w:val="28"/>
        </w:rPr>
        <w:t>除，土壤结构遭到破坏，引发局部草原退化现象。本单元现状与2</w:t>
      </w:r>
      <w:r>
        <w:rPr>
          <w:rFonts w:asciiTheme="minorEastAsia" w:hAnsiTheme="minorEastAsia"/>
          <w:sz w:val="28"/>
          <w:szCs w:val="28"/>
        </w:rPr>
        <w:t>025</w:t>
      </w:r>
      <w:r>
        <w:rPr>
          <w:rFonts w:hint="eastAsia" w:asciiTheme="minorEastAsia" w:hAnsiTheme="minorEastAsia"/>
          <w:sz w:val="28"/>
          <w:szCs w:val="28"/>
        </w:rPr>
        <w:t>年度治理计划对比未发生变化。</w:t>
      </w:r>
    </w:p>
    <w:p w14:paraId="78D08DAB">
      <w:pPr>
        <w:ind w:firstLine="480"/>
        <w:jc w:val="center"/>
        <w:rPr>
          <w:rFonts w:hint="eastAsia"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 xml:space="preserve">     </w:t>
      </w:r>
    </w:p>
    <w:p w14:paraId="55EAB9D0">
      <w:pPr>
        <w:ind w:firstLine="482"/>
        <w:jc w:val="center"/>
        <w:rPr>
          <w:rFonts w:asciiTheme="minorEastAsia" w:hAnsiTheme="minorEastAsia" w:eastAsiaTheme="minorEastAsia"/>
          <w:b/>
          <w:color w:val="000000" w:themeColor="text1"/>
        </w:rPr>
      </w:pPr>
      <w:r>
        <w:rPr>
          <w:rFonts w:hint="eastAsia" w:asciiTheme="minorEastAsia" w:hAnsiTheme="minorEastAsia" w:eastAsiaTheme="minorEastAsia"/>
          <w:b/>
          <w:color w:val="000000" w:themeColor="text1"/>
        </w:rPr>
        <w:t>图片1-2 SJ2工业场地</w:t>
      </w:r>
    </w:p>
    <w:p w14:paraId="0F64C6A5">
      <w:pPr>
        <w:pStyle w:val="353"/>
        <w:spacing w:line="360" w:lineRule="auto"/>
        <w:ind w:firstLine="560" w:firstLineChars="200"/>
        <w:rPr>
          <w:sz w:val="28"/>
          <w:szCs w:val="28"/>
        </w:rPr>
      </w:pPr>
      <w:r>
        <w:rPr>
          <w:rFonts w:hint="eastAsia"/>
          <w:sz w:val="28"/>
          <w:szCs w:val="28"/>
        </w:rPr>
        <w:t>3、FJ工业场地</w:t>
      </w:r>
    </w:p>
    <w:p w14:paraId="25CE5873">
      <w:pPr>
        <w:pStyle w:val="353"/>
        <w:spacing w:line="360" w:lineRule="auto"/>
        <w:ind w:firstLine="560" w:firstLineChars="200"/>
        <w:rPr>
          <w:sz w:val="28"/>
          <w:szCs w:val="28"/>
        </w:rPr>
      </w:pPr>
      <w:r>
        <w:rPr>
          <w:rFonts w:hint="eastAsia"/>
          <w:sz w:val="28"/>
          <w:szCs w:val="28"/>
        </w:rPr>
        <w:t>FJ工业场地位于矿区北侧，占地面积826m</w:t>
      </w:r>
      <w:r>
        <w:rPr>
          <w:rFonts w:hint="eastAsia"/>
          <w:sz w:val="28"/>
          <w:szCs w:val="28"/>
          <w:vertAlign w:val="superscript"/>
        </w:rPr>
        <w:t>2</w:t>
      </w:r>
      <w:r>
        <w:rPr>
          <w:rFonts w:hint="eastAsia"/>
          <w:sz w:val="28"/>
          <w:szCs w:val="28"/>
        </w:rPr>
        <w:t>，场地内有FJ井口和建筑垃圾，建筑垃圾约164m</w:t>
      </w:r>
      <w:r>
        <w:rPr>
          <w:rFonts w:hint="eastAsia"/>
          <w:sz w:val="28"/>
          <w:szCs w:val="28"/>
          <w:vertAlign w:val="superscript"/>
        </w:rPr>
        <w:t>2</w:t>
      </w:r>
      <w:r>
        <w:rPr>
          <w:rFonts w:hint="eastAsia"/>
          <w:sz w:val="28"/>
          <w:szCs w:val="28"/>
        </w:rPr>
        <w:t>，场地内有一处切坡，长22m，高度8m，坡角近68°，切坡为岩质切坡，切坡稳定。FJ</w:t>
      </w:r>
      <w:r>
        <w:rPr>
          <w:rFonts w:hint="eastAsia" w:asciiTheme="minorEastAsia" w:hAnsiTheme="minorEastAsia"/>
          <w:sz w:val="28"/>
          <w:szCs w:val="28"/>
        </w:rPr>
        <w:t>工业场地</w:t>
      </w:r>
      <w:r>
        <w:rPr>
          <w:rFonts w:asciiTheme="minorEastAsia" w:hAnsiTheme="minorEastAsia"/>
          <w:sz w:val="28"/>
          <w:szCs w:val="28"/>
        </w:rPr>
        <w:t>的施工破坏了原生的地形地貌景观和植被，对</w:t>
      </w:r>
      <w:r>
        <w:rPr>
          <w:rFonts w:hint="eastAsia" w:asciiTheme="minorEastAsia" w:hAnsiTheme="minorEastAsia"/>
          <w:sz w:val="28"/>
          <w:szCs w:val="28"/>
        </w:rPr>
        <w:t>区域</w:t>
      </w:r>
      <w:r>
        <w:rPr>
          <w:rFonts w:asciiTheme="minorEastAsia" w:hAnsiTheme="minorEastAsia"/>
          <w:sz w:val="28"/>
          <w:szCs w:val="28"/>
        </w:rPr>
        <w:t>地形地貌景观</w:t>
      </w:r>
      <w:r>
        <w:rPr>
          <w:rFonts w:hint="eastAsia" w:asciiTheme="minorEastAsia" w:hAnsiTheme="minorEastAsia"/>
          <w:sz w:val="28"/>
          <w:szCs w:val="28"/>
        </w:rPr>
        <w:t>造成显著</w:t>
      </w:r>
      <w:r>
        <w:rPr>
          <w:rFonts w:asciiTheme="minorEastAsia" w:hAnsiTheme="minorEastAsia"/>
          <w:sz w:val="28"/>
          <w:szCs w:val="28"/>
        </w:rPr>
        <w:t>影响。</w:t>
      </w:r>
      <w:r>
        <w:rPr>
          <w:rFonts w:hint="eastAsia" w:asciiTheme="minorEastAsia" w:hAnsiTheme="minorEastAsia"/>
          <w:sz w:val="28"/>
          <w:szCs w:val="28"/>
        </w:rPr>
        <w:t>该场地共损毁土地地资源面积 826m</w:t>
      </w:r>
      <w:r>
        <w:rPr>
          <w:rFonts w:hint="eastAsia" w:asciiTheme="minorEastAsia" w:hAnsiTheme="minorEastAsia"/>
          <w:sz w:val="28"/>
          <w:szCs w:val="28"/>
          <w:vertAlign w:val="superscript"/>
        </w:rPr>
        <w:t>2</w:t>
      </w:r>
      <w:r>
        <w:rPr>
          <w:rFonts w:hint="eastAsia" w:asciiTheme="minorEastAsia" w:hAnsiTheme="minorEastAsia"/>
          <w:sz w:val="28"/>
          <w:szCs w:val="28"/>
        </w:rPr>
        <w:t>。破坏了矿区原有生态系统，植被被完全清除，土壤结构遭到破坏，引发局部草原退化现象。场地已于2023年进行治理恢复，治理内容：回填122m</w:t>
      </w:r>
      <w:r>
        <w:rPr>
          <w:rFonts w:hint="eastAsia" w:asciiTheme="minorEastAsia" w:hAnsiTheme="minorEastAsia"/>
          <w:sz w:val="28"/>
          <w:szCs w:val="28"/>
          <w:vertAlign w:val="superscript"/>
        </w:rPr>
        <w:t>3</w:t>
      </w:r>
      <w:r>
        <w:rPr>
          <w:rFonts w:hint="eastAsia" w:asciiTheme="minorEastAsia" w:hAnsiTheme="minorEastAsia"/>
          <w:sz w:val="28"/>
          <w:szCs w:val="28"/>
        </w:rPr>
        <w:t>、清理122m</w:t>
      </w:r>
      <w:r>
        <w:rPr>
          <w:rFonts w:hint="eastAsia" w:asciiTheme="minorEastAsia" w:hAnsiTheme="minorEastAsia"/>
          <w:sz w:val="28"/>
          <w:szCs w:val="28"/>
          <w:vertAlign w:val="superscript"/>
        </w:rPr>
        <w:t>3</w:t>
      </w:r>
      <w:r>
        <w:rPr>
          <w:rFonts w:hint="eastAsia" w:asciiTheme="minorEastAsia" w:hAnsiTheme="minorEastAsia"/>
          <w:sz w:val="28"/>
          <w:szCs w:val="28"/>
        </w:rPr>
        <w:t>、垫坡770m</w:t>
      </w:r>
      <w:r>
        <w:rPr>
          <w:rFonts w:hint="eastAsia" w:asciiTheme="minorEastAsia" w:hAnsiTheme="minorEastAsia"/>
          <w:sz w:val="28"/>
          <w:szCs w:val="28"/>
          <w:vertAlign w:val="superscript"/>
        </w:rPr>
        <w:t>3</w:t>
      </w:r>
      <w:r>
        <w:rPr>
          <w:rFonts w:hint="eastAsia" w:asciiTheme="minorEastAsia" w:hAnsiTheme="minorEastAsia"/>
          <w:sz w:val="28"/>
          <w:szCs w:val="28"/>
        </w:rPr>
        <w:t>、整平248m</w:t>
      </w:r>
      <w:r>
        <w:rPr>
          <w:rFonts w:hint="eastAsia" w:asciiTheme="minorEastAsia" w:hAnsiTheme="minorEastAsia"/>
          <w:sz w:val="28"/>
          <w:szCs w:val="28"/>
          <w:vertAlign w:val="superscript"/>
        </w:rPr>
        <w:t>3</w:t>
      </w:r>
      <w:r>
        <w:rPr>
          <w:rFonts w:hint="eastAsia" w:asciiTheme="minorEastAsia" w:hAnsiTheme="minorEastAsia"/>
          <w:sz w:val="28"/>
          <w:szCs w:val="28"/>
        </w:rPr>
        <w:t>，并取得相关部门核查验收。本单元现状与2</w:t>
      </w:r>
      <w:r>
        <w:rPr>
          <w:rFonts w:asciiTheme="minorEastAsia" w:hAnsiTheme="minorEastAsia"/>
          <w:sz w:val="28"/>
          <w:szCs w:val="28"/>
        </w:rPr>
        <w:t>025</w:t>
      </w:r>
      <w:r>
        <w:rPr>
          <w:rFonts w:hint="eastAsia" w:asciiTheme="minorEastAsia" w:hAnsiTheme="minorEastAsia"/>
          <w:sz w:val="28"/>
          <w:szCs w:val="28"/>
        </w:rPr>
        <w:t>年度治理计划对比未发生变化。</w:t>
      </w:r>
    </w:p>
    <w:p w14:paraId="25D2E596">
      <w:pPr>
        <w:tabs>
          <w:tab w:val="center" w:pos="4252"/>
        </w:tabs>
        <w:ind w:firstLine="480"/>
        <w:jc w:val="left"/>
      </w:pPr>
    </w:p>
    <w:p w14:paraId="03D816C2">
      <w:pPr>
        <w:ind w:firstLine="480"/>
        <w:jc w:val="center"/>
        <w:rPr>
          <w:rFonts w:hint="eastAsia"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 xml:space="preserve">     </w:t>
      </w:r>
    </w:p>
    <w:p w14:paraId="074C3541">
      <w:pPr>
        <w:ind w:firstLine="482"/>
        <w:jc w:val="center"/>
        <w:rPr>
          <w:rFonts w:asciiTheme="minorEastAsia" w:hAnsiTheme="minorEastAsia" w:eastAsiaTheme="minorEastAsia"/>
          <w:b/>
          <w:color w:val="000000" w:themeColor="text1"/>
        </w:rPr>
      </w:pPr>
      <w:r>
        <w:rPr>
          <w:rFonts w:hint="eastAsia" w:asciiTheme="minorEastAsia" w:hAnsiTheme="minorEastAsia" w:eastAsiaTheme="minorEastAsia"/>
          <w:b/>
          <w:color w:val="000000" w:themeColor="text1"/>
        </w:rPr>
        <w:t>图片1-3 FJ工业场地</w:t>
      </w:r>
    </w:p>
    <w:p w14:paraId="57EA9EFA">
      <w:pPr>
        <w:pStyle w:val="353"/>
        <w:spacing w:line="360" w:lineRule="auto"/>
        <w:ind w:firstLine="560" w:firstLineChars="200"/>
        <w:rPr>
          <w:sz w:val="28"/>
          <w:szCs w:val="28"/>
        </w:rPr>
      </w:pPr>
      <w:r>
        <w:rPr>
          <w:rFonts w:hint="eastAsia"/>
          <w:sz w:val="28"/>
          <w:szCs w:val="28"/>
        </w:rPr>
        <w:t>4、PD2工业场地</w:t>
      </w:r>
    </w:p>
    <w:p w14:paraId="5A85DB15">
      <w:pPr>
        <w:pStyle w:val="353"/>
        <w:spacing w:line="360" w:lineRule="auto"/>
        <w:ind w:firstLine="560" w:firstLineChars="200"/>
        <w:rPr>
          <w:sz w:val="28"/>
          <w:szCs w:val="28"/>
        </w:rPr>
      </w:pPr>
      <w:r>
        <w:rPr>
          <w:rFonts w:hint="eastAsia"/>
          <w:sz w:val="28"/>
          <w:szCs w:val="28"/>
        </w:rPr>
        <w:t>PD2工业场地位于矿区西南侧，占地面积1192m</w:t>
      </w:r>
      <w:r>
        <w:rPr>
          <w:rFonts w:hint="eastAsia"/>
          <w:sz w:val="28"/>
          <w:szCs w:val="28"/>
          <w:vertAlign w:val="superscript"/>
        </w:rPr>
        <w:t>2</w:t>
      </w:r>
      <w:r>
        <w:rPr>
          <w:rFonts w:hint="eastAsia"/>
          <w:sz w:val="28"/>
          <w:szCs w:val="28"/>
        </w:rPr>
        <w:t>，场地内有平硐PD2，掘进长度44m，净断面规格为2×1.8m，切坡长15m，高度4m，坡角近20°，切坡为岩质切坡较缓，切坡稳定。PD2</w:t>
      </w:r>
      <w:r>
        <w:rPr>
          <w:rFonts w:hint="eastAsia" w:asciiTheme="minorEastAsia" w:hAnsiTheme="minorEastAsia"/>
          <w:sz w:val="28"/>
          <w:szCs w:val="28"/>
        </w:rPr>
        <w:t>工业场地</w:t>
      </w:r>
      <w:r>
        <w:rPr>
          <w:rFonts w:asciiTheme="minorEastAsia" w:hAnsiTheme="minorEastAsia"/>
          <w:sz w:val="28"/>
          <w:szCs w:val="28"/>
        </w:rPr>
        <w:t>的施工破坏了原生的地形地貌景观和植被，对</w:t>
      </w:r>
      <w:r>
        <w:rPr>
          <w:rFonts w:hint="eastAsia" w:asciiTheme="minorEastAsia" w:hAnsiTheme="minorEastAsia"/>
          <w:sz w:val="28"/>
          <w:szCs w:val="28"/>
        </w:rPr>
        <w:t>区域</w:t>
      </w:r>
      <w:r>
        <w:rPr>
          <w:rFonts w:asciiTheme="minorEastAsia" w:hAnsiTheme="minorEastAsia"/>
          <w:sz w:val="28"/>
          <w:szCs w:val="28"/>
        </w:rPr>
        <w:t>地形地貌景观</w:t>
      </w:r>
      <w:r>
        <w:rPr>
          <w:rFonts w:hint="eastAsia" w:asciiTheme="minorEastAsia" w:hAnsiTheme="minorEastAsia"/>
          <w:sz w:val="28"/>
          <w:szCs w:val="28"/>
        </w:rPr>
        <w:t>造成显著</w:t>
      </w:r>
      <w:r>
        <w:rPr>
          <w:rFonts w:asciiTheme="minorEastAsia" w:hAnsiTheme="minorEastAsia"/>
          <w:sz w:val="28"/>
          <w:szCs w:val="28"/>
        </w:rPr>
        <w:t>影响。</w:t>
      </w:r>
      <w:r>
        <w:rPr>
          <w:rFonts w:hint="eastAsia" w:asciiTheme="minorEastAsia" w:hAnsiTheme="minorEastAsia"/>
          <w:sz w:val="28"/>
          <w:szCs w:val="28"/>
        </w:rPr>
        <w:t>该场地共损毁土地地资源面积 1192m</w:t>
      </w:r>
      <w:r>
        <w:rPr>
          <w:rFonts w:hint="eastAsia" w:asciiTheme="minorEastAsia" w:hAnsiTheme="minorEastAsia"/>
          <w:sz w:val="28"/>
          <w:szCs w:val="28"/>
          <w:vertAlign w:val="superscript"/>
        </w:rPr>
        <w:t>2</w:t>
      </w:r>
      <w:r>
        <w:rPr>
          <w:rFonts w:hint="eastAsia" w:asciiTheme="minorEastAsia" w:hAnsiTheme="minorEastAsia"/>
          <w:sz w:val="28"/>
          <w:szCs w:val="28"/>
        </w:rPr>
        <w:t>。破坏了矿区原有生态系统，植被被完全清除，土壤结构遭到破坏，引发局部草原退化现象。本单元现状与2</w:t>
      </w:r>
      <w:r>
        <w:rPr>
          <w:rFonts w:asciiTheme="minorEastAsia" w:hAnsiTheme="minorEastAsia"/>
          <w:sz w:val="28"/>
          <w:szCs w:val="28"/>
        </w:rPr>
        <w:t>025</w:t>
      </w:r>
      <w:r>
        <w:rPr>
          <w:rFonts w:hint="eastAsia" w:asciiTheme="minorEastAsia" w:hAnsiTheme="minorEastAsia"/>
          <w:sz w:val="28"/>
          <w:szCs w:val="28"/>
        </w:rPr>
        <w:t>年度治理计划对比未发生变化。</w:t>
      </w:r>
    </w:p>
    <w:p w14:paraId="2FD3363C">
      <w:pPr>
        <w:pStyle w:val="353"/>
        <w:spacing w:line="360" w:lineRule="auto"/>
        <w:ind w:firstLine="480" w:firstLineChars="200"/>
        <w:jc w:val="center"/>
        <w:rPr>
          <w:rFonts w:hint="eastAsia" w:eastAsia="宋体"/>
          <w:sz w:val="28"/>
          <w:szCs w:val="28"/>
          <w:lang w:eastAsia="zh-CN"/>
        </w:rPr>
      </w:pPr>
      <w:r>
        <w:rPr>
          <w:rFonts w:hint="eastAsia" w:asciiTheme="minorEastAsia" w:hAnsiTheme="minorEastAsia" w:eastAsiaTheme="minorEastAsia"/>
          <w:color w:val="000000" w:themeColor="text1"/>
          <w:lang w:eastAsia="zh-CN"/>
        </w:rPr>
        <w:t xml:space="preserve">     </w:t>
      </w:r>
    </w:p>
    <w:p w14:paraId="7CC9FBF1">
      <w:pPr>
        <w:ind w:firstLine="482"/>
        <w:jc w:val="center"/>
        <w:rPr>
          <w:rFonts w:asciiTheme="minorEastAsia" w:hAnsiTheme="minorEastAsia" w:eastAsiaTheme="minorEastAsia"/>
          <w:b/>
          <w:color w:val="000000" w:themeColor="text1"/>
        </w:rPr>
      </w:pPr>
      <w:r>
        <w:rPr>
          <w:rFonts w:hint="eastAsia" w:asciiTheme="minorEastAsia" w:hAnsiTheme="minorEastAsia" w:eastAsiaTheme="minorEastAsia"/>
          <w:b/>
          <w:color w:val="000000" w:themeColor="text1"/>
        </w:rPr>
        <w:t>图片1-4PD2工业场地</w:t>
      </w:r>
    </w:p>
    <w:p w14:paraId="178DDCEF">
      <w:pPr>
        <w:pStyle w:val="353"/>
        <w:spacing w:line="360" w:lineRule="auto"/>
        <w:ind w:firstLine="560" w:firstLineChars="200"/>
        <w:rPr>
          <w:sz w:val="28"/>
          <w:szCs w:val="28"/>
        </w:rPr>
      </w:pPr>
      <w:r>
        <w:rPr>
          <w:rFonts w:hint="eastAsia"/>
          <w:sz w:val="28"/>
          <w:szCs w:val="28"/>
        </w:rPr>
        <w:t>5、PD4工业场地</w:t>
      </w:r>
    </w:p>
    <w:p w14:paraId="30DEDE60">
      <w:pPr>
        <w:pStyle w:val="353"/>
        <w:spacing w:line="360" w:lineRule="auto"/>
        <w:ind w:firstLine="560" w:firstLineChars="200"/>
        <w:rPr>
          <w:rFonts w:asciiTheme="minorEastAsia" w:hAnsiTheme="minorEastAsia"/>
          <w:sz w:val="28"/>
          <w:szCs w:val="28"/>
        </w:rPr>
      </w:pPr>
      <w:r>
        <w:rPr>
          <w:rFonts w:hint="eastAsia"/>
          <w:sz w:val="28"/>
          <w:szCs w:val="28"/>
        </w:rPr>
        <w:t>PD4工业场地位于矿区东侧，占地面积617m</w:t>
      </w:r>
      <w:r>
        <w:rPr>
          <w:rFonts w:hint="eastAsia"/>
          <w:sz w:val="28"/>
          <w:szCs w:val="28"/>
          <w:vertAlign w:val="superscript"/>
        </w:rPr>
        <w:t>2</w:t>
      </w:r>
      <w:r>
        <w:rPr>
          <w:rFonts w:hint="eastAsia"/>
          <w:sz w:val="28"/>
          <w:szCs w:val="28"/>
        </w:rPr>
        <w:t>，场地内有平硐PD4和少量废石，净断面规格为2×1.8m。PD4</w:t>
      </w:r>
      <w:r>
        <w:rPr>
          <w:rFonts w:hint="eastAsia" w:asciiTheme="minorEastAsia" w:hAnsiTheme="minorEastAsia"/>
          <w:sz w:val="28"/>
          <w:szCs w:val="28"/>
        </w:rPr>
        <w:t>工业场地</w:t>
      </w:r>
      <w:r>
        <w:rPr>
          <w:rFonts w:asciiTheme="minorEastAsia" w:hAnsiTheme="minorEastAsia"/>
          <w:sz w:val="28"/>
          <w:szCs w:val="28"/>
        </w:rPr>
        <w:t>的施工破坏了原生的地形地貌景观和植被，对</w:t>
      </w:r>
      <w:r>
        <w:rPr>
          <w:rFonts w:hint="eastAsia" w:asciiTheme="minorEastAsia" w:hAnsiTheme="minorEastAsia"/>
          <w:sz w:val="28"/>
          <w:szCs w:val="28"/>
        </w:rPr>
        <w:t>区域</w:t>
      </w:r>
      <w:r>
        <w:rPr>
          <w:rFonts w:asciiTheme="minorEastAsia" w:hAnsiTheme="minorEastAsia"/>
          <w:sz w:val="28"/>
          <w:szCs w:val="28"/>
        </w:rPr>
        <w:t>地形地貌景观</w:t>
      </w:r>
      <w:r>
        <w:rPr>
          <w:rFonts w:hint="eastAsia" w:asciiTheme="minorEastAsia" w:hAnsiTheme="minorEastAsia"/>
          <w:sz w:val="28"/>
          <w:szCs w:val="28"/>
        </w:rPr>
        <w:t>造成显著</w:t>
      </w:r>
      <w:r>
        <w:rPr>
          <w:rFonts w:asciiTheme="minorEastAsia" w:hAnsiTheme="minorEastAsia"/>
          <w:sz w:val="28"/>
          <w:szCs w:val="28"/>
        </w:rPr>
        <w:t>影响。</w:t>
      </w:r>
      <w:r>
        <w:rPr>
          <w:rFonts w:hint="eastAsia" w:asciiTheme="minorEastAsia" w:hAnsiTheme="minorEastAsia"/>
          <w:sz w:val="28"/>
          <w:szCs w:val="28"/>
        </w:rPr>
        <w:t>该场地共损毁土地地资源面积 617m</w:t>
      </w:r>
      <w:r>
        <w:rPr>
          <w:rFonts w:hint="eastAsia" w:asciiTheme="minorEastAsia" w:hAnsiTheme="minorEastAsia"/>
          <w:sz w:val="28"/>
          <w:szCs w:val="28"/>
          <w:vertAlign w:val="superscript"/>
        </w:rPr>
        <w:t>2</w:t>
      </w:r>
      <w:r>
        <w:rPr>
          <w:rFonts w:hint="eastAsia" w:asciiTheme="minorEastAsia" w:hAnsiTheme="minorEastAsia"/>
          <w:sz w:val="28"/>
          <w:szCs w:val="28"/>
        </w:rPr>
        <w:t>。破坏了矿区原有生态系统，植被被完全清除，土壤结构遭到破坏，引发局部草原退化现象。场地已于2025年度治理恢复。治理内容：回填144m</w:t>
      </w:r>
      <w:r>
        <w:rPr>
          <w:rFonts w:hint="eastAsia" w:asciiTheme="minorEastAsia" w:hAnsiTheme="minorEastAsia"/>
          <w:sz w:val="28"/>
          <w:szCs w:val="28"/>
          <w:vertAlign w:val="superscript"/>
        </w:rPr>
        <w:t>3</w:t>
      </w:r>
      <w:r>
        <w:rPr>
          <w:rFonts w:hint="eastAsia" w:asciiTheme="minorEastAsia" w:hAnsiTheme="minorEastAsia"/>
          <w:sz w:val="28"/>
          <w:szCs w:val="28"/>
        </w:rPr>
        <w:t>、封堵7.2m</w:t>
      </w:r>
      <w:r>
        <w:rPr>
          <w:rFonts w:hint="eastAsia" w:asciiTheme="minorEastAsia" w:hAnsiTheme="minorEastAsia"/>
          <w:sz w:val="28"/>
          <w:szCs w:val="28"/>
          <w:vertAlign w:val="superscript"/>
        </w:rPr>
        <w:t>3</w:t>
      </w:r>
      <w:r>
        <w:rPr>
          <w:rFonts w:hint="eastAsia" w:asciiTheme="minorEastAsia" w:hAnsiTheme="minorEastAsia"/>
          <w:sz w:val="28"/>
          <w:szCs w:val="28"/>
        </w:rPr>
        <w:t>、覆土185m</w:t>
      </w:r>
      <w:r>
        <w:rPr>
          <w:rFonts w:hint="eastAsia" w:asciiTheme="minorEastAsia" w:hAnsiTheme="minorEastAsia"/>
          <w:sz w:val="28"/>
          <w:szCs w:val="28"/>
          <w:vertAlign w:val="superscript"/>
        </w:rPr>
        <w:t>3</w:t>
      </w:r>
      <w:r>
        <w:rPr>
          <w:rFonts w:hint="eastAsia" w:asciiTheme="minorEastAsia" w:hAnsiTheme="minorEastAsia"/>
          <w:sz w:val="28"/>
          <w:szCs w:val="28"/>
        </w:rPr>
        <w:t>、整平185m</w:t>
      </w:r>
      <w:r>
        <w:rPr>
          <w:rFonts w:hint="eastAsia" w:asciiTheme="minorEastAsia" w:hAnsiTheme="minorEastAsia"/>
          <w:sz w:val="28"/>
          <w:szCs w:val="28"/>
          <w:vertAlign w:val="superscript"/>
        </w:rPr>
        <w:t>3</w:t>
      </w:r>
      <w:r>
        <w:rPr>
          <w:rFonts w:hint="eastAsia" w:asciiTheme="minorEastAsia" w:hAnsiTheme="minorEastAsia"/>
          <w:sz w:val="28"/>
          <w:szCs w:val="28"/>
        </w:rPr>
        <w:t>、种树154株。</w:t>
      </w:r>
    </w:p>
    <w:p w14:paraId="4C3C3C76">
      <w:pPr>
        <w:pStyle w:val="353"/>
        <w:spacing w:line="360" w:lineRule="auto"/>
        <w:ind w:firstLine="560" w:firstLineChars="200"/>
        <w:rPr>
          <w:rFonts w:asciiTheme="minorEastAsia" w:hAnsiTheme="minorEastAsia"/>
          <w:sz w:val="28"/>
          <w:szCs w:val="28"/>
        </w:rPr>
      </w:pPr>
      <w:r>
        <w:rPr>
          <w:rFonts w:hint="eastAsia" w:asciiTheme="minorEastAsia" w:hAnsiTheme="minorEastAsia"/>
          <w:sz w:val="28"/>
          <w:szCs w:val="28"/>
        </w:rPr>
        <w:t>6、SJ1废石场</w:t>
      </w:r>
    </w:p>
    <w:p w14:paraId="7C1346D2">
      <w:pPr>
        <w:pStyle w:val="353"/>
        <w:spacing w:line="360" w:lineRule="auto"/>
        <w:ind w:firstLine="560" w:firstLineChars="200"/>
        <w:rPr>
          <w:sz w:val="28"/>
          <w:szCs w:val="28"/>
        </w:rPr>
      </w:pPr>
      <w:r>
        <w:rPr>
          <w:rFonts w:hint="eastAsia" w:asciiTheme="minorEastAsia" w:hAnsiTheme="minorEastAsia"/>
          <w:sz w:val="28"/>
          <w:szCs w:val="28"/>
        </w:rPr>
        <w:t>SJ1废石场位于矿区东南侧，紧邻SJ1工业场地，废石场部分范围在矿界外，废石已用于修路和建房，剩余少量废石，占地面积4410m</w:t>
      </w:r>
      <w:r>
        <w:rPr>
          <w:rFonts w:hint="eastAsia" w:asciiTheme="minorEastAsia" w:hAnsiTheme="minorEastAsia"/>
          <w:sz w:val="28"/>
          <w:szCs w:val="28"/>
          <w:vertAlign w:val="superscript"/>
        </w:rPr>
        <w:t>2</w:t>
      </w:r>
      <w:r>
        <w:rPr>
          <w:rFonts w:hint="eastAsia" w:asciiTheme="minorEastAsia" w:hAnsiTheme="minorEastAsia"/>
          <w:sz w:val="28"/>
          <w:szCs w:val="28"/>
        </w:rPr>
        <w:t>，平均堆高约8m，坡角30°，堆积方量10876m</w:t>
      </w:r>
      <w:r>
        <w:rPr>
          <w:rFonts w:hint="eastAsia" w:asciiTheme="minorEastAsia" w:hAnsiTheme="minorEastAsia"/>
          <w:sz w:val="28"/>
          <w:szCs w:val="28"/>
          <w:vertAlign w:val="superscript"/>
        </w:rPr>
        <w:t>3</w:t>
      </w:r>
      <w:r>
        <w:rPr>
          <w:rFonts w:hint="eastAsia" w:asciiTheme="minorEastAsia" w:hAnsiTheme="minorEastAsia"/>
          <w:sz w:val="28"/>
          <w:szCs w:val="28"/>
        </w:rPr>
        <w:t>。SJ1废石场</w:t>
      </w:r>
      <w:r>
        <w:rPr>
          <w:rFonts w:asciiTheme="minorEastAsia" w:hAnsiTheme="minorEastAsia"/>
          <w:sz w:val="28"/>
          <w:szCs w:val="28"/>
        </w:rPr>
        <w:t>的施工破坏了原生的地形地貌景观和植被，对</w:t>
      </w:r>
      <w:r>
        <w:rPr>
          <w:rFonts w:hint="eastAsia" w:asciiTheme="minorEastAsia" w:hAnsiTheme="minorEastAsia"/>
          <w:sz w:val="28"/>
          <w:szCs w:val="28"/>
        </w:rPr>
        <w:t>区域</w:t>
      </w:r>
      <w:r>
        <w:rPr>
          <w:rFonts w:asciiTheme="minorEastAsia" w:hAnsiTheme="minorEastAsia"/>
          <w:sz w:val="28"/>
          <w:szCs w:val="28"/>
        </w:rPr>
        <w:t>地形地貌景观</w:t>
      </w:r>
      <w:r>
        <w:rPr>
          <w:rFonts w:hint="eastAsia" w:asciiTheme="minorEastAsia" w:hAnsiTheme="minorEastAsia"/>
          <w:sz w:val="28"/>
          <w:szCs w:val="28"/>
        </w:rPr>
        <w:t>造成显著</w:t>
      </w:r>
      <w:r>
        <w:rPr>
          <w:rFonts w:asciiTheme="minorEastAsia" w:hAnsiTheme="minorEastAsia"/>
          <w:sz w:val="28"/>
          <w:szCs w:val="28"/>
        </w:rPr>
        <w:t>影响。</w:t>
      </w:r>
      <w:r>
        <w:rPr>
          <w:rFonts w:hint="eastAsia" w:asciiTheme="minorEastAsia" w:hAnsiTheme="minorEastAsia"/>
          <w:sz w:val="28"/>
          <w:szCs w:val="28"/>
        </w:rPr>
        <w:t>该场地共损毁土地地资源面积 4410m</w:t>
      </w:r>
      <w:r>
        <w:rPr>
          <w:rFonts w:hint="eastAsia" w:asciiTheme="minorEastAsia" w:hAnsiTheme="minorEastAsia"/>
          <w:sz w:val="28"/>
          <w:szCs w:val="28"/>
          <w:vertAlign w:val="superscript"/>
        </w:rPr>
        <w:t>2</w:t>
      </w:r>
      <w:r>
        <w:rPr>
          <w:rFonts w:hint="eastAsia" w:asciiTheme="minorEastAsia" w:hAnsiTheme="minorEastAsia"/>
          <w:sz w:val="28"/>
          <w:szCs w:val="28"/>
        </w:rPr>
        <w:t>。破坏了矿区原有生态系统，植被被废石完全覆盖，土壤结构遭到破坏，引发局部草原退化现象。场地已于2020年度治理恢复。本单元现状与2</w:t>
      </w:r>
      <w:r>
        <w:rPr>
          <w:rFonts w:asciiTheme="minorEastAsia" w:hAnsiTheme="minorEastAsia"/>
          <w:sz w:val="28"/>
          <w:szCs w:val="28"/>
        </w:rPr>
        <w:t>025</w:t>
      </w:r>
      <w:r>
        <w:rPr>
          <w:rFonts w:hint="eastAsia" w:asciiTheme="minorEastAsia" w:hAnsiTheme="minorEastAsia"/>
          <w:sz w:val="28"/>
          <w:szCs w:val="28"/>
        </w:rPr>
        <w:t>年度治理计划对比未发生变化。</w:t>
      </w:r>
    </w:p>
    <w:p w14:paraId="74C19113">
      <w:pPr>
        <w:pStyle w:val="353"/>
        <w:spacing w:line="360" w:lineRule="auto"/>
        <w:ind w:firstLine="560" w:firstLineChars="200"/>
        <w:rPr>
          <w:rFonts w:asciiTheme="minorEastAsia" w:hAnsiTheme="minorEastAsia"/>
          <w:sz w:val="28"/>
          <w:szCs w:val="28"/>
        </w:rPr>
      </w:pPr>
      <w:r>
        <w:rPr>
          <w:rFonts w:hint="eastAsia" w:asciiTheme="minorEastAsia" w:hAnsiTheme="minorEastAsia"/>
          <w:sz w:val="28"/>
          <w:szCs w:val="28"/>
        </w:rPr>
        <w:t>7、SJ2废石场</w:t>
      </w:r>
    </w:p>
    <w:p w14:paraId="331D06C5">
      <w:pPr>
        <w:pStyle w:val="353"/>
        <w:spacing w:line="360" w:lineRule="auto"/>
        <w:ind w:firstLine="560" w:firstLineChars="200"/>
        <w:rPr>
          <w:sz w:val="28"/>
          <w:szCs w:val="28"/>
        </w:rPr>
      </w:pPr>
      <w:r>
        <w:rPr>
          <w:rFonts w:hint="eastAsia" w:asciiTheme="minorEastAsia" w:hAnsiTheme="minorEastAsia"/>
          <w:sz w:val="28"/>
          <w:szCs w:val="28"/>
        </w:rPr>
        <w:t>SJ2废石场位于矿区北侧，紧邻SJ2工业场地，废石已用于修路和建房，剩余少量废石，占地面积1601m</w:t>
      </w:r>
      <w:r>
        <w:rPr>
          <w:rFonts w:hint="eastAsia" w:asciiTheme="minorEastAsia" w:hAnsiTheme="minorEastAsia"/>
          <w:sz w:val="28"/>
          <w:szCs w:val="28"/>
          <w:vertAlign w:val="superscript"/>
        </w:rPr>
        <w:t>2</w:t>
      </w:r>
      <w:r>
        <w:rPr>
          <w:rFonts w:hint="eastAsia" w:asciiTheme="minorEastAsia" w:hAnsiTheme="minorEastAsia"/>
          <w:sz w:val="28"/>
          <w:szCs w:val="28"/>
        </w:rPr>
        <w:t>，平均堆高约10m，坡角25°，堆积方量8257m</w:t>
      </w:r>
      <w:r>
        <w:rPr>
          <w:rFonts w:hint="eastAsia" w:asciiTheme="minorEastAsia" w:hAnsiTheme="minorEastAsia"/>
          <w:sz w:val="28"/>
          <w:szCs w:val="28"/>
          <w:vertAlign w:val="superscript"/>
        </w:rPr>
        <w:t>3</w:t>
      </w:r>
      <w:r>
        <w:rPr>
          <w:rFonts w:hint="eastAsia" w:asciiTheme="minorEastAsia" w:hAnsiTheme="minorEastAsia"/>
          <w:sz w:val="28"/>
          <w:szCs w:val="28"/>
        </w:rPr>
        <w:t>。SJ2废石场</w:t>
      </w:r>
      <w:r>
        <w:rPr>
          <w:rFonts w:asciiTheme="minorEastAsia" w:hAnsiTheme="minorEastAsia"/>
          <w:sz w:val="28"/>
          <w:szCs w:val="28"/>
        </w:rPr>
        <w:t>的施工破坏了原生的地形地貌景观和植被，对</w:t>
      </w:r>
      <w:r>
        <w:rPr>
          <w:rFonts w:hint="eastAsia" w:asciiTheme="minorEastAsia" w:hAnsiTheme="minorEastAsia"/>
          <w:sz w:val="28"/>
          <w:szCs w:val="28"/>
        </w:rPr>
        <w:t>区域</w:t>
      </w:r>
      <w:r>
        <w:rPr>
          <w:rFonts w:asciiTheme="minorEastAsia" w:hAnsiTheme="minorEastAsia"/>
          <w:sz w:val="28"/>
          <w:szCs w:val="28"/>
        </w:rPr>
        <w:t>地形地貌景观</w:t>
      </w:r>
      <w:r>
        <w:rPr>
          <w:rFonts w:hint="eastAsia" w:asciiTheme="minorEastAsia" w:hAnsiTheme="minorEastAsia"/>
          <w:sz w:val="28"/>
          <w:szCs w:val="28"/>
        </w:rPr>
        <w:t>造成显著</w:t>
      </w:r>
      <w:r>
        <w:rPr>
          <w:rFonts w:asciiTheme="minorEastAsia" w:hAnsiTheme="minorEastAsia"/>
          <w:sz w:val="28"/>
          <w:szCs w:val="28"/>
        </w:rPr>
        <w:t>影响。</w:t>
      </w:r>
      <w:r>
        <w:rPr>
          <w:rFonts w:hint="eastAsia" w:asciiTheme="minorEastAsia" w:hAnsiTheme="minorEastAsia"/>
          <w:sz w:val="28"/>
          <w:szCs w:val="28"/>
        </w:rPr>
        <w:t>该场地共损毁土地地资源面积 1601m</w:t>
      </w:r>
      <w:r>
        <w:rPr>
          <w:rFonts w:hint="eastAsia" w:asciiTheme="minorEastAsia" w:hAnsiTheme="minorEastAsia"/>
          <w:sz w:val="28"/>
          <w:szCs w:val="28"/>
          <w:vertAlign w:val="superscript"/>
        </w:rPr>
        <w:t>2</w:t>
      </w:r>
      <w:r>
        <w:rPr>
          <w:rFonts w:hint="eastAsia" w:asciiTheme="minorEastAsia" w:hAnsiTheme="minorEastAsia"/>
          <w:sz w:val="28"/>
          <w:szCs w:val="28"/>
        </w:rPr>
        <w:t>。破坏了矿区原有生态系统，植被被废石完全覆盖，土壤结构遭到破坏，引发局部草原退化现象。场地已于2020年度治理恢复。本单元现状与2</w:t>
      </w:r>
      <w:r>
        <w:rPr>
          <w:rFonts w:asciiTheme="minorEastAsia" w:hAnsiTheme="minorEastAsia"/>
          <w:sz w:val="28"/>
          <w:szCs w:val="28"/>
        </w:rPr>
        <w:t>025</w:t>
      </w:r>
      <w:r>
        <w:rPr>
          <w:rFonts w:hint="eastAsia" w:asciiTheme="minorEastAsia" w:hAnsiTheme="minorEastAsia"/>
          <w:sz w:val="28"/>
          <w:szCs w:val="28"/>
        </w:rPr>
        <w:t>年度治理计划对比未发生变化。</w:t>
      </w:r>
    </w:p>
    <w:p w14:paraId="127EBF3C">
      <w:pPr>
        <w:pStyle w:val="353"/>
        <w:spacing w:line="360" w:lineRule="auto"/>
        <w:ind w:firstLine="560" w:firstLineChars="200"/>
        <w:rPr>
          <w:rFonts w:asciiTheme="minorEastAsia" w:hAnsiTheme="minorEastAsia"/>
          <w:sz w:val="28"/>
          <w:szCs w:val="28"/>
        </w:rPr>
      </w:pPr>
      <w:r>
        <w:rPr>
          <w:rFonts w:hint="eastAsia" w:asciiTheme="minorEastAsia" w:hAnsiTheme="minorEastAsia"/>
          <w:sz w:val="28"/>
          <w:szCs w:val="28"/>
        </w:rPr>
        <w:t>8、采坑（1-3）</w:t>
      </w:r>
    </w:p>
    <w:p w14:paraId="483133EE">
      <w:pPr>
        <w:pStyle w:val="353"/>
        <w:spacing w:line="360" w:lineRule="auto"/>
        <w:ind w:firstLine="560" w:firstLineChars="200"/>
        <w:rPr>
          <w:sz w:val="28"/>
          <w:szCs w:val="28"/>
        </w:rPr>
      </w:pPr>
      <w:r>
        <w:rPr>
          <w:rFonts w:hint="eastAsia" w:asciiTheme="minorEastAsia" w:hAnsiTheme="minorEastAsia"/>
          <w:sz w:val="28"/>
          <w:szCs w:val="28"/>
        </w:rPr>
        <w:t>经现场调查，现状有3个采坑，占地面积为705m</w:t>
      </w:r>
      <w:r>
        <w:rPr>
          <w:rFonts w:hint="eastAsia" w:asciiTheme="minorEastAsia" w:hAnsiTheme="minorEastAsia"/>
          <w:sz w:val="28"/>
          <w:szCs w:val="28"/>
          <w:vertAlign w:val="superscript"/>
        </w:rPr>
        <w:t>2</w:t>
      </w:r>
      <w:r>
        <w:rPr>
          <w:rFonts w:hint="eastAsia" w:asciiTheme="minorEastAsia" w:hAnsiTheme="minorEastAsia"/>
          <w:sz w:val="28"/>
          <w:szCs w:val="28"/>
        </w:rPr>
        <w:t>，采坑1位于平硐PD1西80m处，占地面积101m</w:t>
      </w:r>
      <w:r>
        <w:rPr>
          <w:rFonts w:hint="eastAsia" w:asciiTheme="minorEastAsia" w:hAnsiTheme="minorEastAsia"/>
          <w:sz w:val="28"/>
          <w:szCs w:val="28"/>
          <w:vertAlign w:val="superscript"/>
        </w:rPr>
        <w:t>2</w:t>
      </w:r>
      <w:r>
        <w:rPr>
          <w:rFonts w:hint="eastAsia" w:asciiTheme="minorEastAsia" w:hAnsiTheme="minorEastAsia"/>
          <w:sz w:val="28"/>
          <w:szCs w:val="28"/>
        </w:rPr>
        <w:t>，深1.5m，宽4m，挖方量151.5m</w:t>
      </w:r>
      <w:r>
        <w:rPr>
          <w:rFonts w:hint="eastAsia" w:asciiTheme="minorEastAsia" w:hAnsiTheme="minorEastAsia"/>
          <w:sz w:val="28"/>
          <w:szCs w:val="28"/>
          <w:vertAlign w:val="superscript"/>
        </w:rPr>
        <w:t>3</w:t>
      </w:r>
      <w:r>
        <w:rPr>
          <w:rFonts w:hint="eastAsia" w:asciiTheme="minorEastAsia" w:hAnsiTheme="minorEastAsia"/>
          <w:sz w:val="28"/>
          <w:szCs w:val="28"/>
        </w:rPr>
        <w:t>。采坑2位于平硐PD1西33m处，占地面积204m</w:t>
      </w:r>
      <w:r>
        <w:rPr>
          <w:rFonts w:hint="eastAsia" w:asciiTheme="minorEastAsia" w:hAnsiTheme="minorEastAsia"/>
          <w:sz w:val="28"/>
          <w:szCs w:val="28"/>
          <w:vertAlign w:val="superscript"/>
        </w:rPr>
        <w:t>2</w:t>
      </w:r>
      <w:r>
        <w:rPr>
          <w:rFonts w:hint="eastAsia" w:asciiTheme="minorEastAsia" w:hAnsiTheme="minorEastAsia"/>
          <w:sz w:val="28"/>
          <w:szCs w:val="28"/>
        </w:rPr>
        <w:t>，深3m，宽6m，挖方量612m</w:t>
      </w:r>
      <w:r>
        <w:rPr>
          <w:rFonts w:hint="eastAsia" w:asciiTheme="minorEastAsia" w:hAnsiTheme="minorEastAsia"/>
          <w:sz w:val="28"/>
          <w:szCs w:val="28"/>
          <w:vertAlign w:val="superscript"/>
        </w:rPr>
        <w:t>3</w:t>
      </w:r>
      <w:r>
        <w:rPr>
          <w:rFonts w:hint="eastAsia" w:asciiTheme="minorEastAsia" w:hAnsiTheme="minorEastAsia"/>
          <w:sz w:val="28"/>
          <w:szCs w:val="28"/>
        </w:rPr>
        <w:t>。采坑3位于平硐FJ工业场地西11m处，占地面积400m</w:t>
      </w:r>
      <w:r>
        <w:rPr>
          <w:rFonts w:hint="eastAsia" w:asciiTheme="minorEastAsia" w:hAnsiTheme="minorEastAsia"/>
          <w:sz w:val="28"/>
          <w:szCs w:val="28"/>
          <w:vertAlign w:val="superscript"/>
        </w:rPr>
        <w:t>2</w:t>
      </w:r>
      <w:r>
        <w:rPr>
          <w:rFonts w:hint="eastAsia" w:asciiTheme="minorEastAsia" w:hAnsiTheme="minorEastAsia"/>
          <w:sz w:val="28"/>
          <w:szCs w:val="28"/>
        </w:rPr>
        <w:t>，深1.5m，宽5m，挖方量600m</w:t>
      </w:r>
      <w:r>
        <w:rPr>
          <w:rFonts w:hint="eastAsia" w:asciiTheme="minorEastAsia" w:hAnsiTheme="minorEastAsia"/>
          <w:sz w:val="28"/>
          <w:szCs w:val="28"/>
          <w:vertAlign w:val="superscript"/>
        </w:rPr>
        <w:t>3</w:t>
      </w:r>
      <w:r>
        <w:rPr>
          <w:rFonts w:hint="eastAsia" w:asciiTheme="minorEastAsia" w:hAnsiTheme="minorEastAsia"/>
          <w:sz w:val="28"/>
          <w:szCs w:val="28"/>
        </w:rPr>
        <w:t>。采坑（1-3）</w:t>
      </w:r>
      <w:r>
        <w:rPr>
          <w:rFonts w:asciiTheme="minorEastAsia" w:hAnsiTheme="minorEastAsia"/>
          <w:sz w:val="28"/>
          <w:szCs w:val="28"/>
        </w:rPr>
        <w:t>破坏了原生的地形地貌景观和植被，对</w:t>
      </w:r>
      <w:r>
        <w:rPr>
          <w:rFonts w:hint="eastAsia" w:asciiTheme="minorEastAsia" w:hAnsiTheme="minorEastAsia"/>
          <w:sz w:val="28"/>
          <w:szCs w:val="28"/>
        </w:rPr>
        <w:t>区域</w:t>
      </w:r>
      <w:r>
        <w:rPr>
          <w:rFonts w:asciiTheme="minorEastAsia" w:hAnsiTheme="minorEastAsia"/>
          <w:sz w:val="28"/>
          <w:szCs w:val="28"/>
        </w:rPr>
        <w:t>地形地貌景观</w:t>
      </w:r>
      <w:r>
        <w:rPr>
          <w:rFonts w:hint="eastAsia" w:asciiTheme="minorEastAsia" w:hAnsiTheme="minorEastAsia"/>
          <w:sz w:val="28"/>
          <w:szCs w:val="28"/>
        </w:rPr>
        <w:t>造成显著</w:t>
      </w:r>
      <w:r>
        <w:rPr>
          <w:rFonts w:asciiTheme="minorEastAsia" w:hAnsiTheme="minorEastAsia"/>
          <w:sz w:val="28"/>
          <w:szCs w:val="28"/>
        </w:rPr>
        <w:t>影响。</w:t>
      </w:r>
      <w:r>
        <w:rPr>
          <w:rFonts w:hint="eastAsia" w:asciiTheme="minorEastAsia" w:hAnsiTheme="minorEastAsia"/>
          <w:sz w:val="28"/>
          <w:szCs w:val="28"/>
        </w:rPr>
        <w:t>该场地共损毁土地地资源面积 705m</w:t>
      </w:r>
      <w:r>
        <w:rPr>
          <w:rFonts w:hint="eastAsia" w:asciiTheme="minorEastAsia" w:hAnsiTheme="minorEastAsia"/>
          <w:sz w:val="28"/>
          <w:szCs w:val="28"/>
          <w:vertAlign w:val="superscript"/>
        </w:rPr>
        <w:t>2</w:t>
      </w:r>
      <w:r>
        <w:rPr>
          <w:rFonts w:hint="eastAsia" w:asciiTheme="minorEastAsia" w:hAnsiTheme="minorEastAsia"/>
          <w:sz w:val="28"/>
          <w:szCs w:val="28"/>
        </w:rPr>
        <w:t>。破坏了矿区原有生态系统，植被被完全清除，土壤结构遭到破坏，引发局部草原退化现象。场地已于2022年度治理恢复，并取得相关部门核查验收。本单元现状与2</w:t>
      </w:r>
      <w:r>
        <w:rPr>
          <w:rFonts w:asciiTheme="minorEastAsia" w:hAnsiTheme="minorEastAsia"/>
          <w:sz w:val="28"/>
          <w:szCs w:val="28"/>
        </w:rPr>
        <w:t>025</w:t>
      </w:r>
      <w:r>
        <w:rPr>
          <w:rFonts w:hint="eastAsia" w:asciiTheme="minorEastAsia" w:hAnsiTheme="minorEastAsia"/>
          <w:sz w:val="28"/>
          <w:szCs w:val="28"/>
        </w:rPr>
        <w:t>年度治理计划对比未发生变化。</w:t>
      </w:r>
    </w:p>
    <w:p w14:paraId="767472EA">
      <w:pPr>
        <w:pStyle w:val="353"/>
        <w:spacing w:line="360" w:lineRule="auto"/>
        <w:ind w:firstLine="560" w:firstLineChars="200"/>
        <w:rPr>
          <w:rFonts w:asciiTheme="minorEastAsia" w:hAnsiTheme="minorEastAsia"/>
          <w:sz w:val="28"/>
          <w:szCs w:val="28"/>
        </w:rPr>
      </w:pPr>
      <w:r>
        <w:rPr>
          <w:rFonts w:hint="eastAsia" w:asciiTheme="minorEastAsia" w:hAnsiTheme="minorEastAsia"/>
          <w:sz w:val="28"/>
          <w:szCs w:val="28"/>
        </w:rPr>
        <w:t>9、钻机平台</w:t>
      </w:r>
    </w:p>
    <w:p w14:paraId="522DBDBF">
      <w:pPr>
        <w:pStyle w:val="353"/>
        <w:spacing w:line="360" w:lineRule="auto"/>
        <w:ind w:firstLine="560" w:firstLineChars="200"/>
        <w:rPr>
          <w:rFonts w:asciiTheme="minorEastAsia" w:hAnsiTheme="minorEastAsia"/>
          <w:sz w:val="28"/>
          <w:szCs w:val="28"/>
        </w:rPr>
      </w:pPr>
      <w:r>
        <w:rPr>
          <w:rFonts w:hint="eastAsia" w:asciiTheme="minorEastAsia" w:hAnsiTheme="minorEastAsia"/>
          <w:sz w:val="28"/>
          <w:szCs w:val="28"/>
        </w:rPr>
        <w:t>钻机平台位于PD2工业场地东南75m处，占地面积为617m</w:t>
      </w:r>
      <w:r>
        <w:rPr>
          <w:rFonts w:hint="eastAsia" w:asciiTheme="minorEastAsia" w:hAnsiTheme="minorEastAsia"/>
          <w:sz w:val="28"/>
          <w:szCs w:val="28"/>
          <w:vertAlign w:val="superscript"/>
        </w:rPr>
        <w:t>2</w:t>
      </w:r>
      <w:r>
        <w:rPr>
          <w:rFonts w:hint="eastAsia" w:asciiTheme="minorEastAsia" w:hAnsiTheme="minorEastAsia"/>
          <w:sz w:val="28"/>
          <w:szCs w:val="28"/>
        </w:rPr>
        <w:t>，场地建设过程中使得场地东侧形成长19m，高2.5m切坡，坡度30°。钻机平台的施工</w:t>
      </w:r>
      <w:r>
        <w:rPr>
          <w:rFonts w:asciiTheme="minorEastAsia" w:hAnsiTheme="minorEastAsia"/>
          <w:sz w:val="28"/>
          <w:szCs w:val="28"/>
        </w:rPr>
        <w:t>破坏了原生的地形地貌景观和植被，对</w:t>
      </w:r>
      <w:r>
        <w:rPr>
          <w:rFonts w:hint="eastAsia" w:asciiTheme="minorEastAsia" w:hAnsiTheme="minorEastAsia"/>
          <w:sz w:val="28"/>
          <w:szCs w:val="28"/>
        </w:rPr>
        <w:t>区域</w:t>
      </w:r>
      <w:r>
        <w:rPr>
          <w:rFonts w:asciiTheme="minorEastAsia" w:hAnsiTheme="minorEastAsia"/>
          <w:sz w:val="28"/>
          <w:szCs w:val="28"/>
        </w:rPr>
        <w:t>地形地貌景观</w:t>
      </w:r>
      <w:r>
        <w:rPr>
          <w:rFonts w:hint="eastAsia" w:asciiTheme="minorEastAsia" w:hAnsiTheme="minorEastAsia"/>
          <w:sz w:val="28"/>
          <w:szCs w:val="28"/>
        </w:rPr>
        <w:t>造成显著</w:t>
      </w:r>
      <w:r>
        <w:rPr>
          <w:rFonts w:asciiTheme="minorEastAsia" w:hAnsiTheme="minorEastAsia"/>
          <w:sz w:val="28"/>
          <w:szCs w:val="28"/>
        </w:rPr>
        <w:t>影响。</w:t>
      </w:r>
      <w:r>
        <w:rPr>
          <w:rFonts w:hint="eastAsia" w:asciiTheme="minorEastAsia" w:hAnsiTheme="minorEastAsia"/>
          <w:sz w:val="28"/>
          <w:szCs w:val="28"/>
        </w:rPr>
        <w:t>该场地共损毁土地地资源面积 705m</w:t>
      </w:r>
      <w:r>
        <w:rPr>
          <w:rFonts w:hint="eastAsia" w:asciiTheme="minorEastAsia" w:hAnsiTheme="minorEastAsia"/>
          <w:sz w:val="28"/>
          <w:szCs w:val="28"/>
          <w:vertAlign w:val="superscript"/>
        </w:rPr>
        <w:t>2</w:t>
      </w:r>
      <w:r>
        <w:rPr>
          <w:rFonts w:hint="eastAsia" w:asciiTheme="minorEastAsia" w:hAnsiTheme="minorEastAsia"/>
          <w:sz w:val="28"/>
          <w:szCs w:val="28"/>
        </w:rPr>
        <w:t>。破坏了矿区原有生态系统，植被被完全清除，土壤结构遭到破坏，引发局部草原退化现象。场地已于2022年度治理恢复，并取得相关部门核查验收。本单元现状与2</w:t>
      </w:r>
      <w:r>
        <w:rPr>
          <w:rFonts w:asciiTheme="minorEastAsia" w:hAnsiTheme="minorEastAsia"/>
          <w:sz w:val="28"/>
          <w:szCs w:val="28"/>
        </w:rPr>
        <w:t>025</w:t>
      </w:r>
      <w:r>
        <w:rPr>
          <w:rFonts w:hint="eastAsia" w:asciiTheme="minorEastAsia" w:hAnsiTheme="minorEastAsia"/>
          <w:sz w:val="28"/>
          <w:szCs w:val="28"/>
        </w:rPr>
        <w:t>年度治理计划对比未发生变化。</w:t>
      </w:r>
    </w:p>
    <w:p w14:paraId="3D5417C5">
      <w:pPr>
        <w:pStyle w:val="353"/>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10、办公生活区1</w:t>
      </w:r>
    </w:p>
    <w:p w14:paraId="053F93A7">
      <w:pPr>
        <w:pStyle w:val="353"/>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办公生活区1位于矿界外东100m处，占地面积13686m</w:t>
      </w:r>
      <w:r>
        <w:rPr>
          <w:rFonts w:hint="eastAsia" w:asciiTheme="minorEastAsia" w:hAnsiTheme="minorEastAsia"/>
          <w:sz w:val="28"/>
          <w:szCs w:val="28"/>
          <w:vertAlign w:val="superscript"/>
        </w:rPr>
        <w:t>2</w:t>
      </w:r>
      <w:r>
        <w:rPr>
          <w:rFonts w:hint="eastAsia" w:asciiTheme="minorEastAsia" w:hAnsiTheme="minorEastAsia"/>
          <w:sz w:val="28"/>
          <w:szCs w:val="28"/>
        </w:rPr>
        <w:t>，场地无切坡，堆坡较缓，建筑面积2012m</w:t>
      </w:r>
      <w:r>
        <w:rPr>
          <w:rFonts w:hint="eastAsia" w:asciiTheme="minorEastAsia" w:hAnsiTheme="minorEastAsia"/>
          <w:sz w:val="28"/>
          <w:szCs w:val="28"/>
          <w:vertAlign w:val="superscript"/>
        </w:rPr>
        <w:t>2</w:t>
      </w:r>
      <w:r>
        <w:rPr>
          <w:rFonts w:hint="eastAsia" w:asciiTheme="minorEastAsia" w:hAnsiTheme="minorEastAsia"/>
          <w:sz w:val="28"/>
          <w:szCs w:val="28"/>
        </w:rPr>
        <w:t>，建筑物高度3m，建筑物为砖混结构平房,场地内办公室、食堂等。办公生活区1的施工</w:t>
      </w:r>
      <w:r>
        <w:rPr>
          <w:rFonts w:asciiTheme="minorEastAsia" w:hAnsiTheme="minorEastAsia"/>
          <w:sz w:val="28"/>
          <w:szCs w:val="28"/>
        </w:rPr>
        <w:t>破坏了原生的地形地貌景观和植被，对</w:t>
      </w:r>
      <w:r>
        <w:rPr>
          <w:rFonts w:hint="eastAsia" w:asciiTheme="minorEastAsia" w:hAnsiTheme="minorEastAsia"/>
          <w:sz w:val="28"/>
          <w:szCs w:val="28"/>
        </w:rPr>
        <w:t>区域</w:t>
      </w:r>
      <w:r>
        <w:rPr>
          <w:rFonts w:asciiTheme="minorEastAsia" w:hAnsiTheme="minorEastAsia"/>
          <w:sz w:val="28"/>
          <w:szCs w:val="28"/>
        </w:rPr>
        <w:t>地形地貌景观</w:t>
      </w:r>
      <w:r>
        <w:rPr>
          <w:rFonts w:hint="eastAsia" w:asciiTheme="minorEastAsia" w:hAnsiTheme="minorEastAsia"/>
          <w:sz w:val="28"/>
          <w:szCs w:val="28"/>
        </w:rPr>
        <w:t>造成显著</w:t>
      </w:r>
      <w:r>
        <w:rPr>
          <w:rFonts w:asciiTheme="minorEastAsia" w:hAnsiTheme="minorEastAsia"/>
          <w:sz w:val="28"/>
          <w:szCs w:val="28"/>
        </w:rPr>
        <w:t>影响。</w:t>
      </w:r>
      <w:r>
        <w:rPr>
          <w:rFonts w:hint="eastAsia" w:asciiTheme="minorEastAsia" w:hAnsiTheme="minorEastAsia"/>
          <w:sz w:val="28"/>
          <w:szCs w:val="28"/>
        </w:rPr>
        <w:t>该场地共损毁土地地资源面积 13686m</w:t>
      </w:r>
      <w:r>
        <w:rPr>
          <w:rFonts w:hint="eastAsia" w:asciiTheme="minorEastAsia" w:hAnsiTheme="minorEastAsia"/>
          <w:sz w:val="28"/>
          <w:szCs w:val="28"/>
          <w:vertAlign w:val="superscript"/>
        </w:rPr>
        <w:t>2</w:t>
      </w:r>
      <w:r>
        <w:rPr>
          <w:rFonts w:hint="eastAsia" w:asciiTheme="minorEastAsia" w:hAnsiTheme="minorEastAsia"/>
          <w:sz w:val="28"/>
          <w:szCs w:val="28"/>
        </w:rPr>
        <w:t>。破坏了矿区原有生态系统，植被被完全清除，土壤结构遭到破坏，引发局部草原退化现象。场地已于2022年度治理恢复，并取得相关部门核查验收。本单元现状与2</w:t>
      </w:r>
      <w:r>
        <w:rPr>
          <w:rFonts w:asciiTheme="minorEastAsia" w:hAnsiTheme="minorEastAsia"/>
          <w:sz w:val="28"/>
          <w:szCs w:val="28"/>
        </w:rPr>
        <w:t>025</w:t>
      </w:r>
      <w:r>
        <w:rPr>
          <w:rFonts w:hint="eastAsia" w:asciiTheme="minorEastAsia" w:hAnsiTheme="minorEastAsia"/>
          <w:sz w:val="28"/>
          <w:szCs w:val="28"/>
        </w:rPr>
        <w:t>年度治理计划对比未发生变化。</w:t>
      </w:r>
    </w:p>
    <w:p w14:paraId="533090CB">
      <w:pPr>
        <w:pStyle w:val="353"/>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11、办公生活区2</w:t>
      </w:r>
    </w:p>
    <w:p w14:paraId="28047666">
      <w:pPr>
        <w:pStyle w:val="353"/>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办公生活区2位于矿界外东南36m，占地面积4670m</w:t>
      </w:r>
      <w:r>
        <w:rPr>
          <w:rFonts w:hint="eastAsia" w:asciiTheme="minorEastAsia" w:hAnsiTheme="minorEastAsia"/>
          <w:sz w:val="28"/>
          <w:szCs w:val="28"/>
          <w:vertAlign w:val="superscript"/>
        </w:rPr>
        <w:t>2</w:t>
      </w:r>
      <w:r>
        <w:rPr>
          <w:rFonts w:hint="eastAsia" w:asciiTheme="minorEastAsia" w:hAnsiTheme="minorEastAsia"/>
          <w:sz w:val="28"/>
          <w:szCs w:val="28"/>
        </w:rPr>
        <w:t>，建筑面积331m</w:t>
      </w:r>
      <w:r>
        <w:rPr>
          <w:rFonts w:hint="eastAsia" w:asciiTheme="minorEastAsia" w:hAnsiTheme="minorEastAsia"/>
          <w:sz w:val="28"/>
          <w:szCs w:val="28"/>
          <w:vertAlign w:val="superscript"/>
        </w:rPr>
        <w:t>2</w:t>
      </w:r>
      <w:r>
        <w:rPr>
          <w:rFonts w:hint="eastAsia" w:asciiTheme="minorEastAsia" w:hAnsiTheme="minorEastAsia"/>
          <w:sz w:val="28"/>
          <w:szCs w:val="28"/>
        </w:rPr>
        <w:t>，建筑物高度3m，建筑物为砖混结构平房,场地建设形成一处切坡和堆坡，切坡长50m，高3m，坡角近70。办公生活区2的施工</w:t>
      </w:r>
      <w:r>
        <w:rPr>
          <w:rFonts w:asciiTheme="minorEastAsia" w:hAnsiTheme="minorEastAsia"/>
          <w:sz w:val="28"/>
          <w:szCs w:val="28"/>
        </w:rPr>
        <w:t>破坏了原生的地形地貌景观和植被，对</w:t>
      </w:r>
      <w:r>
        <w:rPr>
          <w:rFonts w:hint="eastAsia" w:asciiTheme="minorEastAsia" w:hAnsiTheme="minorEastAsia"/>
          <w:sz w:val="28"/>
          <w:szCs w:val="28"/>
        </w:rPr>
        <w:t>区域</w:t>
      </w:r>
      <w:r>
        <w:rPr>
          <w:rFonts w:asciiTheme="minorEastAsia" w:hAnsiTheme="minorEastAsia"/>
          <w:sz w:val="28"/>
          <w:szCs w:val="28"/>
        </w:rPr>
        <w:t>地形地貌景观</w:t>
      </w:r>
      <w:r>
        <w:rPr>
          <w:rFonts w:hint="eastAsia" w:asciiTheme="minorEastAsia" w:hAnsiTheme="minorEastAsia"/>
          <w:sz w:val="28"/>
          <w:szCs w:val="28"/>
        </w:rPr>
        <w:t>造成显著</w:t>
      </w:r>
      <w:r>
        <w:rPr>
          <w:rFonts w:asciiTheme="minorEastAsia" w:hAnsiTheme="minorEastAsia"/>
          <w:sz w:val="28"/>
          <w:szCs w:val="28"/>
        </w:rPr>
        <w:t>影响。</w:t>
      </w:r>
      <w:r>
        <w:rPr>
          <w:rFonts w:hint="eastAsia" w:asciiTheme="minorEastAsia" w:hAnsiTheme="minorEastAsia"/>
          <w:sz w:val="28"/>
          <w:szCs w:val="28"/>
        </w:rPr>
        <w:t>该场地共损毁土地地资源面积 4670m</w:t>
      </w:r>
      <w:r>
        <w:rPr>
          <w:rFonts w:hint="eastAsia" w:asciiTheme="minorEastAsia" w:hAnsiTheme="minorEastAsia"/>
          <w:sz w:val="28"/>
          <w:szCs w:val="28"/>
          <w:vertAlign w:val="superscript"/>
        </w:rPr>
        <w:t>2</w:t>
      </w:r>
      <w:r>
        <w:rPr>
          <w:rFonts w:hint="eastAsia" w:asciiTheme="minorEastAsia" w:hAnsiTheme="minorEastAsia"/>
          <w:sz w:val="28"/>
          <w:szCs w:val="28"/>
        </w:rPr>
        <w:t>。破坏了矿区原有生态系统，植被被完全清除，土壤结构遭到破坏，引发局部草原退化现象。场地已于2022年度治理恢复，并取得相关部门核查验收。本单元现状与2</w:t>
      </w:r>
      <w:r>
        <w:rPr>
          <w:rFonts w:asciiTheme="minorEastAsia" w:hAnsiTheme="minorEastAsia"/>
          <w:sz w:val="28"/>
          <w:szCs w:val="28"/>
        </w:rPr>
        <w:t>025</w:t>
      </w:r>
      <w:r>
        <w:rPr>
          <w:rFonts w:hint="eastAsia" w:asciiTheme="minorEastAsia" w:hAnsiTheme="minorEastAsia"/>
          <w:sz w:val="28"/>
          <w:szCs w:val="28"/>
        </w:rPr>
        <w:t>年度治理计划对比未发生变化。</w:t>
      </w:r>
    </w:p>
    <w:p w14:paraId="6B7899DD">
      <w:pPr>
        <w:pStyle w:val="353"/>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12、选矿厂</w:t>
      </w:r>
    </w:p>
    <w:p w14:paraId="36094277">
      <w:pPr>
        <w:pStyle w:val="353"/>
        <w:spacing w:line="360" w:lineRule="auto"/>
        <w:ind w:firstLine="560" w:firstLineChars="200"/>
        <w:rPr>
          <w:rFonts w:asciiTheme="minorEastAsia" w:hAnsiTheme="minorEastAsia"/>
          <w:sz w:val="28"/>
          <w:szCs w:val="28"/>
        </w:rPr>
      </w:pPr>
      <w:r>
        <w:rPr>
          <w:rFonts w:hint="eastAsia" w:asciiTheme="minorEastAsia" w:hAnsiTheme="minorEastAsia"/>
          <w:sz w:val="28"/>
          <w:szCs w:val="28"/>
        </w:rPr>
        <w:t>选矿厂位于矿界外东南80m处，占地面积6947m</w:t>
      </w:r>
      <w:r>
        <w:rPr>
          <w:rFonts w:hint="eastAsia" w:asciiTheme="minorEastAsia" w:hAnsiTheme="minorEastAsia"/>
          <w:sz w:val="28"/>
          <w:szCs w:val="28"/>
          <w:vertAlign w:val="superscript"/>
        </w:rPr>
        <w:t>2</w:t>
      </w:r>
      <w:r>
        <w:rPr>
          <w:rFonts w:hint="eastAsia" w:asciiTheme="minorEastAsia" w:hAnsiTheme="minorEastAsia"/>
          <w:sz w:val="28"/>
          <w:szCs w:val="28"/>
        </w:rPr>
        <w:t>，场地内选矿车间，休息室等，建筑面积666m</w:t>
      </w:r>
      <w:r>
        <w:rPr>
          <w:rFonts w:hint="eastAsia" w:asciiTheme="minorEastAsia" w:hAnsiTheme="minorEastAsia"/>
          <w:sz w:val="28"/>
          <w:szCs w:val="28"/>
          <w:vertAlign w:val="superscript"/>
        </w:rPr>
        <w:t>2</w:t>
      </w:r>
      <w:r>
        <w:rPr>
          <w:rFonts w:hint="eastAsia" w:asciiTheme="minorEastAsia" w:hAnsiTheme="minorEastAsia"/>
          <w:sz w:val="28"/>
          <w:szCs w:val="28"/>
        </w:rPr>
        <w:t>，建筑高度5m。场地顺坡建设，无切坡，堆坡很缓。选矿厂的施工</w:t>
      </w:r>
      <w:r>
        <w:rPr>
          <w:rFonts w:asciiTheme="minorEastAsia" w:hAnsiTheme="minorEastAsia"/>
          <w:sz w:val="28"/>
          <w:szCs w:val="28"/>
        </w:rPr>
        <w:t>破坏了原生的地形地貌景观和植被，对</w:t>
      </w:r>
      <w:r>
        <w:rPr>
          <w:rFonts w:hint="eastAsia" w:asciiTheme="minorEastAsia" w:hAnsiTheme="minorEastAsia"/>
          <w:sz w:val="28"/>
          <w:szCs w:val="28"/>
        </w:rPr>
        <w:t>区域</w:t>
      </w:r>
      <w:r>
        <w:rPr>
          <w:rFonts w:asciiTheme="minorEastAsia" w:hAnsiTheme="minorEastAsia"/>
          <w:sz w:val="28"/>
          <w:szCs w:val="28"/>
        </w:rPr>
        <w:t>地形地貌景观</w:t>
      </w:r>
      <w:r>
        <w:rPr>
          <w:rFonts w:hint="eastAsia" w:asciiTheme="minorEastAsia" w:hAnsiTheme="minorEastAsia"/>
          <w:sz w:val="28"/>
          <w:szCs w:val="28"/>
        </w:rPr>
        <w:t>造成显著</w:t>
      </w:r>
      <w:r>
        <w:rPr>
          <w:rFonts w:asciiTheme="minorEastAsia" w:hAnsiTheme="minorEastAsia"/>
          <w:sz w:val="28"/>
          <w:szCs w:val="28"/>
        </w:rPr>
        <w:t>影响。</w:t>
      </w:r>
      <w:r>
        <w:rPr>
          <w:rFonts w:hint="eastAsia" w:asciiTheme="minorEastAsia" w:hAnsiTheme="minorEastAsia"/>
          <w:sz w:val="28"/>
          <w:szCs w:val="28"/>
        </w:rPr>
        <w:t>该场地共损毁土地地资源面积 6947m</w:t>
      </w:r>
      <w:r>
        <w:rPr>
          <w:rFonts w:hint="eastAsia" w:asciiTheme="minorEastAsia" w:hAnsiTheme="minorEastAsia"/>
          <w:sz w:val="28"/>
          <w:szCs w:val="28"/>
          <w:vertAlign w:val="superscript"/>
        </w:rPr>
        <w:t>2</w:t>
      </w:r>
      <w:r>
        <w:rPr>
          <w:rFonts w:hint="eastAsia" w:asciiTheme="minorEastAsia" w:hAnsiTheme="minorEastAsia"/>
          <w:sz w:val="28"/>
          <w:szCs w:val="28"/>
        </w:rPr>
        <w:t>。破坏了矿区原有生态系统，植被被完全清除，土壤结构遭到破坏，引发局部草原退化现象。本单元现状与2</w:t>
      </w:r>
      <w:r>
        <w:rPr>
          <w:rFonts w:asciiTheme="minorEastAsia" w:hAnsiTheme="minorEastAsia"/>
          <w:sz w:val="28"/>
          <w:szCs w:val="28"/>
        </w:rPr>
        <w:t>025</w:t>
      </w:r>
      <w:r>
        <w:rPr>
          <w:rFonts w:hint="eastAsia" w:asciiTheme="minorEastAsia" w:hAnsiTheme="minorEastAsia"/>
          <w:sz w:val="28"/>
          <w:szCs w:val="28"/>
        </w:rPr>
        <w:t>年度治理计划对比未发生变化。</w:t>
      </w:r>
    </w:p>
    <w:p w14:paraId="64E78EAC">
      <w:pPr>
        <w:spacing w:line="240" w:lineRule="auto"/>
        <w:ind w:firstLine="480"/>
        <w:jc w:val="center"/>
        <w:rPr>
          <w:rFonts w:hint="eastAsia"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 xml:space="preserve">     </w:t>
      </w:r>
    </w:p>
    <w:p w14:paraId="4D427673">
      <w:pPr>
        <w:ind w:firstLine="482"/>
        <w:jc w:val="center"/>
        <w:rPr>
          <w:rFonts w:asciiTheme="minorEastAsia" w:hAnsiTheme="minorEastAsia" w:eastAsiaTheme="minorEastAsia"/>
          <w:b/>
          <w:color w:val="000000" w:themeColor="text1"/>
        </w:rPr>
      </w:pPr>
      <w:r>
        <w:rPr>
          <w:rFonts w:hint="eastAsia" w:asciiTheme="minorEastAsia" w:hAnsiTheme="minorEastAsia" w:eastAsiaTheme="minorEastAsia"/>
          <w:b/>
          <w:color w:val="000000" w:themeColor="text1"/>
        </w:rPr>
        <w:t>图片1-5 选矿厂</w:t>
      </w:r>
    </w:p>
    <w:p w14:paraId="391E5F05">
      <w:pPr>
        <w:pStyle w:val="353"/>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13、尾矿库</w:t>
      </w:r>
    </w:p>
    <w:p w14:paraId="54FEC23C">
      <w:pPr>
        <w:pStyle w:val="353"/>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尾矿库位于矿界外南260m处，库区长260m。宽20-55m，面积约8341m</w:t>
      </w:r>
      <w:r>
        <w:rPr>
          <w:rFonts w:hint="eastAsia" w:asciiTheme="minorEastAsia" w:hAnsiTheme="minorEastAsia"/>
          <w:sz w:val="28"/>
          <w:szCs w:val="28"/>
          <w:vertAlign w:val="superscript"/>
        </w:rPr>
        <w:t>2</w:t>
      </w:r>
      <w:r>
        <w:rPr>
          <w:rFonts w:hint="eastAsia" w:asciiTheme="minorEastAsia" w:hAnsiTheme="minorEastAsia"/>
          <w:sz w:val="28"/>
          <w:szCs w:val="28"/>
        </w:rPr>
        <w:t>，库容量约40万m</w:t>
      </w:r>
      <w:r>
        <w:rPr>
          <w:rFonts w:hint="eastAsia" w:asciiTheme="minorEastAsia" w:hAnsiTheme="minorEastAsia"/>
          <w:sz w:val="28"/>
          <w:szCs w:val="28"/>
          <w:vertAlign w:val="superscript"/>
        </w:rPr>
        <w:t>3</w:t>
      </w:r>
      <w:r>
        <w:rPr>
          <w:rFonts w:hint="eastAsia" w:asciiTheme="minorEastAsia" w:hAnsiTheme="minorEastAsia"/>
          <w:sz w:val="28"/>
          <w:szCs w:val="28"/>
        </w:rPr>
        <w:t>。尾矿坝总堆高为12.00m，坝体为梯形土石坝，坝体长约50m，堆坝平均坡度为45°，坝体稳定设计采用尾部放矿、坝前排水。库区上游建设拦洪渠道，防止洪水进入库区。尾矿堆放高度20cm，面积374m</w:t>
      </w:r>
      <w:r>
        <w:rPr>
          <w:rFonts w:hint="eastAsia" w:asciiTheme="minorEastAsia" w:hAnsiTheme="minorEastAsia"/>
          <w:sz w:val="28"/>
          <w:szCs w:val="28"/>
          <w:vertAlign w:val="superscript"/>
        </w:rPr>
        <w:t>2</w:t>
      </w:r>
      <w:r>
        <w:rPr>
          <w:rFonts w:hint="eastAsia" w:asciiTheme="minorEastAsia" w:hAnsiTheme="minorEastAsia"/>
          <w:sz w:val="28"/>
          <w:szCs w:val="28"/>
        </w:rPr>
        <w:t>，堆放量约74.8m</w:t>
      </w:r>
      <w:r>
        <w:rPr>
          <w:rFonts w:hint="eastAsia" w:asciiTheme="minorEastAsia" w:hAnsiTheme="minorEastAsia"/>
          <w:sz w:val="28"/>
          <w:szCs w:val="28"/>
          <w:vertAlign w:val="superscript"/>
        </w:rPr>
        <w:t>3</w:t>
      </w:r>
      <w:r>
        <w:rPr>
          <w:rFonts w:hint="eastAsia" w:asciiTheme="minorEastAsia" w:hAnsiTheme="minorEastAsia"/>
          <w:sz w:val="28"/>
          <w:szCs w:val="28"/>
        </w:rPr>
        <w:t>。尾矿库的施工</w:t>
      </w:r>
      <w:r>
        <w:rPr>
          <w:rFonts w:asciiTheme="minorEastAsia" w:hAnsiTheme="minorEastAsia"/>
          <w:sz w:val="28"/>
          <w:szCs w:val="28"/>
        </w:rPr>
        <w:t>破坏了原生的地形地貌景观和植被，对</w:t>
      </w:r>
      <w:r>
        <w:rPr>
          <w:rFonts w:hint="eastAsia" w:asciiTheme="minorEastAsia" w:hAnsiTheme="minorEastAsia"/>
          <w:sz w:val="28"/>
          <w:szCs w:val="28"/>
        </w:rPr>
        <w:t>区域</w:t>
      </w:r>
      <w:r>
        <w:rPr>
          <w:rFonts w:asciiTheme="minorEastAsia" w:hAnsiTheme="minorEastAsia"/>
          <w:sz w:val="28"/>
          <w:szCs w:val="28"/>
        </w:rPr>
        <w:t>地形地貌景观</w:t>
      </w:r>
      <w:r>
        <w:rPr>
          <w:rFonts w:hint="eastAsia" w:asciiTheme="minorEastAsia" w:hAnsiTheme="minorEastAsia"/>
          <w:sz w:val="28"/>
          <w:szCs w:val="28"/>
        </w:rPr>
        <w:t>造成显著</w:t>
      </w:r>
      <w:r>
        <w:rPr>
          <w:rFonts w:asciiTheme="minorEastAsia" w:hAnsiTheme="minorEastAsia"/>
          <w:sz w:val="28"/>
          <w:szCs w:val="28"/>
        </w:rPr>
        <w:t>影响。</w:t>
      </w:r>
      <w:r>
        <w:rPr>
          <w:rFonts w:hint="eastAsia" w:asciiTheme="minorEastAsia" w:hAnsiTheme="minorEastAsia"/>
          <w:sz w:val="28"/>
          <w:szCs w:val="28"/>
        </w:rPr>
        <w:t>该场地目前尚未投入使用，因地势平坦第四系土层较厚，以自然恢复植被。本单元现状与2</w:t>
      </w:r>
      <w:r>
        <w:rPr>
          <w:rFonts w:asciiTheme="minorEastAsia" w:hAnsiTheme="minorEastAsia"/>
          <w:sz w:val="28"/>
          <w:szCs w:val="28"/>
        </w:rPr>
        <w:t>025</w:t>
      </w:r>
      <w:r>
        <w:rPr>
          <w:rFonts w:hint="eastAsia" w:asciiTheme="minorEastAsia" w:hAnsiTheme="minorEastAsia"/>
          <w:sz w:val="28"/>
          <w:szCs w:val="28"/>
        </w:rPr>
        <w:t>年度治理计划对比未发生变化。</w:t>
      </w:r>
    </w:p>
    <w:p w14:paraId="51539945">
      <w:pPr>
        <w:ind w:firstLine="480"/>
        <w:jc w:val="center"/>
        <w:rPr>
          <w:rFonts w:hint="eastAsia"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 xml:space="preserve">     </w:t>
      </w:r>
    </w:p>
    <w:p w14:paraId="62C69F8F">
      <w:pPr>
        <w:ind w:firstLine="482"/>
        <w:jc w:val="center"/>
        <w:rPr>
          <w:rFonts w:asciiTheme="minorEastAsia" w:hAnsiTheme="minorEastAsia" w:eastAsiaTheme="minorEastAsia"/>
          <w:b/>
          <w:color w:val="000000" w:themeColor="text1"/>
        </w:rPr>
      </w:pPr>
      <w:r>
        <w:rPr>
          <w:rFonts w:hint="eastAsia" w:asciiTheme="minorEastAsia" w:hAnsiTheme="minorEastAsia" w:eastAsiaTheme="minorEastAsia"/>
          <w:b/>
          <w:color w:val="000000" w:themeColor="text1"/>
        </w:rPr>
        <w:t>图片1-6 尾矿库</w:t>
      </w:r>
    </w:p>
    <w:p w14:paraId="566C9AFB">
      <w:pPr>
        <w:pStyle w:val="353"/>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14、矿区道路</w:t>
      </w:r>
    </w:p>
    <w:p w14:paraId="7F2DDA03">
      <w:pPr>
        <w:pStyle w:val="353"/>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矿区道路长1926m，平均宽约4m，分布较分散，占地总面积为7452m</w:t>
      </w:r>
      <w:r>
        <w:rPr>
          <w:rFonts w:hint="eastAsia" w:asciiTheme="minorEastAsia" w:hAnsiTheme="minorEastAsia"/>
          <w:sz w:val="28"/>
          <w:szCs w:val="28"/>
          <w:vertAlign w:val="superscript"/>
        </w:rPr>
        <w:t>2</w:t>
      </w:r>
      <w:r>
        <w:rPr>
          <w:rFonts w:hint="eastAsia" w:asciiTheme="minorEastAsia" w:hAnsiTheme="minorEastAsia"/>
          <w:sz w:val="28"/>
          <w:szCs w:val="28"/>
        </w:rPr>
        <w:t>，矿区道路连接各功能单元，局部矿区道路存在切坡。矿区道路</w:t>
      </w:r>
      <w:r>
        <w:rPr>
          <w:rFonts w:asciiTheme="minorEastAsia" w:hAnsiTheme="minorEastAsia"/>
          <w:sz w:val="28"/>
          <w:szCs w:val="28"/>
        </w:rPr>
        <w:t>破坏了原生的地形地貌景观和植被，对</w:t>
      </w:r>
      <w:r>
        <w:rPr>
          <w:rFonts w:hint="eastAsia" w:asciiTheme="minorEastAsia" w:hAnsiTheme="minorEastAsia"/>
          <w:sz w:val="28"/>
          <w:szCs w:val="28"/>
        </w:rPr>
        <w:t>区域</w:t>
      </w:r>
      <w:r>
        <w:rPr>
          <w:rFonts w:asciiTheme="minorEastAsia" w:hAnsiTheme="minorEastAsia"/>
          <w:sz w:val="28"/>
          <w:szCs w:val="28"/>
        </w:rPr>
        <w:t>地形地貌景观</w:t>
      </w:r>
      <w:r>
        <w:rPr>
          <w:rFonts w:hint="eastAsia" w:asciiTheme="minorEastAsia" w:hAnsiTheme="minorEastAsia"/>
          <w:sz w:val="28"/>
          <w:szCs w:val="28"/>
        </w:rPr>
        <w:t>造成显著</w:t>
      </w:r>
      <w:r>
        <w:rPr>
          <w:rFonts w:asciiTheme="minorEastAsia" w:hAnsiTheme="minorEastAsia"/>
          <w:sz w:val="28"/>
          <w:szCs w:val="28"/>
        </w:rPr>
        <w:t>影响。</w:t>
      </w:r>
      <w:r>
        <w:rPr>
          <w:rFonts w:hint="eastAsia" w:asciiTheme="minorEastAsia" w:hAnsiTheme="minorEastAsia"/>
          <w:sz w:val="28"/>
          <w:szCs w:val="28"/>
        </w:rPr>
        <w:t>该场地部分区域于2021年治理恢复，并取得相关部门核查验收。本单元现状与2</w:t>
      </w:r>
      <w:r>
        <w:rPr>
          <w:rFonts w:asciiTheme="minorEastAsia" w:hAnsiTheme="minorEastAsia"/>
          <w:sz w:val="28"/>
          <w:szCs w:val="28"/>
        </w:rPr>
        <w:t>025</w:t>
      </w:r>
      <w:r>
        <w:rPr>
          <w:rFonts w:hint="eastAsia" w:asciiTheme="minorEastAsia" w:hAnsiTheme="minorEastAsia"/>
          <w:sz w:val="28"/>
          <w:szCs w:val="28"/>
        </w:rPr>
        <w:t>年度治理计划对比未发生变化。</w:t>
      </w:r>
    </w:p>
    <w:p w14:paraId="76449321">
      <w:pPr>
        <w:pStyle w:val="353"/>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15、探槽（TC17-TC19）</w:t>
      </w:r>
    </w:p>
    <w:p w14:paraId="35CA2432">
      <w:pPr>
        <w:pStyle w:val="353"/>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矿山前期探矿在矿区内外形成多条探槽，现场调查查明现有探槽计3条，编号分别为TC17-TC19，探槽总长度337m，宽度6.1-8.1m不等，深度0.8-1.1m不等，总占地面积为3162m</w:t>
      </w:r>
      <w:r>
        <w:rPr>
          <w:rFonts w:hint="eastAsia" w:asciiTheme="minorEastAsia" w:hAnsiTheme="minorEastAsia"/>
          <w:sz w:val="28"/>
          <w:szCs w:val="28"/>
          <w:vertAlign w:val="superscript"/>
        </w:rPr>
        <w:t>2</w:t>
      </w:r>
      <w:r>
        <w:rPr>
          <w:rFonts w:hint="eastAsia" w:asciiTheme="minorEastAsia" w:hAnsiTheme="minorEastAsia"/>
          <w:sz w:val="28"/>
          <w:szCs w:val="28"/>
        </w:rPr>
        <w:t>。碎土石就近堆放在探槽附近。探槽总挖方量为2312m</w:t>
      </w:r>
      <w:r>
        <w:rPr>
          <w:rFonts w:hint="eastAsia" w:asciiTheme="minorEastAsia" w:hAnsiTheme="minorEastAsia"/>
          <w:sz w:val="28"/>
          <w:szCs w:val="28"/>
          <w:vertAlign w:val="superscript"/>
        </w:rPr>
        <w:t>3</w:t>
      </w:r>
      <w:r>
        <w:rPr>
          <w:rFonts w:hint="eastAsia" w:asciiTheme="minorEastAsia" w:hAnsiTheme="minorEastAsia"/>
          <w:sz w:val="28"/>
          <w:szCs w:val="28"/>
        </w:rPr>
        <w:t>。探槽的施工</w:t>
      </w:r>
      <w:r>
        <w:rPr>
          <w:rFonts w:asciiTheme="minorEastAsia" w:hAnsiTheme="minorEastAsia"/>
          <w:sz w:val="28"/>
          <w:szCs w:val="28"/>
        </w:rPr>
        <w:t>破坏了原生的地形地貌景观和植被，对</w:t>
      </w:r>
      <w:r>
        <w:rPr>
          <w:rFonts w:hint="eastAsia" w:asciiTheme="minorEastAsia" w:hAnsiTheme="minorEastAsia"/>
          <w:sz w:val="28"/>
          <w:szCs w:val="28"/>
        </w:rPr>
        <w:t>区域</w:t>
      </w:r>
      <w:r>
        <w:rPr>
          <w:rFonts w:asciiTheme="minorEastAsia" w:hAnsiTheme="minorEastAsia"/>
          <w:sz w:val="28"/>
          <w:szCs w:val="28"/>
        </w:rPr>
        <w:t>地形地貌景观</w:t>
      </w:r>
      <w:r>
        <w:rPr>
          <w:rFonts w:hint="eastAsia" w:asciiTheme="minorEastAsia" w:hAnsiTheme="minorEastAsia"/>
          <w:sz w:val="28"/>
          <w:szCs w:val="28"/>
        </w:rPr>
        <w:t>造成显著</w:t>
      </w:r>
      <w:r>
        <w:rPr>
          <w:rFonts w:asciiTheme="minorEastAsia" w:hAnsiTheme="minorEastAsia"/>
          <w:sz w:val="28"/>
          <w:szCs w:val="28"/>
        </w:rPr>
        <w:t>影响。</w:t>
      </w:r>
      <w:r>
        <w:rPr>
          <w:rFonts w:hint="eastAsia" w:asciiTheme="minorEastAsia" w:hAnsiTheme="minorEastAsia"/>
          <w:sz w:val="28"/>
          <w:szCs w:val="28"/>
        </w:rPr>
        <w:t>该场地于2022年治理恢复，并取得相关部门核查验收。本单元现状与2</w:t>
      </w:r>
      <w:r>
        <w:rPr>
          <w:rFonts w:asciiTheme="minorEastAsia" w:hAnsiTheme="minorEastAsia"/>
          <w:sz w:val="28"/>
          <w:szCs w:val="28"/>
        </w:rPr>
        <w:t>025</w:t>
      </w:r>
      <w:r>
        <w:rPr>
          <w:rFonts w:hint="eastAsia" w:asciiTheme="minorEastAsia" w:hAnsiTheme="minorEastAsia"/>
          <w:sz w:val="28"/>
          <w:szCs w:val="28"/>
        </w:rPr>
        <w:t>年度治理计划对比未发生变化。</w:t>
      </w:r>
    </w:p>
    <w:p w14:paraId="44BE57B8">
      <w:pPr>
        <w:ind w:firstLine="480"/>
        <w:jc w:val="center"/>
        <w:rPr>
          <w:rFonts w:hint="eastAsia"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lang w:eastAsia="zh-CN"/>
        </w:rPr>
        <w:t xml:space="preserve">     </w:t>
      </w:r>
    </w:p>
    <w:p w14:paraId="1E845086">
      <w:pPr>
        <w:ind w:firstLine="482"/>
        <w:jc w:val="center"/>
        <w:rPr>
          <w:rFonts w:asciiTheme="minorEastAsia" w:hAnsiTheme="minorEastAsia" w:eastAsiaTheme="minorEastAsia"/>
          <w:color w:val="000000" w:themeColor="text1"/>
        </w:rPr>
      </w:pPr>
      <w:r>
        <w:rPr>
          <w:rFonts w:hint="eastAsia" w:asciiTheme="minorEastAsia" w:hAnsiTheme="minorEastAsia" w:eastAsiaTheme="minorEastAsia"/>
          <w:b/>
          <w:color w:val="000000" w:themeColor="text1"/>
        </w:rPr>
        <w:t>图片1-7 探槽</w:t>
      </w:r>
    </w:p>
    <w:p w14:paraId="69EAF229">
      <w:pPr>
        <w:pStyle w:val="4"/>
        <w:spacing w:before="164" w:beforeLines="50" w:after="164" w:afterLines="50"/>
        <w:ind w:firstLine="600" w:firstLineChars="200"/>
        <w:jc w:val="left"/>
        <w:rPr>
          <w:rStyle w:val="575"/>
          <w:b w:val="0"/>
          <w:bCs w:val="0"/>
          <w:spacing w:val="0"/>
        </w:rPr>
      </w:pPr>
      <w:bookmarkStart w:id="12" w:name="_Toc216258436"/>
      <w:r>
        <w:rPr>
          <w:rStyle w:val="575"/>
          <w:rFonts w:hint="eastAsia"/>
          <w:b w:val="0"/>
          <w:bCs w:val="0"/>
          <w:spacing w:val="0"/>
        </w:rPr>
        <w:t>三、矿区生态修复工程实施情况</w:t>
      </w:r>
      <w:bookmarkEnd w:id="12"/>
    </w:p>
    <w:p w14:paraId="7406D896">
      <w:pPr>
        <w:ind w:firstLine="560"/>
        <w:rPr>
          <w:sz w:val="28"/>
          <w:szCs w:val="28"/>
        </w:rPr>
      </w:pPr>
      <w:r>
        <w:rPr>
          <w:rFonts w:hint="eastAsia"/>
          <w:sz w:val="28"/>
          <w:szCs w:val="28"/>
        </w:rPr>
        <w:t>为保障矿山未来可持续发展，SJ1、SJ2工业场地、选矿厂及尾矿库已被规划为后期开采的生产设施，故暂不纳入治理范围。目前，矿区生态修复工作正按既定的年度计划有序推进，除上述保留区域外，其余地段的治理工程均已分批次组织实施完毕，治理工作体现了“边开采、边修复”的原则。具体工程见下表：</w:t>
      </w:r>
    </w:p>
    <w:p w14:paraId="22E749D4">
      <w:pPr>
        <w:ind w:firstLine="482"/>
        <w:jc w:val="center"/>
        <w:rPr>
          <w:b/>
          <w:bCs/>
        </w:rPr>
      </w:pPr>
      <w:r>
        <w:rPr>
          <w:rStyle w:val="575"/>
          <w:rFonts w:hint="eastAsia"/>
          <w:spacing w:val="0"/>
        </w:rPr>
        <w:t>1-1生态修复工程实施情况表</w:t>
      </w:r>
    </w:p>
    <w:tbl>
      <w:tblPr>
        <w:tblStyle w:val="86"/>
        <w:tblW w:w="4851" w:type="pct"/>
        <w:jc w:val="center"/>
        <w:tblLayout w:type="fixed"/>
        <w:tblCellMar>
          <w:top w:w="0" w:type="dxa"/>
          <w:left w:w="108" w:type="dxa"/>
          <w:bottom w:w="0" w:type="dxa"/>
          <w:right w:w="108" w:type="dxa"/>
        </w:tblCellMar>
      </w:tblPr>
      <w:tblGrid>
        <w:gridCol w:w="600"/>
        <w:gridCol w:w="2054"/>
        <w:gridCol w:w="3755"/>
        <w:gridCol w:w="714"/>
        <w:gridCol w:w="653"/>
        <w:gridCol w:w="684"/>
      </w:tblGrid>
      <w:tr w14:paraId="7C0CCB85">
        <w:tblPrEx>
          <w:tblCellMar>
            <w:top w:w="0" w:type="dxa"/>
            <w:left w:w="108" w:type="dxa"/>
            <w:bottom w:w="0" w:type="dxa"/>
            <w:right w:w="108" w:type="dxa"/>
          </w:tblCellMar>
        </w:tblPrEx>
        <w:trPr>
          <w:trHeight w:val="487"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CC34">
            <w:pPr>
              <w:spacing w:line="240" w:lineRule="auto"/>
              <w:ind w:firstLine="0" w:firstLineChars="0"/>
              <w:jc w:val="center"/>
              <w:rPr>
                <w:sz w:val="18"/>
                <w:szCs w:val="18"/>
              </w:rPr>
            </w:pPr>
            <w:r>
              <w:rPr>
                <w:rFonts w:hint="eastAsia"/>
                <w:sz w:val="18"/>
                <w:szCs w:val="18"/>
              </w:rPr>
              <w:t>治理年限</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10D59">
            <w:pPr>
              <w:spacing w:line="240" w:lineRule="auto"/>
              <w:ind w:firstLine="0" w:firstLineChars="0"/>
              <w:jc w:val="center"/>
              <w:rPr>
                <w:sz w:val="18"/>
                <w:szCs w:val="18"/>
              </w:rPr>
            </w:pPr>
            <w:r>
              <w:rPr>
                <w:rFonts w:hint="eastAsia"/>
                <w:sz w:val="18"/>
                <w:szCs w:val="18"/>
              </w:rPr>
              <w:t>治理单元</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B1E4">
            <w:pPr>
              <w:spacing w:line="240" w:lineRule="auto"/>
              <w:ind w:firstLine="0" w:firstLineChars="0"/>
              <w:jc w:val="center"/>
              <w:rPr>
                <w:sz w:val="18"/>
                <w:szCs w:val="18"/>
              </w:rPr>
            </w:pPr>
            <w:r>
              <w:rPr>
                <w:rFonts w:hint="eastAsia"/>
                <w:sz w:val="18"/>
                <w:szCs w:val="18"/>
              </w:rPr>
              <w:t>治理措施</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571B">
            <w:pPr>
              <w:spacing w:line="240" w:lineRule="auto"/>
              <w:ind w:firstLine="0" w:firstLineChars="0"/>
              <w:jc w:val="center"/>
              <w:rPr>
                <w:sz w:val="18"/>
                <w:szCs w:val="18"/>
              </w:rPr>
            </w:pPr>
            <w:r>
              <w:rPr>
                <w:rFonts w:hint="eastAsia"/>
                <w:sz w:val="18"/>
                <w:szCs w:val="18"/>
              </w:rPr>
              <w:t>完成情况</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5E12">
            <w:pPr>
              <w:spacing w:line="240" w:lineRule="auto"/>
              <w:ind w:firstLine="0" w:firstLineChars="0"/>
              <w:jc w:val="center"/>
              <w:rPr>
                <w:sz w:val="18"/>
                <w:szCs w:val="18"/>
              </w:rPr>
            </w:pPr>
            <w:r>
              <w:rPr>
                <w:rFonts w:hint="eastAsia"/>
                <w:sz w:val="18"/>
                <w:szCs w:val="18"/>
              </w:rPr>
              <w:t>核查情况</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2DDD">
            <w:pPr>
              <w:spacing w:line="240" w:lineRule="auto"/>
              <w:ind w:firstLine="0" w:firstLineChars="0"/>
              <w:jc w:val="center"/>
              <w:rPr>
                <w:sz w:val="18"/>
                <w:szCs w:val="18"/>
              </w:rPr>
            </w:pPr>
            <w:r>
              <w:rPr>
                <w:rFonts w:hint="eastAsia"/>
                <w:sz w:val="18"/>
                <w:szCs w:val="18"/>
              </w:rPr>
              <w:t>治理费用</w:t>
            </w:r>
          </w:p>
        </w:tc>
      </w:tr>
      <w:tr w14:paraId="7A03B732">
        <w:tblPrEx>
          <w:tblCellMar>
            <w:top w:w="0" w:type="dxa"/>
            <w:left w:w="108" w:type="dxa"/>
            <w:bottom w:w="0" w:type="dxa"/>
            <w:right w:w="108" w:type="dxa"/>
          </w:tblCellMar>
        </w:tblPrEx>
        <w:trPr>
          <w:trHeight w:val="487" w:hRule="atLeast"/>
          <w:jc w:val="center"/>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66EA">
            <w:pPr>
              <w:spacing w:line="240" w:lineRule="auto"/>
              <w:ind w:firstLine="0" w:firstLineChars="0"/>
              <w:rPr>
                <w:sz w:val="18"/>
                <w:szCs w:val="18"/>
              </w:rPr>
            </w:pPr>
            <w:r>
              <w:rPr>
                <w:rFonts w:hint="eastAsia"/>
                <w:sz w:val="18"/>
                <w:szCs w:val="18"/>
              </w:rPr>
              <w:t>2020年度</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C45B">
            <w:pPr>
              <w:spacing w:line="240" w:lineRule="auto"/>
              <w:ind w:firstLine="0" w:firstLineChars="0"/>
              <w:jc w:val="center"/>
              <w:rPr>
                <w:sz w:val="18"/>
                <w:szCs w:val="18"/>
              </w:rPr>
            </w:pPr>
            <w:r>
              <w:rPr>
                <w:rFonts w:hint="eastAsia"/>
                <w:sz w:val="18"/>
                <w:szCs w:val="18"/>
              </w:rPr>
              <w:t>探槽(16条)</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406D">
            <w:pPr>
              <w:spacing w:line="240" w:lineRule="auto"/>
              <w:ind w:firstLine="0" w:firstLineChars="0"/>
              <w:jc w:val="center"/>
              <w:rPr>
                <w:sz w:val="18"/>
                <w:szCs w:val="18"/>
              </w:rPr>
            </w:pPr>
            <w:r>
              <w:rPr>
                <w:rFonts w:hint="eastAsia"/>
                <w:sz w:val="18"/>
                <w:szCs w:val="18"/>
              </w:rPr>
              <w:t>补种沙棘和牧草</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77509">
            <w:pPr>
              <w:spacing w:line="240" w:lineRule="auto"/>
              <w:ind w:firstLine="0" w:firstLineChars="0"/>
              <w:jc w:val="center"/>
              <w:rPr>
                <w:sz w:val="18"/>
                <w:szCs w:val="18"/>
              </w:rPr>
            </w:pPr>
            <w:r>
              <w:rPr>
                <w:rFonts w:hint="eastAsia"/>
                <w:sz w:val="18"/>
                <w:szCs w:val="18"/>
              </w:rPr>
              <w:t>已完成</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3D996">
            <w:pPr>
              <w:spacing w:line="240" w:lineRule="auto"/>
              <w:ind w:firstLine="0" w:firstLineChars="0"/>
              <w:jc w:val="center"/>
              <w:rPr>
                <w:sz w:val="18"/>
                <w:szCs w:val="18"/>
              </w:rPr>
            </w:pPr>
            <w:r>
              <w:rPr>
                <w:rFonts w:hint="eastAsia"/>
                <w:sz w:val="18"/>
                <w:szCs w:val="18"/>
              </w:rPr>
              <w:t>已核查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BE809">
            <w:pPr>
              <w:spacing w:line="240" w:lineRule="auto"/>
              <w:ind w:firstLine="0" w:firstLineChars="0"/>
              <w:rPr>
                <w:sz w:val="18"/>
                <w:szCs w:val="18"/>
              </w:rPr>
            </w:pPr>
            <w:r>
              <w:rPr>
                <w:sz w:val="18"/>
                <w:szCs w:val="18"/>
              </w:rPr>
              <w:t>2.11</w:t>
            </w:r>
            <w:r>
              <w:rPr>
                <w:rFonts w:hint="eastAsia"/>
                <w:sz w:val="18"/>
                <w:szCs w:val="18"/>
              </w:rPr>
              <w:t>万元</w:t>
            </w:r>
          </w:p>
        </w:tc>
      </w:tr>
      <w:tr w14:paraId="1FEEE51F">
        <w:tblPrEx>
          <w:tblCellMar>
            <w:top w:w="0" w:type="dxa"/>
            <w:left w:w="108" w:type="dxa"/>
            <w:bottom w:w="0" w:type="dxa"/>
            <w:right w:w="108" w:type="dxa"/>
          </w:tblCellMar>
        </w:tblPrEx>
        <w:trPr>
          <w:trHeight w:val="487"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34A5">
            <w:pPr>
              <w:spacing w:line="240" w:lineRule="auto"/>
              <w:ind w:firstLine="0" w:firstLineChars="0"/>
              <w:rPr>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19B8">
            <w:pPr>
              <w:spacing w:line="240" w:lineRule="auto"/>
              <w:ind w:firstLine="0" w:firstLineChars="0"/>
              <w:jc w:val="center"/>
              <w:rPr>
                <w:sz w:val="18"/>
                <w:szCs w:val="18"/>
              </w:rPr>
            </w:pPr>
            <w:r>
              <w:rPr>
                <w:rFonts w:hint="eastAsia"/>
                <w:sz w:val="18"/>
                <w:szCs w:val="18"/>
              </w:rPr>
              <w:t>2#废石场</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82D8">
            <w:pPr>
              <w:spacing w:line="240" w:lineRule="auto"/>
              <w:ind w:firstLine="0" w:firstLineChars="0"/>
              <w:jc w:val="center"/>
              <w:rPr>
                <w:sz w:val="18"/>
                <w:szCs w:val="18"/>
              </w:rPr>
            </w:pPr>
            <w:r>
              <w:rPr>
                <w:rFonts w:hint="eastAsia"/>
                <w:sz w:val="18"/>
                <w:szCs w:val="18"/>
              </w:rPr>
              <w:t>补种</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7E01A">
            <w:pPr>
              <w:spacing w:line="240" w:lineRule="auto"/>
              <w:ind w:firstLine="0" w:firstLineChars="0"/>
              <w:jc w:val="center"/>
              <w:rPr>
                <w:sz w:val="18"/>
                <w:szCs w:val="18"/>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65585">
            <w:pPr>
              <w:spacing w:line="240" w:lineRule="auto"/>
              <w:ind w:firstLine="0" w:firstLineChars="0"/>
              <w:jc w:val="center"/>
              <w:rPr>
                <w:sz w:val="18"/>
                <w:szCs w:val="18"/>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3D669">
            <w:pPr>
              <w:spacing w:line="240" w:lineRule="auto"/>
              <w:ind w:firstLine="0" w:firstLineChars="0"/>
              <w:rPr>
                <w:sz w:val="18"/>
                <w:szCs w:val="18"/>
              </w:rPr>
            </w:pPr>
          </w:p>
        </w:tc>
      </w:tr>
      <w:tr w14:paraId="10C48766">
        <w:tblPrEx>
          <w:tblCellMar>
            <w:top w:w="0" w:type="dxa"/>
            <w:left w:w="108" w:type="dxa"/>
            <w:bottom w:w="0" w:type="dxa"/>
            <w:right w:w="108" w:type="dxa"/>
          </w:tblCellMar>
        </w:tblPrEx>
        <w:trPr>
          <w:trHeight w:val="487" w:hRule="atLeast"/>
          <w:jc w:val="center"/>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365D">
            <w:pPr>
              <w:spacing w:line="240" w:lineRule="auto"/>
              <w:ind w:firstLine="0" w:firstLineChars="0"/>
              <w:rPr>
                <w:sz w:val="18"/>
                <w:szCs w:val="18"/>
              </w:rPr>
            </w:pPr>
            <w:r>
              <w:rPr>
                <w:rFonts w:hint="eastAsia"/>
                <w:sz w:val="18"/>
                <w:szCs w:val="18"/>
              </w:rPr>
              <w:t>2021年度</w:t>
            </w: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8778">
            <w:pPr>
              <w:spacing w:line="240" w:lineRule="auto"/>
              <w:ind w:firstLine="0" w:firstLineChars="0"/>
              <w:jc w:val="center"/>
              <w:rPr>
                <w:sz w:val="18"/>
                <w:szCs w:val="18"/>
              </w:rPr>
            </w:pPr>
            <w:r>
              <w:rPr>
                <w:rFonts w:hint="eastAsia"/>
                <w:sz w:val="18"/>
                <w:szCs w:val="18"/>
              </w:rPr>
              <w:t>1#生活区、2#生活区</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98B4">
            <w:pPr>
              <w:spacing w:line="240" w:lineRule="auto"/>
              <w:ind w:firstLine="0" w:firstLineChars="0"/>
              <w:jc w:val="center"/>
              <w:rPr>
                <w:sz w:val="18"/>
                <w:szCs w:val="18"/>
              </w:rPr>
            </w:pPr>
            <w:r>
              <w:rPr>
                <w:rFonts w:hint="eastAsia"/>
                <w:sz w:val="18"/>
                <w:szCs w:val="18"/>
              </w:rPr>
              <w:t>栽植山杏</w:t>
            </w:r>
            <w:r>
              <w:rPr>
                <w:sz w:val="18"/>
                <w:szCs w:val="18"/>
              </w:rPr>
              <w:t>256</w:t>
            </w:r>
            <w:r>
              <w:rPr>
                <w:rFonts w:hint="eastAsia"/>
                <w:sz w:val="18"/>
                <w:szCs w:val="18"/>
              </w:rPr>
              <w:t>株</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9413">
            <w:pPr>
              <w:spacing w:line="240" w:lineRule="auto"/>
              <w:ind w:firstLine="0" w:firstLineChars="0"/>
              <w:jc w:val="center"/>
              <w:rPr>
                <w:sz w:val="18"/>
                <w:szCs w:val="18"/>
              </w:rPr>
            </w:pPr>
            <w:r>
              <w:rPr>
                <w:rFonts w:hint="eastAsia"/>
                <w:sz w:val="18"/>
                <w:szCs w:val="18"/>
              </w:rPr>
              <w:t>已完成</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D60F">
            <w:pPr>
              <w:spacing w:line="240" w:lineRule="auto"/>
              <w:ind w:firstLine="0" w:firstLineChars="0"/>
              <w:jc w:val="center"/>
              <w:rPr>
                <w:sz w:val="18"/>
                <w:szCs w:val="18"/>
              </w:rPr>
            </w:pPr>
            <w:r>
              <w:rPr>
                <w:rFonts w:hint="eastAsia"/>
                <w:sz w:val="18"/>
                <w:szCs w:val="18"/>
              </w:rPr>
              <w:t>已核查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ED60">
            <w:pPr>
              <w:spacing w:line="240" w:lineRule="auto"/>
              <w:ind w:firstLine="0" w:firstLineChars="0"/>
              <w:rPr>
                <w:sz w:val="18"/>
                <w:szCs w:val="18"/>
              </w:rPr>
            </w:pPr>
            <w:r>
              <w:rPr>
                <w:sz w:val="18"/>
                <w:szCs w:val="18"/>
              </w:rPr>
              <w:t>0.68</w:t>
            </w:r>
            <w:r>
              <w:rPr>
                <w:rFonts w:hint="eastAsia"/>
                <w:sz w:val="18"/>
                <w:szCs w:val="18"/>
              </w:rPr>
              <w:t>万元</w:t>
            </w:r>
          </w:p>
        </w:tc>
      </w:tr>
      <w:tr w14:paraId="70160689">
        <w:tblPrEx>
          <w:tblCellMar>
            <w:top w:w="0" w:type="dxa"/>
            <w:left w:w="108" w:type="dxa"/>
            <w:bottom w:w="0" w:type="dxa"/>
            <w:right w:w="108" w:type="dxa"/>
          </w:tblCellMar>
        </w:tblPrEx>
        <w:trPr>
          <w:trHeight w:val="487"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C566">
            <w:pPr>
              <w:spacing w:line="240" w:lineRule="auto"/>
              <w:ind w:firstLine="0" w:firstLineChars="0"/>
              <w:rPr>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94F8">
            <w:pPr>
              <w:spacing w:line="240" w:lineRule="auto"/>
              <w:ind w:firstLine="0" w:firstLineChars="0"/>
              <w:jc w:val="center"/>
              <w:rPr>
                <w:sz w:val="18"/>
                <w:szCs w:val="18"/>
              </w:rPr>
            </w:pPr>
            <w:r>
              <w:rPr>
                <w:rFonts w:hint="eastAsia"/>
                <w:sz w:val="18"/>
                <w:szCs w:val="18"/>
              </w:rPr>
              <w:t>矿区道路（部分）</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7FC1">
            <w:pPr>
              <w:spacing w:line="240" w:lineRule="auto"/>
              <w:ind w:firstLine="0" w:firstLineChars="0"/>
              <w:jc w:val="center"/>
              <w:rPr>
                <w:sz w:val="18"/>
                <w:szCs w:val="18"/>
              </w:rPr>
            </w:pPr>
            <w:r>
              <w:rPr>
                <w:rFonts w:hint="eastAsia"/>
                <w:sz w:val="18"/>
                <w:szCs w:val="18"/>
              </w:rPr>
              <w:t>栽植山杏</w:t>
            </w:r>
            <w:r>
              <w:rPr>
                <w:sz w:val="18"/>
                <w:szCs w:val="18"/>
              </w:rPr>
              <w:t>300</w:t>
            </w:r>
            <w:r>
              <w:rPr>
                <w:rFonts w:hint="eastAsia"/>
                <w:sz w:val="18"/>
                <w:szCs w:val="18"/>
              </w:rPr>
              <w:t>株</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1957">
            <w:pPr>
              <w:spacing w:line="240" w:lineRule="auto"/>
              <w:ind w:firstLine="0" w:firstLineChars="0"/>
              <w:jc w:val="center"/>
              <w:rPr>
                <w:sz w:val="18"/>
                <w:szCs w:val="18"/>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0EDE">
            <w:pPr>
              <w:spacing w:line="240" w:lineRule="auto"/>
              <w:ind w:firstLine="0" w:firstLineChars="0"/>
              <w:jc w:val="center"/>
              <w:rPr>
                <w:sz w:val="18"/>
                <w:szCs w:val="18"/>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84AD">
            <w:pPr>
              <w:spacing w:line="240" w:lineRule="auto"/>
              <w:ind w:firstLine="0" w:firstLineChars="0"/>
              <w:rPr>
                <w:sz w:val="18"/>
                <w:szCs w:val="18"/>
              </w:rPr>
            </w:pPr>
          </w:p>
        </w:tc>
      </w:tr>
      <w:tr w14:paraId="47235E3F">
        <w:tblPrEx>
          <w:tblCellMar>
            <w:top w:w="0" w:type="dxa"/>
            <w:left w:w="108" w:type="dxa"/>
            <w:bottom w:w="0" w:type="dxa"/>
            <w:right w:w="108" w:type="dxa"/>
          </w:tblCellMar>
        </w:tblPrEx>
        <w:trPr>
          <w:trHeight w:val="513" w:hRule="atLeast"/>
          <w:jc w:val="center"/>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4398">
            <w:pPr>
              <w:spacing w:line="240" w:lineRule="auto"/>
              <w:ind w:firstLine="0" w:firstLineChars="0"/>
              <w:rPr>
                <w:sz w:val="18"/>
                <w:szCs w:val="18"/>
              </w:rPr>
            </w:pPr>
            <w:r>
              <w:rPr>
                <w:rFonts w:hint="eastAsia"/>
                <w:sz w:val="18"/>
                <w:szCs w:val="18"/>
              </w:rPr>
              <w:t>2022年度</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C8D5">
            <w:pPr>
              <w:spacing w:line="240" w:lineRule="auto"/>
              <w:ind w:firstLine="0" w:firstLineChars="0"/>
              <w:jc w:val="center"/>
              <w:rPr>
                <w:sz w:val="18"/>
                <w:szCs w:val="18"/>
              </w:rPr>
            </w:pPr>
            <w:r>
              <w:rPr>
                <w:rFonts w:hint="eastAsia"/>
                <w:sz w:val="18"/>
                <w:szCs w:val="18"/>
              </w:rPr>
              <w:t>采坑（1-3）</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9D0A">
            <w:pPr>
              <w:spacing w:line="240" w:lineRule="auto"/>
              <w:ind w:firstLine="0" w:firstLineChars="0"/>
              <w:jc w:val="center"/>
              <w:rPr>
                <w:sz w:val="18"/>
                <w:szCs w:val="18"/>
              </w:rPr>
            </w:pPr>
            <w:r>
              <w:rPr>
                <w:rFonts w:hint="eastAsia"/>
                <w:sz w:val="18"/>
                <w:szCs w:val="18"/>
              </w:rPr>
              <w:t>回填1152m</w:t>
            </w:r>
            <w:r>
              <w:rPr>
                <w:rFonts w:hint="eastAsia"/>
                <w:sz w:val="18"/>
                <w:szCs w:val="18"/>
                <w:vertAlign w:val="superscript"/>
              </w:rPr>
              <w:t>3</w:t>
            </w:r>
            <w:r>
              <w:rPr>
                <w:rFonts w:hint="eastAsia"/>
                <w:sz w:val="18"/>
                <w:szCs w:val="18"/>
              </w:rPr>
              <w:t>、整平212m</w:t>
            </w:r>
            <w:r>
              <w:rPr>
                <w:rFonts w:hint="eastAsia"/>
                <w:sz w:val="18"/>
                <w:szCs w:val="18"/>
                <w:vertAlign w:val="superscript"/>
              </w:rPr>
              <w:t>3</w:t>
            </w:r>
            <w:r>
              <w:rPr>
                <w:rFonts w:hint="eastAsia"/>
                <w:sz w:val="18"/>
                <w:szCs w:val="18"/>
              </w:rPr>
              <w:t>、覆土212m</w:t>
            </w:r>
            <w:r>
              <w:rPr>
                <w:rFonts w:hint="eastAsia"/>
                <w:sz w:val="18"/>
                <w:szCs w:val="18"/>
                <w:vertAlign w:val="superscript"/>
              </w:rPr>
              <w:t>3</w:t>
            </w:r>
            <w:r>
              <w:rPr>
                <w:rFonts w:hint="eastAsia"/>
                <w:sz w:val="18"/>
                <w:szCs w:val="18"/>
              </w:rPr>
              <w:t>、种树176株</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B99A3">
            <w:pPr>
              <w:spacing w:line="240" w:lineRule="auto"/>
              <w:ind w:firstLine="0" w:firstLineChars="0"/>
              <w:jc w:val="center"/>
              <w:rPr>
                <w:sz w:val="18"/>
                <w:szCs w:val="18"/>
              </w:rPr>
            </w:pPr>
            <w:r>
              <w:rPr>
                <w:rFonts w:hint="eastAsia"/>
                <w:sz w:val="18"/>
                <w:szCs w:val="18"/>
              </w:rPr>
              <w:t>已完成</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42091">
            <w:pPr>
              <w:spacing w:line="240" w:lineRule="auto"/>
              <w:ind w:firstLine="0" w:firstLineChars="0"/>
              <w:jc w:val="center"/>
              <w:rPr>
                <w:sz w:val="18"/>
                <w:szCs w:val="18"/>
              </w:rPr>
            </w:pPr>
            <w:r>
              <w:rPr>
                <w:rFonts w:hint="eastAsia"/>
                <w:sz w:val="18"/>
                <w:szCs w:val="18"/>
              </w:rPr>
              <w:t>已核查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BD07D">
            <w:pPr>
              <w:spacing w:line="240" w:lineRule="auto"/>
              <w:ind w:firstLine="0" w:firstLineChars="0"/>
              <w:rPr>
                <w:sz w:val="18"/>
                <w:szCs w:val="18"/>
              </w:rPr>
            </w:pPr>
            <w:r>
              <w:rPr>
                <w:sz w:val="18"/>
                <w:szCs w:val="18"/>
              </w:rPr>
              <w:t>17.58</w:t>
            </w:r>
            <w:r>
              <w:rPr>
                <w:rFonts w:hint="eastAsia"/>
                <w:sz w:val="18"/>
                <w:szCs w:val="18"/>
              </w:rPr>
              <w:t>万元</w:t>
            </w:r>
          </w:p>
        </w:tc>
      </w:tr>
      <w:tr w14:paraId="66B3B794">
        <w:tblPrEx>
          <w:tblCellMar>
            <w:top w:w="0" w:type="dxa"/>
            <w:left w:w="108" w:type="dxa"/>
            <w:bottom w:w="0" w:type="dxa"/>
            <w:right w:w="108" w:type="dxa"/>
          </w:tblCellMar>
        </w:tblPrEx>
        <w:trPr>
          <w:trHeight w:val="513"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03AD">
            <w:pPr>
              <w:spacing w:line="240" w:lineRule="auto"/>
              <w:ind w:firstLine="0" w:firstLineChars="0"/>
              <w:rPr>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66C5">
            <w:pPr>
              <w:spacing w:line="240" w:lineRule="auto"/>
              <w:ind w:firstLine="0" w:firstLineChars="0"/>
              <w:jc w:val="center"/>
              <w:rPr>
                <w:sz w:val="18"/>
                <w:szCs w:val="18"/>
              </w:rPr>
            </w:pPr>
            <w:r>
              <w:rPr>
                <w:rFonts w:hint="eastAsia"/>
                <w:sz w:val="18"/>
                <w:szCs w:val="18"/>
              </w:rPr>
              <w:t>探槽（TC17-TC19)</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5D12">
            <w:pPr>
              <w:spacing w:line="240" w:lineRule="auto"/>
              <w:ind w:firstLine="0" w:firstLineChars="0"/>
              <w:jc w:val="center"/>
              <w:rPr>
                <w:sz w:val="18"/>
                <w:szCs w:val="18"/>
              </w:rPr>
            </w:pPr>
            <w:r>
              <w:rPr>
                <w:rFonts w:hint="eastAsia"/>
                <w:sz w:val="18"/>
                <w:szCs w:val="18"/>
              </w:rPr>
              <w:t>回填2312m</w:t>
            </w:r>
            <w:r>
              <w:rPr>
                <w:rFonts w:hint="eastAsia"/>
                <w:sz w:val="18"/>
                <w:szCs w:val="18"/>
                <w:vertAlign w:val="superscript"/>
              </w:rPr>
              <w:t>3</w:t>
            </w:r>
            <w:r>
              <w:rPr>
                <w:rFonts w:hint="eastAsia"/>
                <w:sz w:val="18"/>
                <w:szCs w:val="18"/>
              </w:rPr>
              <w:t>、整平949m</w:t>
            </w:r>
            <w:r>
              <w:rPr>
                <w:rFonts w:hint="eastAsia"/>
                <w:sz w:val="18"/>
                <w:szCs w:val="18"/>
                <w:vertAlign w:val="superscript"/>
              </w:rPr>
              <w:t>3</w:t>
            </w:r>
            <w:r>
              <w:rPr>
                <w:rFonts w:hint="eastAsia"/>
                <w:sz w:val="18"/>
                <w:szCs w:val="18"/>
              </w:rPr>
              <w:t>、覆土949m</w:t>
            </w:r>
            <w:r>
              <w:rPr>
                <w:rFonts w:hint="eastAsia"/>
                <w:sz w:val="18"/>
                <w:szCs w:val="18"/>
                <w:vertAlign w:val="superscript"/>
              </w:rPr>
              <w:t>3</w:t>
            </w:r>
            <w:r>
              <w:rPr>
                <w:rFonts w:hint="eastAsia"/>
                <w:sz w:val="18"/>
                <w:szCs w:val="18"/>
              </w:rPr>
              <w:t>、种树791株</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AD220">
            <w:pPr>
              <w:spacing w:line="240" w:lineRule="auto"/>
              <w:ind w:firstLine="0" w:firstLineChars="0"/>
              <w:jc w:val="center"/>
              <w:rPr>
                <w:sz w:val="18"/>
                <w:szCs w:val="18"/>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D86BA">
            <w:pPr>
              <w:spacing w:line="240" w:lineRule="auto"/>
              <w:ind w:firstLine="0" w:firstLineChars="0"/>
              <w:jc w:val="center"/>
              <w:rPr>
                <w:sz w:val="18"/>
                <w:szCs w:val="18"/>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340A3">
            <w:pPr>
              <w:spacing w:line="240" w:lineRule="auto"/>
              <w:ind w:firstLine="0" w:firstLineChars="0"/>
              <w:rPr>
                <w:sz w:val="18"/>
                <w:szCs w:val="18"/>
              </w:rPr>
            </w:pPr>
          </w:p>
        </w:tc>
      </w:tr>
      <w:tr w14:paraId="104D0D14">
        <w:tblPrEx>
          <w:tblCellMar>
            <w:top w:w="0" w:type="dxa"/>
            <w:left w:w="108" w:type="dxa"/>
            <w:bottom w:w="0" w:type="dxa"/>
            <w:right w:w="108" w:type="dxa"/>
          </w:tblCellMar>
        </w:tblPrEx>
        <w:trPr>
          <w:trHeight w:val="513"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7496">
            <w:pPr>
              <w:spacing w:line="240" w:lineRule="auto"/>
              <w:ind w:firstLine="0" w:firstLineChars="0"/>
              <w:rPr>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72C0">
            <w:pPr>
              <w:spacing w:line="240" w:lineRule="auto"/>
              <w:ind w:firstLine="0" w:firstLineChars="0"/>
              <w:jc w:val="center"/>
              <w:rPr>
                <w:sz w:val="18"/>
                <w:szCs w:val="18"/>
              </w:rPr>
            </w:pPr>
            <w:r>
              <w:rPr>
                <w:rFonts w:hint="eastAsia"/>
                <w:sz w:val="18"/>
                <w:szCs w:val="18"/>
              </w:rPr>
              <w:t>钻机平台</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B7D1">
            <w:pPr>
              <w:spacing w:line="240" w:lineRule="auto"/>
              <w:ind w:firstLine="0" w:firstLineChars="0"/>
              <w:jc w:val="center"/>
              <w:rPr>
                <w:sz w:val="18"/>
                <w:szCs w:val="18"/>
              </w:rPr>
            </w:pPr>
            <w:r>
              <w:rPr>
                <w:rFonts w:hint="eastAsia"/>
                <w:sz w:val="18"/>
                <w:szCs w:val="18"/>
              </w:rPr>
              <w:t>整平185m</w:t>
            </w:r>
            <w:r>
              <w:rPr>
                <w:rFonts w:hint="eastAsia"/>
                <w:sz w:val="18"/>
                <w:szCs w:val="18"/>
                <w:vertAlign w:val="superscript"/>
              </w:rPr>
              <w:t>3</w:t>
            </w:r>
            <w:r>
              <w:rPr>
                <w:rFonts w:hint="eastAsia"/>
                <w:sz w:val="18"/>
                <w:szCs w:val="18"/>
              </w:rPr>
              <w:t>、垫坡76m</w:t>
            </w:r>
            <w:r>
              <w:rPr>
                <w:rFonts w:hint="eastAsia"/>
                <w:sz w:val="18"/>
                <w:szCs w:val="18"/>
                <w:vertAlign w:val="superscript"/>
              </w:rPr>
              <w:t>3</w:t>
            </w:r>
            <w:r>
              <w:rPr>
                <w:rFonts w:hint="eastAsia"/>
                <w:sz w:val="18"/>
                <w:szCs w:val="18"/>
              </w:rPr>
              <w:t>、覆土185m</w:t>
            </w:r>
            <w:r>
              <w:rPr>
                <w:rFonts w:hint="eastAsia"/>
                <w:sz w:val="18"/>
                <w:szCs w:val="18"/>
                <w:vertAlign w:val="superscript"/>
              </w:rPr>
              <w:t>3</w:t>
            </w:r>
            <w:r>
              <w:rPr>
                <w:rFonts w:hint="eastAsia"/>
                <w:sz w:val="18"/>
                <w:szCs w:val="18"/>
              </w:rPr>
              <w:t>、种草617m</w:t>
            </w:r>
            <w:r>
              <w:rPr>
                <w:rFonts w:hint="eastAsia"/>
                <w:sz w:val="18"/>
                <w:szCs w:val="18"/>
                <w:vertAlign w:val="superscript"/>
              </w:rPr>
              <w:t>2</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749C6">
            <w:pPr>
              <w:spacing w:line="240" w:lineRule="auto"/>
              <w:ind w:firstLine="0" w:firstLineChars="0"/>
              <w:jc w:val="center"/>
              <w:rPr>
                <w:sz w:val="18"/>
                <w:szCs w:val="18"/>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CD989">
            <w:pPr>
              <w:spacing w:line="240" w:lineRule="auto"/>
              <w:ind w:firstLine="0" w:firstLineChars="0"/>
              <w:jc w:val="center"/>
              <w:rPr>
                <w:sz w:val="18"/>
                <w:szCs w:val="18"/>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34C13">
            <w:pPr>
              <w:spacing w:line="240" w:lineRule="auto"/>
              <w:ind w:firstLine="0" w:firstLineChars="0"/>
              <w:rPr>
                <w:sz w:val="18"/>
                <w:szCs w:val="18"/>
              </w:rPr>
            </w:pPr>
          </w:p>
        </w:tc>
      </w:tr>
      <w:tr w14:paraId="193515BD">
        <w:tblPrEx>
          <w:tblCellMar>
            <w:top w:w="0" w:type="dxa"/>
            <w:left w:w="108" w:type="dxa"/>
            <w:bottom w:w="0" w:type="dxa"/>
            <w:right w:w="108" w:type="dxa"/>
          </w:tblCellMar>
        </w:tblPrEx>
        <w:trPr>
          <w:trHeight w:val="46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7C13">
            <w:pPr>
              <w:spacing w:line="240" w:lineRule="auto"/>
              <w:ind w:firstLine="0" w:firstLineChars="0"/>
              <w:rPr>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67E4E">
            <w:pPr>
              <w:spacing w:line="240" w:lineRule="auto"/>
              <w:ind w:firstLine="0" w:firstLineChars="0"/>
              <w:jc w:val="center"/>
              <w:rPr>
                <w:sz w:val="18"/>
                <w:szCs w:val="18"/>
              </w:rPr>
            </w:pPr>
            <w:r>
              <w:rPr>
                <w:rFonts w:hint="eastAsia"/>
                <w:sz w:val="18"/>
                <w:szCs w:val="18"/>
              </w:rPr>
              <w:t>办公生活区（1、2）</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4A723">
            <w:pPr>
              <w:spacing w:line="240" w:lineRule="auto"/>
              <w:ind w:firstLine="0" w:firstLineChars="0"/>
              <w:jc w:val="center"/>
              <w:rPr>
                <w:sz w:val="18"/>
                <w:szCs w:val="18"/>
              </w:rPr>
            </w:pPr>
            <w:r>
              <w:rPr>
                <w:rFonts w:hint="eastAsia"/>
                <w:sz w:val="18"/>
                <w:szCs w:val="18"/>
              </w:rPr>
              <w:t>种树绿化</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F216B">
            <w:pPr>
              <w:spacing w:line="240" w:lineRule="auto"/>
              <w:ind w:firstLine="0" w:firstLineChars="0"/>
              <w:jc w:val="center"/>
              <w:rPr>
                <w:sz w:val="18"/>
                <w:szCs w:val="18"/>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6D669">
            <w:pPr>
              <w:spacing w:line="240" w:lineRule="auto"/>
              <w:ind w:firstLine="0" w:firstLineChars="0"/>
              <w:jc w:val="center"/>
              <w:rPr>
                <w:sz w:val="18"/>
                <w:szCs w:val="18"/>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2D7D8">
            <w:pPr>
              <w:spacing w:line="240" w:lineRule="auto"/>
              <w:ind w:firstLine="0" w:firstLineChars="0"/>
              <w:rPr>
                <w:sz w:val="18"/>
                <w:szCs w:val="18"/>
              </w:rPr>
            </w:pPr>
          </w:p>
        </w:tc>
      </w:tr>
      <w:tr w14:paraId="4211CA4E">
        <w:tblPrEx>
          <w:tblCellMar>
            <w:top w:w="0" w:type="dxa"/>
            <w:left w:w="108" w:type="dxa"/>
            <w:bottom w:w="0" w:type="dxa"/>
            <w:right w:w="108" w:type="dxa"/>
          </w:tblCellMar>
        </w:tblPrEx>
        <w:trPr>
          <w:trHeight w:val="266" w:hRule="atLeast"/>
          <w:jc w:val="center"/>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DBD1">
            <w:pPr>
              <w:spacing w:line="240" w:lineRule="auto"/>
              <w:ind w:firstLine="0" w:firstLineChars="0"/>
              <w:rPr>
                <w:sz w:val="18"/>
                <w:szCs w:val="18"/>
              </w:rPr>
            </w:pPr>
            <w:r>
              <w:rPr>
                <w:rFonts w:hint="eastAsia"/>
                <w:sz w:val="18"/>
                <w:szCs w:val="18"/>
              </w:rPr>
              <w:t>2023年度</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5261">
            <w:pPr>
              <w:spacing w:line="240" w:lineRule="auto"/>
              <w:ind w:firstLine="0" w:firstLineChars="0"/>
              <w:jc w:val="center"/>
              <w:rPr>
                <w:sz w:val="18"/>
                <w:szCs w:val="18"/>
              </w:rPr>
            </w:pPr>
            <w:r>
              <w:rPr>
                <w:rFonts w:hint="eastAsia"/>
                <w:sz w:val="18"/>
                <w:szCs w:val="18"/>
              </w:rPr>
              <w:t>前期治理工程</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4768">
            <w:pPr>
              <w:spacing w:line="240" w:lineRule="auto"/>
              <w:ind w:firstLine="0" w:firstLineChars="0"/>
              <w:jc w:val="center"/>
              <w:rPr>
                <w:sz w:val="18"/>
                <w:szCs w:val="18"/>
              </w:rPr>
            </w:pPr>
            <w:r>
              <w:rPr>
                <w:rFonts w:hint="eastAsia"/>
                <w:sz w:val="18"/>
                <w:szCs w:val="18"/>
              </w:rPr>
              <w:t>种草617m</w:t>
            </w:r>
            <w:r>
              <w:rPr>
                <w:rFonts w:hint="eastAsia"/>
                <w:sz w:val="18"/>
                <w:szCs w:val="18"/>
                <w:vertAlign w:val="superscript"/>
              </w:rPr>
              <w:t>2</w:t>
            </w:r>
            <w:r>
              <w:rPr>
                <w:rFonts w:hint="eastAsia"/>
                <w:sz w:val="18"/>
                <w:szCs w:val="18"/>
              </w:rPr>
              <w:t>、种树20株</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5391D">
            <w:pPr>
              <w:spacing w:line="240" w:lineRule="auto"/>
              <w:ind w:firstLine="0" w:firstLineChars="0"/>
              <w:jc w:val="center"/>
              <w:rPr>
                <w:sz w:val="18"/>
                <w:szCs w:val="18"/>
              </w:rPr>
            </w:pPr>
            <w:r>
              <w:rPr>
                <w:rFonts w:hint="eastAsia"/>
                <w:sz w:val="18"/>
                <w:szCs w:val="18"/>
              </w:rPr>
              <w:t>已完成</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5D278">
            <w:pPr>
              <w:spacing w:line="240" w:lineRule="auto"/>
              <w:ind w:firstLine="0" w:firstLineChars="0"/>
              <w:jc w:val="center"/>
              <w:rPr>
                <w:sz w:val="18"/>
                <w:szCs w:val="18"/>
              </w:rPr>
            </w:pPr>
            <w:r>
              <w:rPr>
                <w:rFonts w:hint="eastAsia"/>
                <w:sz w:val="18"/>
                <w:szCs w:val="18"/>
              </w:rPr>
              <w:t>已核查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B8010">
            <w:pPr>
              <w:spacing w:line="240" w:lineRule="auto"/>
              <w:ind w:firstLine="0" w:firstLineChars="0"/>
              <w:rPr>
                <w:sz w:val="18"/>
                <w:szCs w:val="18"/>
              </w:rPr>
            </w:pPr>
            <w:r>
              <w:rPr>
                <w:sz w:val="18"/>
                <w:szCs w:val="18"/>
              </w:rPr>
              <w:t>1.0</w:t>
            </w:r>
            <w:r>
              <w:rPr>
                <w:rFonts w:hint="eastAsia"/>
                <w:sz w:val="18"/>
                <w:szCs w:val="18"/>
              </w:rPr>
              <w:t>5万元</w:t>
            </w:r>
          </w:p>
        </w:tc>
      </w:tr>
      <w:tr w14:paraId="24E443BC">
        <w:tblPrEx>
          <w:tblCellMar>
            <w:top w:w="0" w:type="dxa"/>
            <w:left w:w="108" w:type="dxa"/>
            <w:bottom w:w="0" w:type="dxa"/>
            <w:right w:w="108" w:type="dxa"/>
          </w:tblCellMar>
        </w:tblPrEx>
        <w:trPr>
          <w:trHeight w:val="513"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D408">
            <w:pPr>
              <w:spacing w:line="240" w:lineRule="auto"/>
              <w:ind w:firstLine="0" w:firstLineChars="0"/>
              <w:rPr>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8FB2">
            <w:pPr>
              <w:spacing w:line="240" w:lineRule="auto"/>
              <w:ind w:firstLine="0" w:firstLineChars="0"/>
              <w:jc w:val="center"/>
              <w:rPr>
                <w:sz w:val="18"/>
                <w:szCs w:val="18"/>
              </w:rPr>
            </w:pPr>
            <w:r>
              <w:rPr>
                <w:rFonts w:hint="eastAsia"/>
                <w:sz w:val="18"/>
                <w:szCs w:val="18"/>
              </w:rPr>
              <w:t>FJ工业场地</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4542">
            <w:pPr>
              <w:spacing w:line="240" w:lineRule="auto"/>
              <w:ind w:firstLine="0" w:firstLineChars="0"/>
              <w:jc w:val="center"/>
              <w:rPr>
                <w:sz w:val="18"/>
                <w:szCs w:val="18"/>
              </w:rPr>
            </w:pPr>
            <w:r>
              <w:rPr>
                <w:rFonts w:hint="eastAsia"/>
                <w:sz w:val="18"/>
                <w:szCs w:val="18"/>
              </w:rPr>
              <w:t>回填122m</w:t>
            </w:r>
            <w:r>
              <w:rPr>
                <w:rFonts w:hint="eastAsia"/>
                <w:sz w:val="18"/>
                <w:szCs w:val="18"/>
                <w:vertAlign w:val="superscript"/>
              </w:rPr>
              <w:t>3</w:t>
            </w:r>
            <w:r>
              <w:rPr>
                <w:rFonts w:hint="eastAsia"/>
                <w:sz w:val="18"/>
                <w:szCs w:val="18"/>
              </w:rPr>
              <w:t>、清理122m</w:t>
            </w:r>
            <w:r>
              <w:rPr>
                <w:rFonts w:hint="eastAsia"/>
                <w:sz w:val="18"/>
                <w:szCs w:val="18"/>
                <w:vertAlign w:val="superscript"/>
              </w:rPr>
              <w:t>3</w:t>
            </w:r>
            <w:r>
              <w:rPr>
                <w:rFonts w:hint="eastAsia"/>
                <w:sz w:val="18"/>
                <w:szCs w:val="18"/>
              </w:rPr>
              <w:t>、垫坡770m</w:t>
            </w:r>
            <w:r>
              <w:rPr>
                <w:rFonts w:hint="eastAsia"/>
                <w:sz w:val="18"/>
                <w:szCs w:val="18"/>
                <w:vertAlign w:val="superscript"/>
              </w:rPr>
              <w:t>3</w:t>
            </w:r>
            <w:r>
              <w:rPr>
                <w:rFonts w:hint="eastAsia"/>
                <w:sz w:val="18"/>
                <w:szCs w:val="18"/>
              </w:rPr>
              <w:t>、整平248m</w:t>
            </w:r>
            <w:r>
              <w:rPr>
                <w:rFonts w:hint="eastAsia"/>
                <w:sz w:val="18"/>
                <w:szCs w:val="18"/>
                <w:vertAlign w:val="superscript"/>
              </w:rPr>
              <w:t>3</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6AFE9">
            <w:pPr>
              <w:spacing w:line="240" w:lineRule="auto"/>
              <w:ind w:firstLine="0" w:firstLineChars="0"/>
              <w:jc w:val="center"/>
              <w:rPr>
                <w:sz w:val="18"/>
                <w:szCs w:val="18"/>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180EB">
            <w:pPr>
              <w:spacing w:line="240" w:lineRule="auto"/>
              <w:ind w:firstLine="0" w:firstLineChars="0"/>
              <w:jc w:val="center"/>
              <w:rPr>
                <w:sz w:val="18"/>
                <w:szCs w:val="18"/>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2D54">
            <w:pPr>
              <w:spacing w:line="240" w:lineRule="auto"/>
              <w:ind w:firstLine="0" w:firstLineChars="0"/>
              <w:rPr>
                <w:sz w:val="18"/>
                <w:szCs w:val="18"/>
              </w:rPr>
            </w:pPr>
          </w:p>
        </w:tc>
      </w:tr>
      <w:tr w14:paraId="3270DE63">
        <w:tblPrEx>
          <w:tblCellMar>
            <w:top w:w="0" w:type="dxa"/>
            <w:left w:w="108" w:type="dxa"/>
            <w:bottom w:w="0" w:type="dxa"/>
            <w:right w:w="108" w:type="dxa"/>
          </w:tblCellMar>
        </w:tblPrEx>
        <w:trPr>
          <w:trHeight w:val="266"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79AF">
            <w:pPr>
              <w:spacing w:line="240" w:lineRule="auto"/>
              <w:ind w:firstLine="0" w:firstLineChars="0"/>
              <w:rPr>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8530">
            <w:pPr>
              <w:spacing w:line="240" w:lineRule="auto"/>
              <w:ind w:firstLine="0" w:firstLineChars="0"/>
              <w:jc w:val="center"/>
              <w:rPr>
                <w:sz w:val="18"/>
                <w:szCs w:val="18"/>
              </w:rPr>
            </w:pPr>
            <w:r>
              <w:rPr>
                <w:rFonts w:hint="eastAsia"/>
                <w:sz w:val="18"/>
                <w:szCs w:val="18"/>
              </w:rPr>
              <w:t>平硐硐口</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7BF1">
            <w:pPr>
              <w:spacing w:line="240" w:lineRule="auto"/>
              <w:ind w:firstLine="0" w:firstLineChars="0"/>
              <w:jc w:val="center"/>
              <w:rPr>
                <w:sz w:val="18"/>
                <w:szCs w:val="18"/>
              </w:rPr>
            </w:pPr>
            <w:r>
              <w:rPr>
                <w:rFonts w:hint="eastAsia"/>
                <w:sz w:val="18"/>
                <w:szCs w:val="18"/>
              </w:rPr>
              <w:t>标识牌3块</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BD10D">
            <w:pPr>
              <w:spacing w:line="240" w:lineRule="auto"/>
              <w:ind w:firstLine="0" w:firstLineChars="0"/>
              <w:jc w:val="center"/>
              <w:rPr>
                <w:sz w:val="18"/>
                <w:szCs w:val="18"/>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B530B">
            <w:pPr>
              <w:spacing w:line="240" w:lineRule="auto"/>
              <w:ind w:firstLine="0" w:firstLineChars="0"/>
              <w:jc w:val="center"/>
              <w:rPr>
                <w:sz w:val="18"/>
                <w:szCs w:val="18"/>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E9D3E">
            <w:pPr>
              <w:spacing w:line="240" w:lineRule="auto"/>
              <w:ind w:firstLine="0" w:firstLineChars="0"/>
              <w:rPr>
                <w:sz w:val="18"/>
                <w:szCs w:val="18"/>
              </w:rPr>
            </w:pPr>
          </w:p>
        </w:tc>
      </w:tr>
      <w:tr w14:paraId="594A663A">
        <w:tblPrEx>
          <w:tblCellMar>
            <w:top w:w="0" w:type="dxa"/>
            <w:left w:w="108" w:type="dxa"/>
            <w:bottom w:w="0" w:type="dxa"/>
            <w:right w:w="108" w:type="dxa"/>
          </w:tblCellMar>
        </w:tblPrEx>
        <w:trPr>
          <w:trHeight w:val="266" w:hRule="atLeast"/>
          <w:jc w:val="center"/>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61B3">
            <w:pPr>
              <w:spacing w:line="240" w:lineRule="auto"/>
              <w:ind w:firstLine="0" w:firstLineChars="0"/>
              <w:rPr>
                <w:sz w:val="18"/>
                <w:szCs w:val="18"/>
              </w:rPr>
            </w:pPr>
            <w:r>
              <w:rPr>
                <w:rFonts w:hint="eastAsia"/>
                <w:sz w:val="18"/>
                <w:szCs w:val="18"/>
              </w:rPr>
              <w:t>2024年度</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D96A">
            <w:pPr>
              <w:spacing w:line="240" w:lineRule="auto"/>
              <w:ind w:firstLine="0" w:firstLineChars="0"/>
              <w:jc w:val="center"/>
              <w:rPr>
                <w:sz w:val="18"/>
                <w:szCs w:val="18"/>
              </w:rPr>
            </w:pPr>
            <w:r>
              <w:rPr>
                <w:rFonts w:hint="eastAsia"/>
                <w:sz w:val="18"/>
                <w:szCs w:val="18"/>
              </w:rPr>
              <w:t>前期治理工程</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D587">
            <w:pPr>
              <w:spacing w:line="240" w:lineRule="auto"/>
              <w:ind w:firstLine="0" w:firstLineChars="0"/>
              <w:jc w:val="center"/>
              <w:rPr>
                <w:sz w:val="18"/>
                <w:szCs w:val="18"/>
              </w:rPr>
            </w:pPr>
            <w:r>
              <w:rPr>
                <w:rFonts w:hint="eastAsia"/>
                <w:sz w:val="18"/>
                <w:szCs w:val="18"/>
              </w:rPr>
              <w:t>补植、监测管护</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58655">
            <w:pPr>
              <w:spacing w:line="240" w:lineRule="auto"/>
              <w:ind w:firstLine="0" w:firstLineChars="0"/>
              <w:jc w:val="center"/>
              <w:rPr>
                <w:sz w:val="18"/>
                <w:szCs w:val="18"/>
              </w:rPr>
            </w:pPr>
            <w:r>
              <w:rPr>
                <w:rFonts w:hint="eastAsia"/>
                <w:sz w:val="18"/>
                <w:szCs w:val="18"/>
              </w:rPr>
              <w:t>已完成</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0CCC6">
            <w:pPr>
              <w:spacing w:line="240" w:lineRule="auto"/>
              <w:ind w:firstLine="0" w:firstLineChars="0"/>
              <w:jc w:val="center"/>
              <w:rPr>
                <w:sz w:val="18"/>
                <w:szCs w:val="18"/>
              </w:rPr>
            </w:pPr>
            <w:r>
              <w:rPr>
                <w:rFonts w:hint="eastAsia"/>
                <w:sz w:val="18"/>
                <w:szCs w:val="18"/>
              </w:rPr>
              <w:t>已核查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1CBB7">
            <w:pPr>
              <w:spacing w:line="240" w:lineRule="auto"/>
              <w:ind w:firstLine="0" w:firstLineChars="0"/>
              <w:rPr>
                <w:sz w:val="18"/>
                <w:szCs w:val="18"/>
              </w:rPr>
            </w:pPr>
            <w:r>
              <w:rPr>
                <w:sz w:val="18"/>
                <w:szCs w:val="18"/>
              </w:rPr>
              <w:t>1.20</w:t>
            </w:r>
            <w:r>
              <w:rPr>
                <w:rFonts w:hint="eastAsia"/>
                <w:sz w:val="18"/>
                <w:szCs w:val="18"/>
              </w:rPr>
              <w:t>万元</w:t>
            </w:r>
          </w:p>
        </w:tc>
      </w:tr>
      <w:tr w14:paraId="7C8DD8ED">
        <w:tblPrEx>
          <w:tblCellMar>
            <w:top w:w="0" w:type="dxa"/>
            <w:left w:w="108" w:type="dxa"/>
            <w:bottom w:w="0" w:type="dxa"/>
            <w:right w:w="108" w:type="dxa"/>
          </w:tblCellMar>
        </w:tblPrEx>
        <w:trPr>
          <w:trHeight w:val="266"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1C2E">
            <w:pPr>
              <w:spacing w:line="240" w:lineRule="auto"/>
              <w:ind w:firstLine="0" w:firstLineChars="0"/>
              <w:rPr>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5B2F">
            <w:pPr>
              <w:spacing w:line="240" w:lineRule="auto"/>
              <w:ind w:firstLine="0" w:firstLineChars="0"/>
              <w:jc w:val="center"/>
              <w:rPr>
                <w:sz w:val="18"/>
                <w:szCs w:val="18"/>
              </w:rPr>
            </w:pPr>
            <w:r>
              <w:rPr>
                <w:rFonts w:hint="eastAsia"/>
                <w:sz w:val="18"/>
                <w:szCs w:val="18"/>
              </w:rPr>
              <w:t>1号预测塌陷区</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7F70">
            <w:pPr>
              <w:spacing w:line="240" w:lineRule="auto"/>
              <w:ind w:firstLine="0" w:firstLineChars="0"/>
              <w:jc w:val="center"/>
              <w:rPr>
                <w:sz w:val="18"/>
                <w:szCs w:val="18"/>
              </w:rPr>
            </w:pPr>
            <w:r>
              <w:rPr>
                <w:rFonts w:hint="eastAsia"/>
                <w:sz w:val="18"/>
                <w:szCs w:val="18"/>
              </w:rPr>
              <w:t>监测管护</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1EF9C">
            <w:pPr>
              <w:spacing w:line="240" w:lineRule="auto"/>
              <w:ind w:firstLine="0" w:firstLineChars="0"/>
              <w:jc w:val="center"/>
              <w:rPr>
                <w:sz w:val="18"/>
                <w:szCs w:val="18"/>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58B1">
            <w:pPr>
              <w:spacing w:line="240" w:lineRule="auto"/>
              <w:ind w:firstLine="0" w:firstLineChars="0"/>
              <w:jc w:val="center"/>
              <w:rPr>
                <w:sz w:val="18"/>
                <w:szCs w:val="18"/>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F18F7">
            <w:pPr>
              <w:spacing w:line="240" w:lineRule="auto"/>
              <w:ind w:firstLine="0" w:firstLineChars="0"/>
              <w:rPr>
                <w:sz w:val="18"/>
                <w:szCs w:val="18"/>
              </w:rPr>
            </w:pPr>
          </w:p>
        </w:tc>
      </w:tr>
      <w:tr w14:paraId="17397123">
        <w:tblPrEx>
          <w:tblCellMar>
            <w:top w:w="0" w:type="dxa"/>
            <w:left w:w="108" w:type="dxa"/>
            <w:bottom w:w="0" w:type="dxa"/>
            <w:right w:w="108" w:type="dxa"/>
          </w:tblCellMar>
        </w:tblPrEx>
        <w:trPr>
          <w:trHeight w:val="266"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77E9">
            <w:pPr>
              <w:spacing w:line="240" w:lineRule="auto"/>
              <w:ind w:firstLine="0" w:firstLineChars="0"/>
              <w:rPr>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53A1">
            <w:pPr>
              <w:spacing w:line="240" w:lineRule="auto"/>
              <w:ind w:firstLine="0" w:firstLineChars="0"/>
              <w:jc w:val="center"/>
              <w:rPr>
                <w:sz w:val="18"/>
                <w:szCs w:val="18"/>
              </w:rPr>
            </w:pPr>
            <w:r>
              <w:rPr>
                <w:rFonts w:hint="eastAsia"/>
                <w:sz w:val="18"/>
                <w:szCs w:val="18"/>
              </w:rPr>
              <w:t>2号预测塌陷区</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39AA">
            <w:pPr>
              <w:spacing w:line="240" w:lineRule="auto"/>
              <w:ind w:firstLine="0" w:firstLineChars="0"/>
              <w:jc w:val="center"/>
              <w:rPr>
                <w:sz w:val="18"/>
                <w:szCs w:val="18"/>
              </w:rPr>
            </w:pPr>
            <w:r>
              <w:rPr>
                <w:rFonts w:hint="eastAsia"/>
                <w:sz w:val="18"/>
                <w:szCs w:val="18"/>
              </w:rPr>
              <w:t>监测管护</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E3333">
            <w:pPr>
              <w:spacing w:line="240" w:lineRule="auto"/>
              <w:ind w:firstLine="0" w:firstLineChars="0"/>
              <w:jc w:val="center"/>
              <w:rPr>
                <w:sz w:val="18"/>
                <w:szCs w:val="18"/>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BACD3">
            <w:pPr>
              <w:spacing w:line="240" w:lineRule="auto"/>
              <w:ind w:firstLine="0" w:firstLineChars="0"/>
              <w:jc w:val="center"/>
              <w:rPr>
                <w:sz w:val="18"/>
                <w:szCs w:val="18"/>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EEE3D">
            <w:pPr>
              <w:spacing w:line="240" w:lineRule="auto"/>
              <w:ind w:firstLine="0" w:firstLineChars="0"/>
              <w:rPr>
                <w:sz w:val="18"/>
                <w:szCs w:val="18"/>
              </w:rPr>
            </w:pPr>
          </w:p>
        </w:tc>
      </w:tr>
      <w:tr w14:paraId="7B94831C">
        <w:tblPrEx>
          <w:tblCellMar>
            <w:top w:w="0" w:type="dxa"/>
            <w:left w:w="108" w:type="dxa"/>
            <w:bottom w:w="0" w:type="dxa"/>
            <w:right w:w="108" w:type="dxa"/>
          </w:tblCellMar>
        </w:tblPrEx>
        <w:trPr>
          <w:trHeight w:val="319" w:hRule="atLeast"/>
          <w:jc w:val="center"/>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FD8F">
            <w:pPr>
              <w:spacing w:line="240" w:lineRule="auto"/>
              <w:ind w:firstLine="0" w:firstLineChars="0"/>
              <w:rPr>
                <w:sz w:val="18"/>
                <w:szCs w:val="18"/>
              </w:rPr>
            </w:pPr>
            <w:r>
              <w:rPr>
                <w:rFonts w:hint="eastAsia"/>
                <w:sz w:val="18"/>
                <w:szCs w:val="18"/>
              </w:rPr>
              <w:t>2025年度</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92E0">
            <w:pPr>
              <w:spacing w:line="240" w:lineRule="auto"/>
              <w:ind w:firstLine="0" w:firstLineChars="0"/>
              <w:jc w:val="center"/>
              <w:rPr>
                <w:sz w:val="18"/>
                <w:szCs w:val="18"/>
              </w:rPr>
            </w:pPr>
            <w:r>
              <w:rPr>
                <w:rFonts w:hint="eastAsia"/>
                <w:sz w:val="18"/>
                <w:szCs w:val="18"/>
              </w:rPr>
              <w:t>前期治理工程</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1656">
            <w:pPr>
              <w:spacing w:line="240" w:lineRule="auto"/>
              <w:ind w:firstLine="0" w:firstLineChars="0"/>
              <w:jc w:val="center"/>
              <w:rPr>
                <w:sz w:val="18"/>
                <w:szCs w:val="18"/>
              </w:rPr>
            </w:pPr>
            <w:r>
              <w:rPr>
                <w:rFonts w:hint="eastAsia"/>
                <w:sz w:val="18"/>
                <w:szCs w:val="18"/>
              </w:rPr>
              <w:t>完善上一年度复垦工程、监测管护</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924F6">
            <w:pPr>
              <w:spacing w:line="240" w:lineRule="auto"/>
              <w:ind w:firstLine="0" w:firstLineChars="0"/>
              <w:jc w:val="center"/>
              <w:rPr>
                <w:sz w:val="18"/>
                <w:szCs w:val="18"/>
              </w:rPr>
            </w:pPr>
            <w:r>
              <w:rPr>
                <w:rFonts w:hint="eastAsia"/>
                <w:sz w:val="18"/>
                <w:szCs w:val="18"/>
              </w:rPr>
              <w:t>已完成</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F6565">
            <w:pPr>
              <w:spacing w:line="240" w:lineRule="auto"/>
              <w:ind w:firstLine="0" w:firstLineChars="0"/>
              <w:jc w:val="center"/>
              <w:rPr>
                <w:sz w:val="18"/>
                <w:szCs w:val="18"/>
              </w:rPr>
            </w:pPr>
            <w:r>
              <w:rPr>
                <w:rFonts w:hint="eastAsia"/>
                <w:sz w:val="18"/>
                <w:szCs w:val="18"/>
              </w:rPr>
              <w:t>已核查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D1D34">
            <w:pPr>
              <w:spacing w:line="240" w:lineRule="auto"/>
              <w:ind w:firstLine="0" w:firstLineChars="0"/>
              <w:rPr>
                <w:sz w:val="18"/>
                <w:szCs w:val="18"/>
              </w:rPr>
            </w:pPr>
            <w:r>
              <w:rPr>
                <w:sz w:val="18"/>
                <w:szCs w:val="18"/>
              </w:rPr>
              <w:t>2.90</w:t>
            </w:r>
            <w:r>
              <w:rPr>
                <w:rFonts w:hint="eastAsia"/>
                <w:sz w:val="18"/>
                <w:szCs w:val="18"/>
              </w:rPr>
              <w:t>万元</w:t>
            </w:r>
          </w:p>
        </w:tc>
      </w:tr>
      <w:tr w14:paraId="29F500B7">
        <w:tblPrEx>
          <w:tblCellMar>
            <w:top w:w="0" w:type="dxa"/>
            <w:left w:w="108" w:type="dxa"/>
            <w:bottom w:w="0" w:type="dxa"/>
            <w:right w:w="108" w:type="dxa"/>
          </w:tblCellMar>
        </w:tblPrEx>
        <w:trPr>
          <w:trHeight w:val="557"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11AA">
            <w:pPr>
              <w:spacing w:line="240" w:lineRule="auto"/>
              <w:ind w:firstLine="0" w:firstLineChars="0"/>
              <w:rPr>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DFE5">
            <w:pPr>
              <w:spacing w:line="240" w:lineRule="auto"/>
              <w:ind w:firstLine="0" w:firstLineChars="0"/>
              <w:jc w:val="center"/>
              <w:rPr>
                <w:sz w:val="18"/>
                <w:szCs w:val="18"/>
              </w:rPr>
            </w:pPr>
            <w:r>
              <w:rPr>
                <w:rFonts w:hint="eastAsia"/>
                <w:sz w:val="18"/>
                <w:szCs w:val="18"/>
              </w:rPr>
              <w:t>PD4工业场地</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A9F21">
            <w:pPr>
              <w:spacing w:line="240" w:lineRule="auto"/>
              <w:ind w:firstLine="0" w:firstLineChars="0"/>
              <w:jc w:val="center"/>
              <w:rPr>
                <w:sz w:val="18"/>
                <w:szCs w:val="18"/>
              </w:rPr>
            </w:pPr>
            <w:r>
              <w:rPr>
                <w:rFonts w:hint="eastAsia"/>
                <w:sz w:val="18"/>
                <w:szCs w:val="18"/>
              </w:rPr>
              <w:t>回填144m</w:t>
            </w:r>
            <w:r>
              <w:rPr>
                <w:rFonts w:hint="eastAsia"/>
                <w:sz w:val="18"/>
                <w:szCs w:val="18"/>
                <w:vertAlign w:val="superscript"/>
              </w:rPr>
              <w:t>3</w:t>
            </w:r>
            <w:r>
              <w:rPr>
                <w:rFonts w:hint="eastAsia"/>
                <w:sz w:val="18"/>
                <w:szCs w:val="18"/>
              </w:rPr>
              <w:t>、封堵7.2m</w:t>
            </w:r>
            <w:r>
              <w:rPr>
                <w:rFonts w:hint="eastAsia"/>
                <w:sz w:val="18"/>
                <w:szCs w:val="18"/>
                <w:vertAlign w:val="superscript"/>
              </w:rPr>
              <w:t>3</w:t>
            </w:r>
            <w:r>
              <w:rPr>
                <w:rFonts w:hint="eastAsia"/>
                <w:sz w:val="18"/>
                <w:szCs w:val="18"/>
              </w:rPr>
              <w:t>、覆土185m</w:t>
            </w:r>
            <w:r>
              <w:rPr>
                <w:rFonts w:hint="eastAsia"/>
                <w:sz w:val="18"/>
                <w:szCs w:val="18"/>
                <w:vertAlign w:val="superscript"/>
              </w:rPr>
              <w:t>3</w:t>
            </w:r>
            <w:r>
              <w:rPr>
                <w:rFonts w:hint="eastAsia"/>
                <w:sz w:val="18"/>
                <w:szCs w:val="18"/>
              </w:rPr>
              <w:t>、整平185m</w:t>
            </w:r>
            <w:r>
              <w:rPr>
                <w:rFonts w:hint="eastAsia"/>
                <w:sz w:val="18"/>
                <w:szCs w:val="18"/>
                <w:vertAlign w:val="superscript"/>
              </w:rPr>
              <w:t>3</w:t>
            </w:r>
            <w:r>
              <w:rPr>
                <w:rFonts w:hint="eastAsia"/>
                <w:sz w:val="18"/>
                <w:szCs w:val="18"/>
              </w:rPr>
              <w:t>、种树154株</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C4C01">
            <w:pPr>
              <w:spacing w:line="240" w:lineRule="auto"/>
              <w:ind w:firstLine="0" w:firstLineChars="0"/>
              <w:rPr>
                <w:sz w:val="18"/>
                <w:szCs w:val="18"/>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EC1C4">
            <w:pPr>
              <w:spacing w:line="240" w:lineRule="auto"/>
              <w:ind w:firstLine="0" w:firstLineChars="0"/>
              <w:rPr>
                <w:sz w:val="18"/>
                <w:szCs w:val="18"/>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968C2">
            <w:pPr>
              <w:spacing w:line="240" w:lineRule="auto"/>
              <w:ind w:firstLine="0" w:firstLineChars="0"/>
              <w:rPr>
                <w:sz w:val="18"/>
                <w:szCs w:val="18"/>
              </w:rPr>
            </w:pPr>
          </w:p>
        </w:tc>
      </w:tr>
    </w:tbl>
    <w:p w14:paraId="3B00D0EA">
      <w:pPr>
        <w:ind w:firstLine="560"/>
        <w:rPr>
          <w:sz w:val="28"/>
          <w:szCs w:val="28"/>
        </w:rPr>
      </w:pPr>
    </w:p>
    <w:p w14:paraId="1AB434A6">
      <w:pPr>
        <w:ind w:firstLine="560"/>
        <w:rPr>
          <w:sz w:val="28"/>
          <w:szCs w:val="28"/>
        </w:rPr>
      </w:pPr>
    </w:p>
    <w:p w14:paraId="192759AE">
      <w:pPr>
        <w:ind w:firstLine="560"/>
        <w:rPr>
          <w:sz w:val="28"/>
          <w:szCs w:val="28"/>
        </w:rPr>
      </w:pPr>
    </w:p>
    <w:p w14:paraId="37EAFE4E">
      <w:pPr>
        <w:ind w:firstLine="560"/>
        <w:rPr>
          <w:sz w:val="28"/>
          <w:szCs w:val="28"/>
        </w:rPr>
      </w:pPr>
    </w:p>
    <w:p w14:paraId="44B81CC8">
      <w:pPr>
        <w:ind w:firstLine="560"/>
        <w:rPr>
          <w:sz w:val="28"/>
          <w:szCs w:val="28"/>
        </w:rPr>
      </w:pPr>
    </w:p>
    <w:p w14:paraId="645B565C">
      <w:pPr>
        <w:ind w:firstLine="560"/>
        <w:rPr>
          <w:sz w:val="28"/>
          <w:szCs w:val="28"/>
        </w:rPr>
      </w:pPr>
    </w:p>
    <w:p w14:paraId="3C62A42B">
      <w:pPr>
        <w:ind w:firstLine="560"/>
        <w:rPr>
          <w:sz w:val="28"/>
          <w:szCs w:val="28"/>
        </w:rPr>
      </w:pPr>
    </w:p>
    <w:p w14:paraId="65D07C28">
      <w:pPr>
        <w:ind w:firstLine="560"/>
        <w:rPr>
          <w:sz w:val="28"/>
          <w:szCs w:val="28"/>
        </w:rPr>
      </w:pPr>
    </w:p>
    <w:p w14:paraId="67A3A399">
      <w:pPr>
        <w:pStyle w:val="4"/>
        <w:spacing w:before="164" w:beforeLines="50" w:after="164" w:afterLines="50"/>
        <w:ind w:firstLine="600" w:firstLineChars="200"/>
        <w:jc w:val="left"/>
        <w:rPr>
          <w:rStyle w:val="575"/>
          <w:b w:val="0"/>
          <w:bCs w:val="0"/>
          <w:spacing w:val="0"/>
        </w:rPr>
      </w:pPr>
      <w:bookmarkStart w:id="13" w:name="_Toc216258437"/>
      <w:r>
        <w:rPr>
          <w:rStyle w:val="575"/>
          <w:rFonts w:hint="eastAsia"/>
          <w:b w:val="0"/>
          <w:bCs w:val="0"/>
          <w:spacing w:val="0"/>
        </w:rPr>
        <w:t>四、矿区土地复垦与生态修复监测管护情况及监测数据</w:t>
      </w:r>
      <w:bookmarkEnd w:id="13"/>
    </w:p>
    <w:p w14:paraId="22A715B8">
      <w:pPr>
        <w:ind w:firstLine="560"/>
        <w:rPr>
          <w:rFonts w:asciiTheme="minorEastAsia" w:hAnsiTheme="minorEastAsia"/>
          <w:sz w:val="28"/>
          <w:szCs w:val="28"/>
        </w:rPr>
      </w:pPr>
      <w:r>
        <w:rPr>
          <w:rFonts w:asciiTheme="minorEastAsia" w:hAnsiTheme="minorEastAsia"/>
          <w:sz w:val="28"/>
          <w:szCs w:val="28"/>
        </w:rPr>
        <w:t>矿山安排专业的矿山地质环境监测人员（由矿山负责安全管理的人员兼任），定期或不定期对</w:t>
      </w:r>
      <w:r>
        <w:rPr>
          <w:rFonts w:hint="eastAsia" w:asciiTheme="minorEastAsia" w:hAnsiTheme="minorEastAsia"/>
          <w:sz w:val="28"/>
          <w:szCs w:val="28"/>
        </w:rPr>
        <w:t>治理恢复区及矿区其他区域进行地质环境监测。</w:t>
      </w:r>
      <w:r>
        <w:rPr>
          <w:rFonts w:asciiTheme="minorEastAsia" w:hAnsiTheme="minorEastAsia"/>
          <w:sz w:val="28"/>
          <w:szCs w:val="28"/>
        </w:rPr>
        <w:t>对已存在的隐患进行动态观测，对新出现的地质环境问题及时上报和记录，并做好预警和安全处置方案，对矿山地质环境影响进行长期动态监测。</w:t>
      </w:r>
    </w:p>
    <w:p w14:paraId="0F5A6205">
      <w:pPr>
        <w:ind w:firstLine="560"/>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025</w:t>
      </w:r>
      <w:r>
        <w:rPr>
          <w:rFonts w:hint="eastAsia" w:asciiTheme="minorEastAsia" w:hAnsiTheme="minorEastAsia"/>
          <w:sz w:val="28"/>
          <w:szCs w:val="28"/>
        </w:rPr>
        <w:t>年度对预测采矿可能引发的地面塌陷区内及外围适当距离设立监测点，两个预测塌陷区各布设4个监测点（计8个），1个监测基准点。监测点有限布设在地表变形的敏感及不稳定的待测区域，监测基准点位选在矿区北侧稳定性较好的基岩上。监测点坐标见表1-2。</w:t>
      </w:r>
    </w:p>
    <w:p w14:paraId="67608E76">
      <w:pPr>
        <w:ind w:firstLine="0" w:firstLineChars="0"/>
        <w:jc w:val="center"/>
        <w:rPr>
          <w:rFonts w:hAnsi="宋体"/>
          <w:b/>
          <w:szCs w:val="21"/>
        </w:rPr>
      </w:pPr>
      <w:r>
        <w:rPr>
          <w:rFonts w:hAnsi="宋体"/>
          <w:b/>
          <w:szCs w:val="21"/>
        </w:rPr>
        <w:t>表</w:t>
      </w:r>
      <w:r>
        <w:rPr>
          <w:rFonts w:hint="eastAsia" w:hAnsi="宋体"/>
          <w:b/>
          <w:szCs w:val="21"/>
        </w:rPr>
        <w:t>1</w:t>
      </w:r>
      <w:r>
        <w:rPr>
          <w:rFonts w:hAnsi="宋体"/>
          <w:b/>
          <w:szCs w:val="21"/>
        </w:rPr>
        <w:t>-</w:t>
      </w:r>
      <w:r>
        <w:rPr>
          <w:rFonts w:hint="eastAsia" w:hAnsi="宋体"/>
          <w:b/>
          <w:szCs w:val="21"/>
        </w:rPr>
        <w:t>2</w:t>
      </w:r>
      <w:r>
        <w:rPr>
          <w:rFonts w:hAnsi="宋体"/>
          <w:b/>
          <w:szCs w:val="21"/>
        </w:rPr>
        <w:t xml:space="preserve"> 地表变形监测点位坐标表</w:t>
      </w:r>
    </w:p>
    <w:tbl>
      <w:tblPr>
        <w:tblStyle w:val="8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453"/>
        <w:gridCol w:w="1599"/>
        <w:gridCol w:w="1310"/>
        <w:gridCol w:w="1451"/>
        <w:gridCol w:w="1598"/>
      </w:tblGrid>
      <w:tr w14:paraId="07FA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51" w:type="pct"/>
            <w:noWrap/>
            <w:vAlign w:val="center"/>
          </w:tcPr>
          <w:p w14:paraId="21815BFC">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编号</w:t>
            </w:r>
          </w:p>
        </w:tc>
        <w:tc>
          <w:tcPr>
            <w:tcW w:w="833" w:type="pct"/>
            <w:noWrap/>
            <w:vAlign w:val="center"/>
          </w:tcPr>
          <w:p w14:paraId="6BFFD7DF">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X</w:t>
            </w:r>
          </w:p>
        </w:tc>
        <w:tc>
          <w:tcPr>
            <w:tcW w:w="917" w:type="pct"/>
            <w:noWrap/>
            <w:vAlign w:val="center"/>
          </w:tcPr>
          <w:p w14:paraId="64AEDC54">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Y</w:t>
            </w:r>
          </w:p>
        </w:tc>
        <w:tc>
          <w:tcPr>
            <w:tcW w:w="751" w:type="pct"/>
            <w:noWrap/>
            <w:vAlign w:val="center"/>
          </w:tcPr>
          <w:p w14:paraId="312A1535">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编号</w:t>
            </w:r>
          </w:p>
        </w:tc>
        <w:tc>
          <w:tcPr>
            <w:tcW w:w="832" w:type="pct"/>
            <w:noWrap/>
            <w:vAlign w:val="center"/>
          </w:tcPr>
          <w:p w14:paraId="6C29142E">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X</w:t>
            </w:r>
          </w:p>
        </w:tc>
        <w:tc>
          <w:tcPr>
            <w:tcW w:w="917" w:type="pct"/>
            <w:noWrap/>
            <w:vAlign w:val="center"/>
          </w:tcPr>
          <w:p w14:paraId="0872A62F">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Y</w:t>
            </w:r>
          </w:p>
        </w:tc>
      </w:tr>
      <w:tr w14:paraId="4367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51" w:type="pct"/>
            <w:noWrap/>
            <w:vAlign w:val="center"/>
          </w:tcPr>
          <w:p w14:paraId="58E94226">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D1</w:t>
            </w:r>
          </w:p>
        </w:tc>
        <w:tc>
          <w:tcPr>
            <w:tcW w:w="833" w:type="pct"/>
            <w:noWrap/>
            <w:vAlign w:val="center"/>
          </w:tcPr>
          <w:p w14:paraId="0D29890C">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4701586</w:t>
            </w:r>
          </w:p>
        </w:tc>
        <w:tc>
          <w:tcPr>
            <w:tcW w:w="917" w:type="pct"/>
            <w:noWrap/>
            <w:vAlign w:val="center"/>
          </w:tcPr>
          <w:p w14:paraId="4D713AF5">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40413436</w:t>
            </w:r>
          </w:p>
        </w:tc>
        <w:tc>
          <w:tcPr>
            <w:tcW w:w="751" w:type="pct"/>
            <w:noWrap/>
            <w:vAlign w:val="center"/>
          </w:tcPr>
          <w:p w14:paraId="4C6DC059">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D5</w:t>
            </w:r>
          </w:p>
        </w:tc>
        <w:tc>
          <w:tcPr>
            <w:tcW w:w="832" w:type="pct"/>
            <w:noWrap/>
            <w:vAlign w:val="center"/>
          </w:tcPr>
          <w:p w14:paraId="43A7F71F">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4701884</w:t>
            </w:r>
          </w:p>
        </w:tc>
        <w:tc>
          <w:tcPr>
            <w:tcW w:w="917" w:type="pct"/>
            <w:noWrap/>
            <w:vAlign w:val="center"/>
          </w:tcPr>
          <w:p w14:paraId="63E4AC51">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40413333</w:t>
            </w:r>
          </w:p>
        </w:tc>
      </w:tr>
      <w:tr w14:paraId="0BE0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51" w:type="pct"/>
            <w:noWrap/>
            <w:vAlign w:val="center"/>
          </w:tcPr>
          <w:p w14:paraId="5BA4BF52">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D2</w:t>
            </w:r>
          </w:p>
        </w:tc>
        <w:tc>
          <w:tcPr>
            <w:tcW w:w="833" w:type="pct"/>
            <w:noWrap/>
            <w:vAlign w:val="center"/>
          </w:tcPr>
          <w:p w14:paraId="73527785">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4701633</w:t>
            </w:r>
          </w:p>
        </w:tc>
        <w:tc>
          <w:tcPr>
            <w:tcW w:w="917" w:type="pct"/>
            <w:noWrap/>
            <w:vAlign w:val="center"/>
          </w:tcPr>
          <w:p w14:paraId="0D578730">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40413348</w:t>
            </w:r>
          </w:p>
        </w:tc>
        <w:tc>
          <w:tcPr>
            <w:tcW w:w="751" w:type="pct"/>
            <w:noWrap/>
            <w:vAlign w:val="center"/>
          </w:tcPr>
          <w:p w14:paraId="47688538">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D6</w:t>
            </w:r>
          </w:p>
        </w:tc>
        <w:tc>
          <w:tcPr>
            <w:tcW w:w="832" w:type="pct"/>
            <w:noWrap/>
            <w:vAlign w:val="center"/>
          </w:tcPr>
          <w:p w14:paraId="785F95CA">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4701878</w:t>
            </w:r>
          </w:p>
        </w:tc>
        <w:tc>
          <w:tcPr>
            <w:tcW w:w="917" w:type="pct"/>
            <w:noWrap/>
            <w:vAlign w:val="center"/>
          </w:tcPr>
          <w:p w14:paraId="10506736">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40413285</w:t>
            </w:r>
          </w:p>
        </w:tc>
      </w:tr>
      <w:tr w14:paraId="4300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51" w:type="pct"/>
            <w:noWrap/>
            <w:vAlign w:val="center"/>
          </w:tcPr>
          <w:p w14:paraId="75535BD2">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D3</w:t>
            </w:r>
          </w:p>
        </w:tc>
        <w:tc>
          <w:tcPr>
            <w:tcW w:w="833" w:type="pct"/>
            <w:noWrap/>
            <w:vAlign w:val="center"/>
          </w:tcPr>
          <w:p w14:paraId="30E4C9C7">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4701687</w:t>
            </w:r>
          </w:p>
        </w:tc>
        <w:tc>
          <w:tcPr>
            <w:tcW w:w="917" w:type="pct"/>
            <w:noWrap/>
            <w:vAlign w:val="center"/>
          </w:tcPr>
          <w:p w14:paraId="2F8F8F3A">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40413260</w:t>
            </w:r>
          </w:p>
        </w:tc>
        <w:tc>
          <w:tcPr>
            <w:tcW w:w="751" w:type="pct"/>
            <w:noWrap/>
            <w:vAlign w:val="center"/>
          </w:tcPr>
          <w:p w14:paraId="57FE93C2">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D7</w:t>
            </w:r>
          </w:p>
        </w:tc>
        <w:tc>
          <w:tcPr>
            <w:tcW w:w="832" w:type="pct"/>
            <w:noWrap/>
            <w:vAlign w:val="center"/>
          </w:tcPr>
          <w:p w14:paraId="09360A8A">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4701921</w:t>
            </w:r>
          </w:p>
        </w:tc>
        <w:tc>
          <w:tcPr>
            <w:tcW w:w="917" w:type="pct"/>
            <w:noWrap/>
            <w:vAlign w:val="center"/>
          </w:tcPr>
          <w:p w14:paraId="59F6F61C">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40413213</w:t>
            </w:r>
          </w:p>
        </w:tc>
      </w:tr>
      <w:tr w14:paraId="10E5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51" w:type="pct"/>
            <w:noWrap/>
            <w:vAlign w:val="center"/>
          </w:tcPr>
          <w:p w14:paraId="4243F2F4">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D4</w:t>
            </w:r>
          </w:p>
        </w:tc>
        <w:tc>
          <w:tcPr>
            <w:tcW w:w="833" w:type="pct"/>
            <w:noWrap/>
            <w:vAlign w:val="center"/>
          </w:tcPr>
          <w:p w14:paraId="2391EBF3">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4701761</w:t>
            </w:r>
          </w:p>
        </w:tc>
        <w:tc>
          <w:tcPr>
            <w:tcW w:w="917" w:type="pct"/>
            <w:noWrap/>
            <w:vAlign w:val="center"/>
          </w:tcPr>
          <w:p w14:paraId="38098A3F">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40413178</w:t>
            </w:r>
          </w:p>
        </w:tc>
        <w:tc>
          <w:tcPr>
            <w:tcW w:w="751" w:type="pct"/>
            <w:noWrap/>
            <w:vAlign w:val="center"/>
          </w:tcPr>
          <w:p w14:paraId="457C0524">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D8</w:t>
            </w:r>
          </w:p>
        </w:tc>
        <w:tc>
          <w:tcPr>
            <w:tcW w:w="832" w:type="pct"/>
            <w:noWrap/>
            <w:vAlign w:val="center"/>
          </w:tcPr>
          <w:p w14:paraId="393EBE61">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4701967</w:t>
            </w:r>
          </w:p>
        </w:tc>
        <w:tc>
          <w:tcPr>
            <w:tcW w:w="917" w:type="pct"/>
            <w:noWrap/>
            <w:vAlign w:val="center"/>
          </w:tcPr>
          <w:p w14:paraId="4CE9AA90">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40413145</w:t>
            </w:r>
          </w:p>
        </w:tc>
      </w:tr>
      <w:tr w14:paraId="450A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51" w:type="pct"/>
            <w:noWrap/>
            <w:vAlign w:val="center"/>
          </w:tcPr>
          <w:p w14:paraId="350D2A01">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基准点</w:t>
            </w:r>
          </w:p>
        </w:tc>
        <w:tc>
          <w:tcPr>
            <w:tcW w:w="833" w:type="pct"/>
            <w:noWrap/>
            <w:vAlign w:val="center"/>
          </w:tcPr>
          <w:p w14:paraId="6D18D0CF">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4701529</w:t>
            </w:r>
          </w:p>
        </w:tc>
        <w:tc>
          <w:tcPr>
            <w:tcW w:w="917" w:type="pct"/>
            <w:noWrap/>
            <w:vAlign w:val="center"/>
          </w:tcPr>
          <w:p w14:paraId="2B120387">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40413435</w:t>
            </w:r>
          </w:p>
        </w:tc>
        <w:tc>
          <w:tcPr>
            <w:tcW w:w="751" w:type="pct"/>
            <w:noWrap/>
            <w:vAlign w:val="center"/>
          </w:tcPr>
          <w:p w14:paraId="4BEC9AD0">
            <w:pPr>
              <w:widowControl/>
              <w:spacing w:line="240" w:lineRule="auto"/>
              <w:ind w:firstLine="0" w:firstLineChars="0"/>
              <w:jc w:val="center"/>
              <w:rPr>
                <w:rFonts w:ascii="宋体" w:hAnsi="宋体" w:cs="宋体"/>
                <w:color w:val="000000"/>
                <w:kern w:val="0"/>
                <w:sz w:val="21"/>
                <w:szCs w:val="21"/>
              </w:rPr>
            </w:pPr>
          </w:p>
        </w:tc>
        <w:tc>
          <w:tcPr>
            <w:tcW w:w="832" w:type="pct"/>
            <w:noWrap/>
            <w:vAlign w:val="center"/>
          </w:tcPr>
          <w:p w14:paraId="7788F8E2">
            <w:pPr>
              <w:widowControl/>
              <w:spacing w:line="240" w:lineRule="auto"/>
              <w:ind w:firstLine="0" w:firstLineChars="0"/>
              <w:jc w:val="center"/>
              <w:rPr>
                <w:rFonts w:ascii="宋体" w:hAnsi="宋体" w:cs="宋体"/>
                <w:color w:val="000000"/>
                <w:kern w:val="0"/>
                <w:sz w:val="21"/>
                <w:szCs w:val="21"/>
              </w:rPr>
            </w:pPr>
          </w:p>
        </w:tc>
        <w:tc>
          <w:tcPr>
            <w:tcW w:w="917" w:type="pct"/>
            <w:noWrap/>
            <w:vAlign w:val="center"/>
          </w:tcPr>
          <w:p w14:paraId="0BDCEF9E">
            <w:pPr>
              <w:widowControl/>
              <w:spacing w:line="240" w:lineRule="auto"/>
              <w:ind w:firstLine="0" w:firstLineChars="0"/>
              <w:jc w:val="center"/>
              <w:rPr>
                <w:rFonts w:ascii="宋体" w:hAnsi="宋体" w:cs="宋体"/>
                <w:color w:val="000000"/>
                <w:kern w:val="0"/>
                <w:sz w:val="21"/>
                <w:szCs w:val="21"/>
              </w:rPr>
            </w:pPr>
          </w:p>
        </w:tc>
      </w:tr>
      <w:tr w14:paraId="1A8D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000" w:type="pct"/>
            <w:gridSpan w:val="6"/>
            <w:noWrap/>
            <w:vAlign w:val="center"/>
          </w:tcPr>
          <w:p w14:paraId="1534933A">
            <w:pPr>
              <w:widowControl/>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2000大地坐标系</w:t>
            </w:r>
          </w:p>
        </w:tc>
      </w:tr>
    </w:tbl>
    <w:p w14:paraId="152BA337">
      <w:pPr>
        <w:spacing w:before="328" w:beforeLines="100"/>
        <w:ind w:firstLine="560"/>
        <w:rPr>
          <w:color w:val="000000"/>
        </w:rPr>
      </w:pPr>
      <w:r>
        <w:rPr>
          <w:rFonts w:hint="eastAsia" w:hAnsi="宋体"/>
          <w:color w:val="000000"/>
          <w:sz w:val="28"/>
          <w:szCs w:val="28"/>
        </w:rPr>
        <w:t>经每月两次监测未发现</w:t>
      </w:r>
      <w:r>
        <w:rPr>
          <w:rFonts w:hAnsi="宋体"/>
          <w:color w:val="000000"/>
          <w:sz w:val="28"/>
          <w:szCs w:val="28"/>
        </w:rPr>
        <w:t>地面塌陷、地表裂缝及地表变形情况</w:t>
      </w:r>
      <w:r>
        <w:rPr>
          <w:rFonts w:hAnsi="宋体"/>
          <w:color w:val="000000"/>
        </w:rPr>
        <w:t>。</w:t>
      </w:r>
    </w:p>
    <w:p w14:paraId="63011322">
      <w:pPr>
        <w:ind w:firstLine="560"/>
        <w:rPr>
          <w:rFonts w:asciiTheme="minorEastAsia" w:hAnsiTheme="minorEastAsia"/>
          <w:sz w:val="28"/>
          <w:szCs w:val="28"/>
          <w:highlight w:val="red"/>
        </w:rPr>
      </w:pPr>
      <w:r>
        <w:rPr>
          <w:rFonts w:hint="eastAsia" w:asciiTheme="minorEastAsia" w:hAnsiTheme="minorEastAsia"/>
          <w:sz w:val="28"/>
          <w:szCs w:val="28"/>
        </w:rPr>
        <w:t>沿设计监测路线，每月1次对工程场地的外观表现特征参数进行监测，对各区破坏的土地类型进行实地调查。未发现新增加地形地貌景观及土地资源破坏情况。对土地复垦监测工程每月1次的监测发现植被复垦质量偏低，长势弱于原生地貌、成活率低。</w:t>
      </w:r>
    </w:p>
    <w:p w14:paraId="4C587E64">
      <w:pPr>
        <w:ind w:firstLine="560"/>
        <w:rPr>
          <w:rFonts w:asciiTheme="minorEastAsia" w:hAnsiTheme="minorEastAsia"/>
          <w:sz w:val="28"/>
          <w:szCs w:val="28"/>
        </w:rPr>
      </w:pPr>
      <w:r>
        <w:rPr>
          <w:rFonts w:hint="eastAsia" w:asciiTheme="minorEastAsia" w:hAnsiTheme="minorEastAsia"/>
          <w:sz w:val="28"/>
          <w:szCs w:val="28"/>
        </w:rPr>
        <w:t>矿区现状生态与初始生态相比，现状工程对地形地貌景观影响较大，仅未利用的尾矿库和初始生态环境相融合。</w:t>
      </w:r>
    </w:p>
    <w:p w14:paraId="6435F96A">
      <w:pPr>
        <w:ind w:firstLine="480"/>
        <w:rPr>
          <w:rFonts w:asciiTheme="minorEastAsia" w:hAnsiTheme="minorEastAsia"/>
          <w:szCs w:val="24"/>
        </w:rPr>
      </w:pPr>
    </w:p>
    <w:p w14:paraId="23D4BE94">
      <w:pPr>
        <w:pStyle w:val="3"/>
        <w:rPr>
          <w:rStyle w:val="264"/>
          <w:b/>
          <w:bCs w:val="0"/>
        </w:rPr>
      </w:pPr>
      <w:bookmarkStart w:id="14" w:name="_Toc216258438"/>
      <w:r>
        <w:rPr>
          <w:rStyle w:val="264"/>
          <w:rFonts w:hint="eastAsia"/>
          <w:b/>
          <w:bCs w:val="0"/>
        </w:rPr>
        <w:t>第二章</w:t>
      </w:r>
      <w:r>
        <w:rPr>
          <w:rStyle w:val="264"/>
          <w:b/>
          <w:bCs w:val="0"/>
        </w:rPr>
        <w:t xml:space="preserve"> 矿区生态修复本年度计划</w:t>
      </w:r>
      <w:bookmarkEnd w:id="14"/>
    </w:p>
    <w:p w14:paraId="11139FD1">
      <w:pPr>
        <w:pStyle w:val="4"/>
        <w:spacing w:before="164" w:beforeLines="50" w:after="164" w:afterLines="50"/>
        <w:ind w:firstLine="600" w:firstLineChars="200"/>
        <w:jc w:val="left"/>
        <w:rPr>
          <w:rStyle w:val="575"/>
          <w:b w:val="0"/>
          <w:bCs w:val="0"/>
          <w:spacing w:val="0"/>
        </w:rPr>
      </w:pPr>
      <w:bookmarkStart w:id="15" w:name="_Toc216258439"/>
      <w:r>
        <w:rPr>
          <w:rStyle w:val="575"/>
          <w:rFonts w:hint="eastAsia"/>
          <w:b w:val="0"/>
          <w:bCs w:val="0"/>
          <w:spacing w:val="0"/>
        </w:rPr>
        <w:t>一、矿区计划开采矿石量及开采活动范围</w:t>
      </w:r>
      <w:bookmarkEnd w:id="15"/>
    </w:p>
    <w:p w14:paraId="47C875A6">
      <w:pPr>
        <w:ind w:firstLine="560"/>
        <w:rPr>
          <w:sz w:val="28"/>
          <w:szCs w:val="28"/>
        </w:rPr>
      </w:pPr>
      <w:r>
        <w:rPr>
          <w:rFonts w:hint="eastAsia"/>
          <w:sz w:val="28"/>
          <w:szCs w:val="28"/>
        </w:rPr>
        <w:t>根据矿山整体生产规划，2026年度矿区暂无新增开采作业计划，全年计划开采矿石量为0万立方米，故无新增开采活动范围</w:t>
      </w:r>
      <w:r>
        <w:rPr>
          <w:sz w:val="28"/>
          <w:szCs w:val="28"/>
        </w:rPr>
        <w:t>。</w:t>
      </w:r>
    </w:p>
    <w:p w14:paraId="3FD4847C">
      <w:pPr>
        <w:pStyle w:val="4"/>
        <w:numPr>
          <w:ilvl w:val="0"/>
          <w:numId w:val="1"/>
        </w:numPr>
        <w:spacing w:before="164" w:beforeLines="50" w:after="164" w:afterLines="50"/>
        <w:ind w:firstLine="600" w:firstLineChars="200"/>
        <w:jc w:val="left"/>
        <w:rPr>
          <w:rStyle w:val="575"/>
          <w:b w:val="0"/>
          <w:bCs w:val="0"/>
          <w:spacing w:val="0"/>
        </w:rPr>
      </w:pPr>
      <w:bookmarkStart w:id="16" w:name="_Toc216258440"/>
      <w:r>
        <w:rPr>
          <w:rStyle w:val="575"/>
          <w:rFonts w:hint="eastAsia"/>
          <w:b w:val="0"/>
          <w:bCs w:val="0"/>
          <w:spacing w:val="0"/>
        </w:rPr>
        <w:t>本年度拟修复解决的矿区生态破坏问题</w:t>
      </w:r>
      <w:bookmarkEnd w:id="16"/>
    </w:p>
    <w:p w14:paraId="5D927258">
      <w:pPr>
        <w:ind w:firstLine="560"/>
        <w:rPr>
          <w:sz w:val="28"/>
          <w:szCs w:val="28"/>
        </w:rPr>
      </w:pPr>
      <w:r>
        <w:rPr>
          <w:rFonts w:hint="eastAsia"/>
          <w:sz w:val="28"/>
          <w:szCs w:val="28"/>
        </w:rPr>
        <w:t>截至2025年底，矿区已基本完成对既有生态破坏问题的修复治理。因此，2026年度的核心任务将从“增量修复”转向“存量管护”，重点在于</w:t>
      </w:r>
      <w:r>
        <w:rPr>
          <w:sz w:val="28"/>
          <w:szCs w:val="28"/>
        </w:rPr>
        <w:t>巩固与维护历年修复成果，通过常态化监测与养护，防止生态问题反弹，遏制其对自然环境和土地资源的潜在负面影响</w:t>
      </w:r>
      <w:r>
        <w:rPr>
          <w:rFonts w:hint="eastAsia"/>
          <w:sz w:val="28"/>
          <w:szCs w:val="28"/>
        </w:rPr>
        <w:t>。</w:t>
      </w:r>
    </w:p>
    <w:p w14:paraId="16A004AF">
      <w:pPr>
        <w:pStyle w:val="4"/>
        <w:numPr>
          <w:ilvl w:val="0"/>
          <w:numId w:val="1"/>
        </w:numPr>
        <w:spacing w:before="164" w:beforeLines="50" w:after="164" w:afterLines="50"/>
        <w:ind w:firstLine="600" w:firstLineChars="200"/>
        <w:jc w:val="left"/>
        <w:rPr>
          <w:rStyle w:val="575"/>
          <w:b w:val="0"/>
          <w:bCs w:val="0"/>
          <w:spacing w:val="0"/>
        </w:rPr>
      </w:pPr>
      <w:bookmarkStart w:id="17" w:name="_Toc216258441"/>
      <w:r>
        <w:rPr>
          <w:rStyle w:val="575"/>
          <w:rFonts w:hint="eastAsia"/>
          <w:b w:val="0"/>
          <w:bCs w:val="0"/>
          <w:spacing w:val="0"/>
        </w:rPr>
        <w:t>矿区生态修复年度目标任务</w:t>
      </w:r>
      <w:bookmarkEnd w:id="17"/>
    </w:p>
    <w:p w14:paraId="6EA56138">
      <w:pPr>
        <w:ind w:firstLine="560"/>
        <w:rPr>
          <w:sz w:val="28"/>
          <w:szCs w:val="28"/>
        </w:rPr>
      </w:pPr>
      <w:r>
        <w:rPr>
          <w:rFonts w:hint="eastAsia"/>
          <w:sz w:val="28"/>
          <w:szCs w:val="28"/>
        </w:rPr>
        <w:t>本年度生态修复的总体目标是建立并落实长效管护机制，确保历年修复区域生态系统的稳定性与可持续性，有效维护修复成果，杜绝新的生态破坏和土地资源损毁发生</w:t>
      </w:r>
      <w:r>
        <w:rPr>
          <w:sz w:val="28"/>
          <w:szCs w:val="28"/>
        </w:rPr>
        <w:t>。</w:t>
      </w:r>
    </w:p>
    <w:p w14:paraId="17FA2110">
      <w:pPr>
        <w:pStyle w:val="4"/>
        <w:spacing w:before="164" w:beforeLines="50" w:after="164" w:afterLines="50"/>
        <w:ind w:firstLine="600" w:firstLineChars="200"/>
        <w:jc w:val="left"/>
        <w:rPr>
          <w:rStyle w:val="575"/>
          <w:b w:val="0"/>
          <w:bCs w:val="0"/>
          <w:spacing w:val="0"/>
        </w:rPr>
      </w:pPr>
      <w:bookmarkStart w:id="18" w:name="_Toc216258442"/>
      <w:r>
        <w:rPr>
          <w:rStyle w:val="575"/>
          <w:rFonts w:hint="eastAsia"/>
          <w:b w:val="0"/>
          <w:bCs w:val="0"/>
          <w:spacing w:val="0"/>
        </w:rPr>
        <w:t>四、矿区生态修复主要措施及重大工程</w:t>
      </w:r>
      <w:bookmarkEnd w:id="18"/>
    </w:p>
    <w:p w14:paraId="4A1BEC4F">
      <w:pPr>
        <w:ind w:firstLine="560"/>
        <w:rPr>
          <w:sz w:val="28"/>
          <w:szCs w:val="28"/>
        </w:rPr>
      </w:pPr>
      <w:r>
        <w:rPr>
          <w:rFonts w:hint="eastAsia"/>
          <w:sz w:val="28"/>
          <w:szCs w:val="28"/>
        </w:rPr>
        <w:t>主要措施：修复成果管护措施</w:t>
      </w:r>
    </w:p>
    <w:p w14:paraId="50F1E2C3">
      <w:pPr>
        <w:ind w:firstLine="560"/>
        <w:rPr>
          <w:sz w:val="28"/>
          <w:szCs w:val="28"/>
        </w:rPr>
      </w:pPr>
      <w:r>
        <w:rPr>
          <w:rFonts w:hint="eastAsia"/>
          <w:sz w:val="28"/>
          <w:szCs w:val="28"/>
        </w:rPr>
        <w:t>对已复垦区域实施定期补植补种，提升植被覆盖度；开展土壤改良与肥力维护，改善复垦区立地条件；实施病虫害防治，确保植被健康生长；加强水土保持设施维护，防止水土流失。</w:t>
      </w:r>
    </w:p>
    <w:p w14:paraId="2B579B65">
      <w:pPr>
        <w:ind w:firstLine="560"/>
        <w:rPr>
          <w:sz w:val="28"/>
          <w:szCs w:val="28"/>
        </w:rPr>
      </w:pPr>
      <w:r>
        <w:rPr>
          <w:rFonts w:hint="eastAsia"/>
          <w:sz w:val="28"/>
          <w:szCs w:val="28"/>
        </w:rPr>
        <w:t>鉴于本年度以管护为主，不安排大规模修复工程，重大工程主要体现为：修复成果巩固工程；监测能力提升工程；管护体系建设工程。</w:t>
      </w:r>
    </w:p>
    <w:p w14:paraId="125D1CF0">
      <w:pPr>
        <w:ind w:firstLine="560"/>
        <w:rPr>
          <w:sz w:val="28"/>
          <w:szCs w:val="28"/>
        </w:rPr>
      </w:pPr>
    </w:p>
    <w:p w14:paraId="579A7E6D">
      <w:pPr>
        <w:ind w:firstLine="560"/>
        <w:rPr>
          <w:sz w:val="28"/>
          <w:szCs w:val="28"/>
        </w:rPr>
      </w:pPr>
    </w:p>
    <w:p w14:paraId="7E9C3529">
      <w:pPr>
        <w:ind w:firstLine="560"/>
        <w:rPr>
          <w:sz w:val="28"/>
          <w:szCs w:val="28"/>
        </w:rPr>
      </w:pPr>
    </w:p>
    <w:p w14:paraId="13359060">
      <w:pPr>
        <w:ind w:firstLine="560"/>
        <w:rPr>
          <w:sz w:val="28"/>
          <w:szCs w:val="28"/>
        </w:rPr>
      </w:pPr>
    </w:p>
    <w:p w14:paraId="0E49EBFB">
      <w:pPr>
        <w:pStyle w:val="4"/>
        <w:spacing w:before="164" w:beforeLines="50" w:after="164" w:afterLines="50"/>
        <w:ind w:firstLine="600" w:firstLineChars="200"/>
        <w:jc w:val="left"/>
        <w:rPr>
          <w:rStyle w:val="575"/>
          <w:b w:val="0"/>
          <w:bCs w:val="0"/>
          <w:spacing w:val="0"/>
        </w:rPr>
      </w:pPr>
      <w:bookmarkStart w:id="19" w:name="_Toc216258443"/>
      <w:r>
        <w:rPr>
          <w:rStyle w:val="575"/>
          <w:rFonts w:hint="eastAsia"/>
          <w:b w:val="0"/>
          <w:bCs w:val="0"/>
          <w:spacing w:val="0"/>
        </w:rPr>
        <w:t>五、矿区生态修复监测管护工作安排</w:t>
      </w:r>
      <w:bookmarkEnd w:id="19"/>
    </w:p>
    <w:p w14:paraId="452AB563">
      <w:pPr>
        <w:pStyle w:val="43"/>
        <w:ind w:firstLine="560"/>
        <w:rPr>
          <w:rFonts w:hAnsi="宋体" w:cs="宋体"/>
          <w:sz w:val="28"/>
          <w:szCs w:val="28"/>
        </w:rPr>
      </w:pPr>
      <w:r>
        <w:rPr>
          <w:rFonts w:hint="eastAsia" w:hAnsi="宋体" w:cs="宋体"/>
          <w:sz w:val="28"/>
          <w:szCs w:val="28"/>
        </w:rPr>
        <w:t>为了切实加强矿山环境保护，针对矿山现状存在的地质环境问题，进行监测工作布置，进行重点监测。本治理期（202</w:t>
      </w:r>
      <w:r>
        <w:rPr>
          <w:rFonts w:hAnsi="宋体" w:cs="宋体"/>
          <w:sz w:val="28"/>
          <w:szCs w:val="28"/>
        </w:rPr>
        <w:t>6</w:t>
      </w:r>
      <w:r>
        <w:rPr>
          <w:rFonts w:hint="eastAsia" w:hAnsi="宋体" w:cs="宋体"/>
          <w:sz w:val="28"/>
          <w:szCs w:val="28"/>
        </w:rPr>
        <w:t>年1月1日～202</w:t>
      </w:r>
      <w:r>
        <w:rPr>
          <w:rFonts w:hAnsi="宋体" w:cs="宋体"/>
          <w:sz w:val="28"/>
          <w:szCs w:val="28"/>
        </w:rPr>
        <w:t>6</w:t>
      </w:r>
      <w:r>
        <w:rPr>
          <w:rFonts w:hint="eastAsia" w:hAnsi="宋体" w:cs="宋体"/>
          <w:sz w:val="28"/>
          <w:szCs w:val="28"/>
        </w:rPr>
        <w:t>年12月31日）具体监测方案及内容如下：</w:t>
      </w:r>
    </w:p>
    <w:p w14:paraId="3D35620A">
      <w:pPr>
        <w:pStyle w:val="43"/>
        <w:ind w:firstLine="560"/>
        <w:jc w:val="left"/>
        <w:rPr>
          <w:rFonts w:hAnsi="宋体" w:cs="宋体"/>
          <w:bCs/>
          <w:sz w:val="28"/>
          <w:szCs w:val="28"/>
        </w:rPr>
      </w:pPr>
      <w:r>
        <w:rPr>
          <w:rFonts w:hint="eastAsia" w:hAnsi="宋体" w:cs="宋体"/>
          <w:bCs/>
          <w:sz w:val="28"/>
          <w:szCs w:val="28"/>
        </w:rPr>
        <w:t>1、</w:t>
      </w:r>
      <w:r>
        <w:rPr>
          <w:rFonts w:hAnsi="宋体" w:cs="宋体"/>
          <w:bCs/>
          <w:sz w:val="28"/>
          <w:szCs w:val="28"/>
        </w:rPr>
        <w:t>地面塌陷监测</w:t>
      </w:r>
    </w:p>
    <w:p w14:paraId="6BDDE952">
      <w:pPr>
        <w:pStyle w:val="43"/>
        <w:ind w:firstLine="560"/>
        <w:jc w:val="left"/>
        <w:rPr>
          <w:rFonts w:hAnsi="宋体" w:cs="宋体"/>
          <w:bCs/>
          <w:sz w:val="28"/>
          <w:szCs w:val="28"/>
        </w:rPr>
      </w:pPr>
      <w:r>
        <w:rPr>
          <w:rFonts w:hAnsi="宋体" w:cs="宋体"/>
          <w:bCs/>
          <w:sz w:val="28"/>
          <w:szCs w:val="28"/>
        </w:rPr>
        <w:t>（1）监测点的布设</w:t>
      </w:r>
    </w:p>
    <w:p w14:paraId="485CCEA5">
      <w:pPr>
        <w:pStyle w:val="43"/>
        <w:ind w:firstLine="560"/>
        <w:jc w:val="left"/>
        <w:rPr>
          <w:rFonts w:hAnsi="宋体" w:cs="宋体"/>
          <w:bCs/>
          <w:sz w:val="28"/>
          <w:szCs w:val="28"/>
        </w:rPr>
      </w:pPr>
      <w:r>
        <w:rPr>
          <w:rFonts w:hAnsi="宋体" w:cs="宋体"/>
          <w:bCs/>
          <w:sz w:val="28"/>
          <w:szCs w:val="28"/>
        </w:rPr>
        <w:t>采用人工肉眼巡视监测和设备（经纬仪）监测相结合的方法，由矿方确定两名专业监测人员，定时对采空区上方地表变形情况进行测量、记录、分析、总结、汇报。在预测采矿可能引发的地面塌陷区内及外围适当距离设立监测点，两个预测塌陷区各布设4个监测点（计8个），1个监测基准点。监测点有限布设在地表变形的敏感及不稳定的待测区域，监测基准点位选在矿区北侧稳定性较好的基岩上。监测点坐标见表</w:t>
      </w:r>
      <w:r>
        <w:rPr>
          <w:rFonts w:hint="eastAsia" w:hAnsi="宋体" w:cs="宋体"/>
          <w:bCs/>
          <w:sz w:val="28"/>
          <w:szCs w:val="28"/>
        </w:rPr>
        <w:t>2-1</w:t>
      </w:r>
      <w:r>
        <w:rPr>
          <w:rFonts w:hAnsi="宋体" w:cs="宋体"/>
          <w:bCs/>
          <w:sz w:val="28"/>
          <w:szCs w:val="28"/>
        </w:rPr>
        <w:t>。</w:t>
      </w:r>
    </w:p>
    <w:p w14:paraId="6E260AFA">
      <w:pPr>
        <w:pStyle w:val="43"/>
        <w:spacing w:line="240" w:lineRule="auto"/>
        <w:ind w:firstLine="562"/>
        <w:jc w:val="center"/>
        <w:rPr>
          <w:rFonts w:hAnsi="宋体" w:cs="宋体"/>
          <w:bCs/>
          <w:sz w:val="28"/>
          <w:szCs w:val="28"/>
        </w:rPr>
      </w:pPr>
      <w:r>
        <w:rPr>
          <w:rFonts w:hAnsi="宋体" w:cs="宋体"/>
          <w:b/>
          <w:sz w:val="28"/>
          <w:szCs w:val="28"/>
        </w:rPr>
        <w:t>表</w:t>
      </w:r>
      <w:r>
        <w:rPr>
          <w:rFonts w:hint="eastAsia" w:hAnsi="宋体" w:cs="宋体"/>
          <w:b/>
          <w:sz w:val="28"/>
          <w:szCs w:val="28"/>
        </w:rPr>
        <w:t>2</w:t>
      </w:r>
      <w:r>
        <w:rPr>
          <w:rFonts w:hAnsi="宋体" w:cs="宋体"/>
          <w:b/>
          <w:sz w:val="28"/>
          <w:szCs w:val="28"/>
        </w:rPr>
        <w:t>-</w:t>
      </w:r>
      <w:r>
        <w:rPr>
          <w:rFonts w:hint="eastAsia" w:hAnsi="宋体" w:cs="宋体"/>
          <w:b/>
          <w:sz w:val="28"/>
          <w:szCs w:val="28"/>
        </w:rPr>
        <w:t>1</w:t>
      </w:r>
      <w:r>
        <w:rPr>
          <w:rFonts w:hAnsi="宋体" w:cs="宋体"/>
          <w:b/>
          <w:sz w:val="28"/>
          <w:szCs w:val="28"/>
        </w:rPr>
        <w:t xml:space="preserve"> 地表变形监测点位坐标表</w:t>
      </w:r>
    </w:p>
    <w:tbl>
      <w:tblPr>
        <w:tblStyle w:val="86"/>
        <w:tblW w:w="45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431"/>
        <w:gridCol w:w="1536"/>
        <w:gridCol w:w="1116"/>
        <w:gridCol w:w="1431"/>
        <w:gridCol w:w="1536"/>
      </w:tblGrid>
      <w:tr w14:paraId="75AF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1" w:type="pct"/>
            <w:noWrap/>
            <w:vAlign w:val="center"/>
          </w:tcPr>
          <w:p w14:paraId="7E4A5723">
            <w:pPr>
              <w:pStyle w:val="43"/>
              <w:spacing w:line="240" w:lineRule="auto"/>
              <w:ind w:firstLine="420"/>
              <w:jc w:val="left"/>
              <w:rPr>
                <w:rFonts w:hAnsi="宋体" w:cs="宋体"/>
                <w:bCs/>
                <w:sz w:val="21"/>
              </w:rPr>
            </w:pPr>
            <w:r>
              <w:rPr>
                <w:rFonts w:hint="eastAsia" w:hAnsi="宋体" w:cs="宋体"/>
                <w:bCs/>
                <w:sz w:val="21"/>
              </w:rPr>
              <w:t>编号</w:t>
            </w:r>
          </w:p>
        </w:tc>
        <w:tc>
          <w:tcPr>
            <w:tcW w:w="854" w:type="pct"/>
            <w:noWrap/>
            <w:vAlign w:val="center"/>
          </w:tcPr>
          <w:p w14:paraId="6C1A50E2">
            <w:pPr>
              <w:pStyle w:val="43"/>
              <w:spacing w:line="240" w:lineRule="auto"/>
              <w:ind w:firstLine="420"/>
              <w:jc w:val="left"/>
              <w:rPr>
                <w:rFonts w:hAnsi="宋体" w:cs="宋体"/>
                <w:bCs/>
                <w:sz w:val="21"/>
              </w:rPr>
            </w:pPr>
            <w:r>
              <w:rPr>
                <w:rFonts w:hint="eastAsia" w:hAnsi="宋体" w:cs="宋体"/>
                <w:bCs/>
                <w:sz w:val="21"/>
              </w:rPr>
              <w:t>X</w:t>
            </w:r>
          </w:p>
        </w:tc>
        <w:tc>
          <w:tcPr>
            <w:tcW w:w="916" w:type="pct"/>
            <w:noWrap/>
            <w:vAlign w:val="center"/>
          </w:tcPr>
          <w:p w14:paraId="459F1935">
            <w:pPr>
              <w:pStyle w:val="43"/>
              <w:spacing w:line="240" w:lineRule="auto"/>
              <w:ind w:firstLine="420"/>
              <w:jc w:val="left"/>
              <w:rPr>
                <w:rFonts w:hAnsi="宋体" w:cs="宋体"/>
                <w:bCs/>
                <w:sz w:val="21"/>
              </w:rPr>
            </w:pPr>
            <w:r>
              <w:rPr>
                <w:rFonts w:hint="eastAsia" w:hAnsi="宋体" w:cs="宋体"/>
                <w:bCs/>
                <w:sz w:val="21"/>
              </w:rPr>
              <w:t>Y</w:t>
            </w:r>
          </w:p>
        </w:tc>
        <w:tc>
          <w:tcPr>
            <w:tcW w:w="666" w:type="pct"/>
            <w:noWrap/>
            <w:vAlign w:val="center"/>
          </w:tcPr>
          <w:p w14:paraId="25E0946C">
            <w:pPr>
              <w:pStyle w:val="43"/>
              <w:spacing w:line="240" w:lineRule="auto"/>
              <w:ind w:firstLine="420"/>
              <w:jc w:val="left"/>
              <w:rPr>
                <w:rFonts w:hAnsi="宋体" w:cs="宋体"/>
                <w:bCs/>
                <w:sz w:val="21"/>
              </w:rPr>
            </w:pPr>
            <w:r>
              <w:rPr>
                <w:rFonts w:hint="eastAsia" w:hAnsi="宋体" w:cs="宋体"/>
                <w:bCs/>
                <w:sz w:val="21"/>
              </w:rPr>
              <w:t>编号</w:t>
            </w:r>
          </w:p>
        </w:tc>
        <w:tc>
          <w:tcPr>
            <w:tcW w:w="854" w:type="pct"/>
            <w:noWrap/>
            <w:vAlign w:val="center"/>
          </w:tcPr>
          <w:p w14:paraId="457A35C0">
            <w:pPr>
              <w:pStyle w:val="43"/>
              <w:spacing w:line="240" w:lineRule="auto"/>
              <w:ind w:firstLine="420"/>
              <w:jc w:val="left"/>
              <w:rPr>
                <w:rFonts w:hAnsi="宋体" w:cs="宋体"/>
                <w:bCs/>
                <w:sz w:val="21"/>
              </w:rPr>
            </w:pPr>
            <w:r>
              <w:rPr>
                <w:rFonts w:hint="eastAsia" w:hAnsi="宋体" w:cs="宋体"/>
                <w:bCs/>
                <w:sz w:val="21"/>
              </w:rPr>
              <w:t>X</w:t>
            </w:r>
          </w:p>
        </w:tc>
        <w:tc>
          <w:tcPr>
            <w:tcW w:w="916" w:type="pct"/>
            <w:noWrap/>
            <w:vAlign w:val="center"/>
          </w:tcPr>
          <w:p w14:paraId="08BD978F">
            <w:pPr>
              <w:pStyle w:val="43"/>
              <w:spacing w:line="240" w:lineRule="auto"/>
              <w:ind w:firstLine="420"/>
              <w:jc w:val="left"/>
              <w:rPr>
                <w:rFonts w:hAnsi="宋体" w:cs="宋体"/>
                <w:bCs/>
                <w:sz w:val="21"/>
              </w:rPr>
            </w:pPr>
            <w:r>
              <w:rPr>
                <w:rFonts w:hint="eastAsia" w:hAnsi="宋体" w:cs="宋体"/>
                <w:bCs/>
                <w:sz w:val="21"/>
              </w:rPr>
              <w:t>Y</w:t>
            </w:r>
          </w:p>
        </w:tc>
      </w:tr>
      <w:tr w14:paraId="43C4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1" w:type="pct"/>
            <w:noWrap/>
            <w:vAlign w:val="center"/>
          </w:tcPr>
          <w:p w14:paraId="3DA2686E">
            <w:pPr>
              <w:pStyle w:val="43"/>
              <w:spacing w:line="240" w:lineRule="auto"/>
              <w:ind w:firstLine="420"/>
              <w:jc w:val="left"/>
              <w:rPr>
                <w:rFonts w:hAnsi="宋体" w:cs="宋体"/>
                <w:bCs/>
                <w:sz w:val="21"/>
              </w:rPr>
            </w:pPr>
            <w:r>
              <w:rPr>
                <w:rFonts w:hint="eastAsia" w:hAnsi="宋体" w:cs="宋体"/>
                <w:bCs/>
                <w:sz w:val="21"/>
              </w:rPr>
              <w:t>D1</w:t>
            </w:r>
          </w:p>
        </w:tc>
        <w:tc>
          <w:tcPr>
            <w:tcW w:w="854" w:type="pct"/>
            <w:noWrap/>
            <w:vAlign w:val="center"/>
          </w:tcPr>
          <w:p w14:paraId="17DA7491">
            <w:pPr>
              <w:pStyle w:val="43"/>
              <w:spacing w:line="240" w:lineRule="auto"/>
              <w:ind w:firstLine="420"/>
              <w:jc w:val="left"/>
              <w:rPr>
                <w:rFonts w:hAnsi="宋体" w:cs="宋体"/>
                <w:bCs/>
                <w:sz w:val="21"/>
              </w:rPr>
            </w:pPr>
            <w:r>
              <w:rPr>
                <w:rFonts w:hint="eastAsia" w:hAnsi="宋体" w:cs="宋体"/>
                <w:bCs/>
                <w:sz w:val="21"/>
              </w:rPr>
              <w:t>4701586</w:t>
            </w:r>
          </w:p>
        </w:tc>
        <w:tc>
          <w:tcPr>
            <w:tcW w:w="916" w:type="pct"/>
            <w:noWrap/>
            <w:vAlign w:val="center"/>
          </w:tcPr>
          <w:p w14:paraId="3EBB17AF">
            <w:pPr>
              <w:pStyle w:val="43"/>
              <w:spacing w:line="240" w:lineRule="auto"/>
              <w:ind w:firstLine="420"/>
              <w:jc w:val="left"/>
              <w:rPr>
                <w:rFonts w:hAnsi="宋体" w:cs="宋体"/>
                <w:bCs/>
                <w:sz w:val="21"/>
              </w:rPr>
            </w:pPr>
            <w:r>
              <w:rPr>
                <w:rFonts w:hint="eastAsia" w:hAnsi="宋体" w:cs="宋体"/>
                <w:bCs/>
                <w:sz w:val="21"/>
              </w:rPr>
              <w:t>40413436</w:t>
            </w:r>
          </w:p>
        </w:tc>
        <w:tc>
          <w:tcPr>
            <w:tcW w:w="666" w:type="pct"/>
            <w:noWrap/>
            <w:vAlign w:val="center"/>
          </w:tcPr>
          <w:p w14:paraId="3BC0F56B">
            <w:pPr>
              <w:pStyle w:val="43"/>
              <w:spacing w:line="240" w:lineRule="auto"/>
              <w:ind w:firstLine="420"/>
              <w:jc w:val="left"/>
              <w:rPr>
                <w:rFonts w:hAnsi="宋体" w:cs="宋体"/>
                <w:bCs/>
                <w:sz w:val="21"/>
              </w:rPr>
            </w:pPr>
            <w:r>
              <w:rPr>
                <w:rFonts w:hint="eastAsia" w:hAnsi="宋体" w:cs="宋体"/>
                <w:bCs/>
                <w:sz w:val="21"/>
              </w:rPr>
              <w:t>D5</w:t>
            </w:r>
          </w:p>
        </w:tc>
        <w:tc>
          <w:tcPr>
            <w:tcW w:w="854" w:type="pct"/>
            <w:noWrap/>
            <w:vAlign w:val="center"/>
          </w:tcPr>
          <w:p w14:paraId="73ACF392">
            <w:pPr>
              <w:pStyle w:val="43"/>
              <w:spacing w:line="240" w:lineRule="auto"/>
              <w:ind w:firstLine="420"/>
              <w:jc w:val="left"/>
              <w:rPr>
                <w:rFonts w:hAnsi="宋体" w:cs="宋体"/>
                <w:bCs/>
                <w:sz w:val="21"/>
              </w:rPr>
            </w:pPr>
            <w:r>
              <w:rPr>
                <w:rFonts w:hint="eastAsia" w:hAnsi="宋体" w:cs="宋体"/>
                <w:bCs/>
                <w:sz w:val="21"/>
              </w:rPr>
              <w:t>4701884</w:t>
            </w:r>
          </w:p>
        </w:tc>
        <w:tc>
          <w:tcPr>
            <w:tcW w:w="916" w:type="pct"/>
            <w:noWrap/>
            <w:vAlign w:val="center"/>
          </w:tcPr>
          <w:p w14:paraId="007CC992">
            <w:pPr>
              <w:pStyle w:val="43"/>
              <w:spacing w:line="240" w:lineRule="auto"/>
              <w:ind w:firstLine="420"/>
              <w:jc w:val="left"/>
              <w:rPr>
                <w:rFonts w:hAnsi="宋体" w:cs="宋体"/>
                <w:bCs/>
                <w:sz w:val="21"/>
              </w:rPr>
            </w:pPr>
            <w:r>
              <w:rPr>
                <w:rFonts w:hint="eastAsia" w:hAnsi="宋体" w:cs="宋体"/>
                <w:bCs/>
                <w:sz w:val="21"/>
              </w:rPr>
              <w:t>40413333</w:t>
            </w:r>
          </w:p>
        </w:tc>
      </w:tr>
      <w:tr w14:paraId="2103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1" w:type="pct"/>
            <w:noWrap/>
            <w:vAlign w:val="center"/>
          </w:tcPr>
          <w:p w14:paraId="7CFCF83F">
            <w:pPr>
              <w:pStyle w:val="43"/>
              <w:spacing w:line="240" w:lineRule="auto"/>
              <w:ind w:firstLine="420"/>
              <w:jc w:val="left"/>
              <w:rPr>
                <w:rFonts w:hAnsi="宋体" w:cs="宋体"/>
                <w:bCs/>
                <w:sz w:val="21"/>
              </w:rPr>
            </w:pPr>
            <w:r>
              <w:rPr>
                <w:rFonts w:hint="eastAsia" w:hAnsi="宋体" w:cs="宋体"/>
                <w:bCs/>
                <w:sz w:val="21"/>
              </w:rPr>
              <w:t>D2</w:t>
            </w:r>
          </w:p>
        </w:tc>
        <w:tc>
          <w:tcPr>
            <w:tcW w:w="854" w:type="pct"/>
            <w:noWrap/>
            <w:vAlign w:val="center"/>
          </w:tcPr>
          <w:p w14:paraId="20669F3B">
            <w:pPr>
              <w:pStyle w:val="43"/>
              <w:spacing w:line="240" w:lineRule="auto"/>
              <w:ind w:firstLine="420"/>
              <w:jc w:val="left"/>
              <w:rPr>
                <w:rFonts w:hAnsi="宋体" w:cs="宋体"/>
                <w:bCs/>
                <w:sz w:val="21"/>
              </w:rPr>
            </w:pPr>
            <w:r>
              <w:rPr>
                <w:rFonts w:hint="eastAsia" w:hAnsi="宋体" w:cs="宋体"/>
                <w:bCs/>
                <w:sz w:val="21"/>
              </w:rPr>
              <w:t>4701633</w:t>
            </w:r>
          </w:p>
        </w:tc>
        <w:tc>
          <w:tcPr>
            <w:tcW w:w="916" w:type="pct"/>
            <w:noWrap/>
            <w:vAlign w:val="center"/>
          </w:tcPr>
          <w:p w14:paraId="7D0547E2">
            <w:pPr>
              <w:pStyle w:val="43"/>
              <w:spacing w:line="240" w:lineRule="auto"/>
              <w:ind w:firstLine="420"/>
              <w:jc w:val="left"/>
              <w:rPr>
                <w:rFonts w:hAnsi="宋体" w:cs="宋体"/>
                <w:bCs/>
                <w:sz w:val="21"/>
              </w:rPr>
            </w:pPr>
            <w:r>
              <w:rPr>
                <w:rFonts w:hint="eastAsia" w:hAnsi="宋体" w:cs="宋体"/>
                <w:bCs/>
                <w:sz w:val="21"/>
              </w:rPr>
              <w:t>40413348</w:t>
            </w:r>
          </w:p>
        </w:tc>
        <w:tc>
          <w:tcPr>
            <w:tcW w:w="666" w:type="pct"/>
            <w:noWrap/>
            <w:vAlign w:val="center"/>
          </w:tcPr>
          <w:p w14:paraId="348B7084">
            <w:pPr>
              <w:pStyle w:val="43"/>
              <w:spacing w:line="240" w:lineRule="auto"/>
              <w:ind w:firstLine="420"/>
              <w:jc w:val="left"/>
              <w:rPr>
                <w:rFonts w:hAnsi="宋体" w:cs="宋体"/>
                <w:bCs/>
                <w:sz w:val="21"/>
              </w:rPr>
            </w:pPr>
            <w:r>
              <w:rPr>
                <w:rFonts w:hint="eastAsia" w:hAnsi="宋体" w:cs="宋体"/>
                <w:bCs/>
                <w:sz w:val="21"/>
              </w:rPr>
              <w:t>D6</w:t>
            </w:r>
          </w:p>
        </w:tc>
        <w:tc>
          <w:tcPr>
            <w:tcW w:w="854" w:type="pct"/>
            <w:noWrap/>
            <w:vAlign w:val="center"/>
          </w:tcPr>
          <w:p w14:paraId="1431B6B3">
            <w:pPr>
              <w:pStyle w:val="43"/>
              <w:spacing w:line="240" w:lineRule="auto"/>
              <w:ind w:firstLine="420"/>
              <w:jc w:val="left"/>
              <w:rPr>
                <w:rFonts w:hAnsi="宋体" w:cs="宋体"/>
                <w:bCs/>
                <w:sz w:val="21"/>
              </w:rPr>
            </w:pPr>
            <w:r>
              <w:rPr>
                <w:rFonts w:hint="eastAsia" w:hAnsi="宋体" w:cs="宋体"/>
                <w:bCs/>
                <w:sz w:val="21"/>
              </w:rPr>
              <w:t>4701878</w:t>
            </w:r>
          </w:p>
        </w:tc>
        <w:tc>
          <w:tcPr>
            <w:tcW w:w="916" w:type="pct"/>
            <w:noWrap/>
            <w:vAlign w:val="center"/>
          </w:tcPr>
          <w:p w14:paraId="3D926960">
            <w:pPr>
              <w:pStyle w:val="43"/>
              <w:spacing w:line="240" w:lineRule="auto"/>
              <w:ind w:firstLine="420"/>
              <w:jc w:val="left"/>
              <w:rPr>
                <w:rFonts w:hAnsi="宋体" w:cs="宋体"/>
                <w:bCs/>
                <w:sz w:val="21"/>
              </w:rPr>
            </w:pPr>
            <w:r>
              <w:rPr>
                <w:rFonts w:hint="eastAsia" w:hAnsi="宋体" w:cs="宋体"/>
                <w:bCs/>
                <w:sz w:val="21"/>
              </w:rPr>
              <w:t>40413285</w:t>
            </w:r>
          </w:p>
        </w:tc>
      </w:tr>
      <w:tr w14:paraId="69CD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1" w:type="pct"/>
            <w:noWrap/>
            <w:vAlign w:val="center"/>
          </w:tcPr>
          <w:p w14:paraId="33B5D534">
            <w:pPr>
              <w:pStyle w:val="43"/>
              <w:spacing w:line="240" w:lineRule="auto"/>
              <w:ind w:firstLine="420"/>
              <w:jc w:val="left"/>
              <w:rPr>
                <w:rFonts w:hAnsi="宋体" w:cs="宋体"/>
                <w:bCs/>
                <w:sz w:val="21"/>
              </w:rPr>
            </w:pPr>
            <w:r>
              <w:rPr>
                <w:rFonts w:hint="eastAsia" w:hAnsi="宋体" w:cs="宋体"/>
                <w:bCs/>
                <w:sz w:val="21"/>
              </w:rPr>
              <w:t>D3</w:t>
            </w:r>
          </w:p>
        </w:tc>
        <w:tc>
          <w:tcPr>
            <w:tcW w:w="854" w:type="pct"/>
            <w:noWrap/>
            <w:vAlign w:val="center"/>
          </w:tcPr>
          <w:p w14:paraId="32D36EF8">
            <w:pPr>
              <w:pStyle w:val="43"/>
              <w:spacing w:line="240" w:lineRule="auto"/>
              <w:ind w:firstLine="420"/>
              <w:jc w:val="left"/>
              <w:rPr>
                <w:rFonts w:hAnsi="宋体" w:cs="宋体"/>
                <w:bCs/>
                <w:sz w:val="21"/>
              </w:rPr>
            </w:pPr>
            <w:r>
              <w:rPr>
                <w:rFonts w:hint="eastAsia" w:hAnsi="宋体" w:cs="宋体"/>
                <w:bCs/>
                <w:sz w:val="21"/>
              </w:rPr>
              <w:t>4701687</w:t>
            </w:r>
          </w:p>
        </w:tc>
        <w:tc>
          <w:tcPr>
            <w:tcW w:w="916" w:type="pct"/>
            <w:noWrap/>
            <w:vAlign w:val="center"/>
          </w:tcPr>
          <w:p w14:paraId="7462DF55">
            <w:pPr>
              <w:pStyle w:val="43"/>
              <w:spacing w:line="240" w:lineRule="auto"/>
              <w:ind w:firstLine="420"/>
              <w:jc w:val="left"/>
              <w:rPr>
                <w:rFonts w:hAnsi="宋体" w:cs="宋体"/>
                <w:bCs/>
                <w:sz w:val="21"/>
              </w:rPr>
            </w:pPr>
            <w:r>
              <w:rPr>
                <w:rFonts w:hint="eastAsia" w:hAnsi="宋体" w:cs="宋体"/>
                <w:bCs/>
                <w:sz w:val="21"/>
              </w:rPr>
              <w:t>40413260</w:t>
            </w:r>
          </w:p>
        </w:tc>
        <w:tc>
          <w:tcPr>
            <w:tcW w:w="666" w:type="pct"/>
            <w:noWrap/>
            <w:vAlign w:val="center"/>
          </w:tcPr>
          <w:p w14:paraId="33F20A0D">
            <w:pPr>
              <w:pStyle w:val="43"/>
              <w:spacing w:line="240" w:lineRule="auto"/>
              <w:ind w:firstLine="420"/>
              <w:jc w:val="left"/>
              <w:rPr>
                <w:rFonts w:hAnsi="宋体" w:cs="宋体"/>
                <w:bCs/>
                <w:sz w:val="21"/>
              </w:rPr>
            </w:pPr>
            <w:r>
              <w:rPr>
                <w:rFonts w:hint="eastAsia" w:hAnsi="宋体" w:cs="宋体"/>
                <w:bCs/>
                <w:sz w:val="21"/>
              </w:rPr>
              <w:t>D7</w:t>
            </w:r>
          </w:p>
        </w:tc>
        <w:tc>
          <w:tcPr>
            <w:tcW w:w="854" w:type="pct"/>
            <w:noWrap/>
            <w:vAlign w:val="center"/>
          </w:tcPr>
          <w:p w14:paraId="07E8AA16">
            <w:pPr>
              <w:pStyle w:val="43"/>
              <w:spacing w:line="240" w:lineRule="auto"/>
              <w:ind w:firstLine="420"/>
              <w:jc w:val="left"/>
              <w:rPr>
                <w:rFonts w:hAnsi="宋体" w:cs="宋体"/>
                <w:bCs/>
                <w:sz w:val="21"/>
              </w:rPr>
            </w:pPr>
            <w:r>
              <w:rPr>
                <w:rFonts w:hint="eastAsia" w:hAnsi="宋体" w:cs="宋体"/>
                <w:bCs/>
                <w:sz w:val="21"/>
              </w:rPr>
              <w:t>4701921</w:t>
            </w:r>
          </w:p>
        </w:tc>
        <w:tc>
          <w:tcPr>
            <w:tcW w:w="916" w:type="pct"/>
            <w:noWrap/>
            <w:vAlign w:val="center"/>
          </w:tcPr>
          <w:p w14:paraId="3AA3E5E3">
            <w:pPr>
              <w:pStyle w:val="43"/>
              <w:spacing w:line="240" w:lineRule="auto"/>
              <w:ind w:firstLine="420"/>
              <w:jc w:val="left"/>
              <w:rPr>
                <w:rFonts w:hAnsi="宋体" w:cs="宋体"/>
                <w:bCs/>
                <w:sz w:val="21"/>
              </w:rPr>
            </w:pPr>
            <w:r>
              <w:rPr>
                <w:rFonts w:hint="eastAsia" w:hAnsi="宋体" w:cs="宋体"/>
                <w:bCs/>
                <w:sz w:val="21"/>
              </w:rPr>
              <w:t>40413213</w:t>
            </w:r>
          </w:p>
        </w:tc>
      </w:tr>
      <w:tr w14:paraId="6B9F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1" w:type="pct"/>
            <w:noWrap/>
            <w:vAlign w:val="center"/>
          </w:tcPr>
          <w:p w14:paraId="3F8462A2">
            <w:pPr>
              <w:pStyle w:val="43"/>
              <w:spacing w:line="240" w:lineRule="auto"/>
              <w:ind w:firstLine="420"/>
              <w:jc w:val="left"/>
              <w:rPr>
                <w:rFonts w:hAnsi="宋体" w:cs="宋体"/>
                <w:bCs/>
                <w:sz w:val="21"/>
              </w:rPr>
            </w:pPr>
            <w:r>
              <w:rPr>
                <w:rFonts w:hint="eastAsia" w:hAnsi="宋体" w:cs="宋体"/>
                <w:bCs/>
                <w:sz w:val="21"/>
              </w:rPr>
              <w:t>D4</w:t>
            </w:r>
          </w:p>
        </w:tc>
        <w:tc>
          <w:tcPr>
            <w:tcW w:w="854" w:type="pct"/>
            <w:noWrap/>
            <w:vAlign w:val="center"/>
          </w:tcPr>
          <w:p w14:paraId="14700BEB">
            <w:pPr>
              <w:pStyle w:val="43"/>
              <w:spacing w:line="240" w:lineRule="auto"/>
              <w:ind w:firstLine="420"/>
              <w:jc w:val="left"/>
              <w:rPr>
                <w:rFonts w:hAnsi="宋体" w:cs="宋体"/>
                <w:bCs/>
                <w:sz w:val="21"/>
              </w:rPr>
            </w:pPr>
            <w:r>
              <w:rPr>
                <w:rFonts w:hint="eastAsia" w:hAnsi="宋体" w:cs="宋体"/>
                <w:bCs/>
                <w:sz w:val="21"/>
              </w:rPr>
              <w:t>4701761</w:t>
            </w:r>
          </w:p>
        </w:tc>
        <w:tc>
          <w:tcPr>
            <w:tcW w:w="916" w:type="pct"/>
            <w:noWrap/>
            <w:vAlign w:val="center"/>
          </w:tcPr>
          <w:p w14:paraId="388629AD">
            <w:pPr>
              <w:pStyle w:val="43"/>
              <w:spacing w:line="240" w:lineRule="auto"/>
              <w:ind w:firstLine="420"/>
              <w:jc w:val="left"/>
              <w:rPr>
                <w:rFonts w:hAnsi="宋体" w:cs="宋体"/>
                <w:bCs/>
                <w:sz w:val="21"/>
              </w:rPr>
            </w:pPr>
            <w:r>
              <w:rPr>
                <w:rFonts w:hint="eastAsia" w:hAnsi="宋体" w:cs="宋体"/>
                <w:bCs/>
                <w:sz w:val="21"/>
              </w:rPr>
              <w:t>40413178</w:t>
            </w:r>
          </w:p>
        </w:tc>
        <w:tc>
          <w:tcPr>
            <w:tcW w:w="666" w:type="pct"/>
            <w:noWrap/>
            <w:vAlign w:val="center"/>
          </w:tcPr>
          <w:p w14:paraId="592F360A">
            <w:pPr>
              <w:pStyle w:val="43"/>
              <w:spacing w:line="240" w:lineRule="auto"/>
              <w:ind w:firstLine="420"/>
              <w:jc w:val="left"/>
              <w:rPr>
                <w:rFonts w:hAnsi="宋体" w:cs="宋体"/>
                <w:bCs/>
                <w:sz w:val="21"/>
              </w:rPr>
            </w:pPr>
            <w:r>
              <w:rPr>
                <w:rFonts w:hint="eastAsia" w:hAnsi="宋体" w:cs="宋体"/>
                <w:bCs/>
                <w:sz w:val="21"/>
              </w:rPr>
              <w:t>D8</w:t>
            </w:r>
          </w:p>
        </w:tc>
        <w:tc>
          <w:tcPr>
            <w:tcW w:w="854" w:type="pct"/>
            <w:noWrap/>
            <w:vAlign w:val="center"/>
          </w:tcPr>
          <w:p w14:paraId="2E91446B">
            <w:pPr>
              <w:pStyle w:val="43"/>
              <w:spacing w:line="240" w:lineRule="auto"/>
              <w:ind w:firstLine="420"/>
              <w:jc w:val="left"/>
              <w:rPr>
                <w:rFonts w:hAnsi="宋体" w:cs="宋体"/>
                <w:bCs/>
                <w:sz w:val="21"/>
              </w:rPr>
            </w:pPr>
            <w:r>
              <w:rPr>
                <w:rFonts w:hint="eastAsia" w:hAnsi="宋体" w:cs="宋体"/>
                <w:bCs/>
                <w:sz w:val="21"/>
              </w:rPr>
              <w:t>4701967</w:t>
            </w:r>
          </w:p>
        </w:tc>
        <w:tc>
          <w:tcPr>
            <w:tcW w:w="916" w:type="pct"/>
            <w:noWrap/>
            <w:vAlign w:val="center"/>
          </w:tcPr>
          <w:p w14:paraId="0EF6EC88">
            <w:pPr>
              <w:pStyle w:val="43"/>
              <w:spacing w:line="240" w:lineRule="auto"/>
              <w:ind w:firstLine="420"/>
              <w:jc w:val="left"/>
              <w:rPr>
                <w:rFonts w:hAnsi="宋体" w:cs="宋体"/>
                <w:bCs/>
                <w:sz w:val="21"/>
              </w:rPr>
            </w:pPr>
            <w:r>
              <w:rPr>
                <w:rFonts w:hint="eastAsia" w:hAnsi="宋体" w:cs="宋体"/>
                <w:bCs/>
                <w:sz w:val="21"/>
              </w:rPr>
              <w:t>40413145</w:t>
            </w:r>
          </w:p>
        </w:tc>
      </w:tr>
      <w:tr w14:paraId="514F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1" w:type="pct"/>
            <w:noWrap/>
            <w:vAlign w:val="center"/>
          </w:tcPr>
          <w:p w14:paraId="0CE0DB34">
            <w:pPr>
              <w:pStyle w:val="43"/>
              <w:spacing w:line="240" w:lineRule="auto"/>
              <w:ind w:firstLine="420"/>
              <w:jc w:val="left"/>
              <w:rPr>
                <w:rFonts w:hAnsi="宋体" w:cs="宋体"/>
                <w:bCs/>
                <w:sz w:val="21"/>
              </w:rPr>
            </w:pPr>
            <w:r>
              <w:rPr>
                <w:rFonts w:hint="eastAsia" w:hAnsi="宋体" w:cs="宋体"/>
                <w:bCs/>
                <w:sz w:val="21"/>
              </w:rPr>
              <w:t>基准点</w:t>
            </w:r>
          </w:p>
        </w:tc>
        <w:tc>
          <w:tcPr>
            <w:tcW w:w="854" w:type="pct"/>
            <w:noWrap/>
            <w:vAlign w:val="center"/>
          </w:tcPr>
          <w:p w14:paraId="5DCF31E6">
            <w:pPr>
              <w:pStyle w:val="43"/>
              <w:spacing w:line="240" w:lineRule="auto"/>
              <w:ind w:firstLine="420"/>
              <w:jc w:val="left"/>
              <w:rPr>
                <w:rFonts w:hAnsi="宋体" w:cs="宋体"/>
                <w:bCs/>
                <w:sz w:val="21"/>
              </w:rPr>
            </w:pPr>
            <w:r>
              <w:rPr>
                <w:rFonts w:hint="eastAsia" w:hAnsi="宋体" w:cs="宋体"/>
                <w:bCs/>
                <w:sz w:val="21"/>
              </w:rPr>
              <w:t>4701529</w:t>
            </w:r>
          </w:p>
        </w:tc>
        <w:tc>
          <w:tcPr>
            <w:tcW w:w="916" w:type="pct"/>
            <w:noWrap/>
            <w:vAlign w:val="center"/>
          </w:tcPr>
          <w:p w14:paraId="0A65C748">
            <w:pPr>
              <w:pStyle w:val="43"/>
              <w:spacing w:line="240" w:lineRule="auto"/>
              <w:ind w:firstLine="420"/>
              <w:jc w:val="left"/>
              <w:rPr>
                <w:rFonts w:hAnsi="宋体" w:cs="宋体"/>
                <w:bCs/>
                <w:sz w:val="21"/>
              </w:rPr>
            </w:pPr>
            <w:r>
              <w:rPr>
                <w:rFonts w:hint="eastAsia" w:hAnsi="宋体" w:cs="宋体"/>
                <w:bCs/>
                <w:sz w:val="21"/>
              </w:rPr>
              <w:t>40413435</w:t>
            </w:r>
          </w:p>
        </w:tc>
        <w:tc>
          <w:tcPr>
            <w:tcW w:w="666" w:type="pct"/>
            <w:noWrap/>
            <w:vAlign w:val="center"/>
          </w:tcPr>
          <w:p w14:paraId="72291E2D">
            <w:pPr>
              <w:pStyle w:val="43"/>
              <w:spacing w:line="240" w:lineRule="auto"/>
              <w:ind w:firstLine="420"/>
              <w:jc w:val="left"/>
              <w:rPr>
                <w:rFonts w:hAnsi="宋体" w:cs="宋体"/>
                <w:bCs/>
                <w:sz w:val="21"/>
              </w:rPr>
            </w:pPr>
          </w:p>
        </w:tc>
        <w:tc>
          <w:tcPr>
            <w:tcW w:w="854" w:type="pct"/>
            <w:noWrap/>
            <w:vAlign w:val="center"/>
          </w:tcPr>
          <w:p w14:paraId="15EE8DE2">
            <w:pPr>
              <w:pStyle w:val="43"/>
              <w:spacing w:line="240" w:lineRule="auto"/>
              <w:ind w:firstLine="420"/>
              <w:jc w:val="left"/>
              <w:rPr>
                <w:rFonts w:hAnsi="宋体" w:cs="宋体"/>
                <w:bCs/>
                <w:sz w:val="21"/>
              </w:rPr>
            </w:pPr>
          </w:p>
        </w:tc>
        <w:tc>
          <w:tcPr>
            <w:tcW w:w="916" w:type="pct"/>
            <w:noWrap/>
            <w:vAlign w:val="center"/>
          </w:tcPr>
          <w:p w14:paraId="0C310A4F">
            <w:pPr>
              <w:pStyle w:val="43"/>
              <w:spacing w:line="240" w:lineRule="auto"/>
              <w:ind w:firstLine="420"/>
              <w:jc w:val="left"/>
              <w:rPr>
                <w:rFonts w:hAnsi="宋体" w:cs="宋体"/>
                <w:bCs/>
                <w:sz w:val="21"/>
              </w:rPr>
            </w:pPr>
          </w:p>
        </w:tc>
      </w:tr>
      <w:tr w14:paraId="44EC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000" w:type="pct"/>
            <w:gridSpan w:val="6"/>
            <w:noWrap/>
            <w:vAlign w:val="center"/>
          </w:tcPr>
          <w:p w14:paraId="380CA10C">
            <w:pPr>
              <w:pStyle w:val="43"/>
              <w:spacing w:line="240" w:lineRule="auto"/>
              <w:ind w:firstLine="420"/>
              <w:jc w:val="left"/>
              <w:rPr>
                <w:rFonts w:hAnsi="宋体" w:cs="宋体"/>
                <w:bCs/>
                <w:sz w:val="21"/>
              </w:rPr>
            </w:pPr>
            <w:r>
              <w:rPr>
                <w:rFonts w:hint="eastAsia" w:hAnsi="宋体" w:cs="宋体"/>
                <w:bCs/>
                <w:sz w:val="21"/>
              </w:rPr>
              <w:t>2000大地坐标系</w:t>
            </w:r>
          </w:p>
        </w:tc>
      </w:tr>
    </w:tbl>
    <w:p w14:paraId="158C473F">
      <w:pPr>
        <w:pStyle w:val="43"/>
        <w:ind w:firstLine="560"/>
        <w:jc w:val="left"/>
        <w:rPr>
          <w:rFonts w:hAnsi="宋体" w:cs="宋体"/>
          <w:bCs/>
          <w:sz w:val="28"/>
          <w:szCs w:val="28"/>
        </w:rPr>
      </w:pPr>
      <w:r>
        <w:rPr>
          <w:rFonts w:hAnsi="宋体" w:cs="宋体"/>
          <w:bCs/>
          <w:sz w:val="28"/>
          <w:szCs w:val="28"/>
        </w:rPr>
        <w:t>（2）监测内容</w:t>
      </w:r>
    </w:p>
    <w:p w14:paraId="24EA569C">
      <w:pPr>
        <w:pStyle w:val="43"/>
        <w:ind w:firstLine="560"/>
        <w:jc w:val="left"/>
        <w:rPr>
          <w:rFonts w:hAnsi="宋体" w:cs="宋体"/>
          <w:bCs/>
          <w:sz w:val="28"/>
          <w:szCs w:val="28"/>
        </w:rPr>
      </w:pPr>
      <w:r>
        <w:rPr>
          <w:rFonts w:hAnsi="宋体" w:cs="宋体"/>
          <w:bCs/>
          <w:sz w:val="28"/>
          <w:szCs w:val="28"/>
        </w:rPr>
        <w:t>地面塌陷、地表裂缝及地表变形情况(表</w:t>
      </w:r>
      <w:r>
        <w:rPr>
          <w:rFonts w:hint="eastAsia" w:hAnsi="宋体" w:cs="宋体"/>
          <w:bCs/>
          <w:sz w:val="28"/>
          <w:szCs w:val="28"/>
        </w:rPr>
        <w:t>2</w:t>
      </w:r>
      <w:r>
        <w:rPr>
          <w:rFonts w:hAnsi="宋体" w:cs="宋体"/>
          <w:bCs/>
          <w:sz w:val="28"/>
          <w:szCs w:val="28"/>
        </w:rPr>
        <w:t>-</w:t>
      </w:r>
      <w:r>
        <w:rPr>
          <w:rFonts w:hint="eastAsia" w:hAnsi="宋体" w:cs="宋体"/>
          <w:bCs/>
          <w:sz w:val="28"/>
          <w:szCs w:val="28"/>
        </w:rPr>
        <w:t>2</w:t>
      </w:r>
      <w:r>
        <w:rPr>
          <w:rFonts w:hAnsi="宋体" w:cs="宋体"/>
          <w:bCs/>
          <w:sz w:val="28"/>
          <w:szCs w:val="28"/>
        </w:rPr>
        <w:t>)。</w:t>
      </w:r>
    </w:p>
    <w:p w14:paraId="6A32FD6F">
      <w:pPr>
        <w:pStyle w:val="43"/>
        <w:spacing w:line="240" w:lineRule="auto"/>
        <w:ind w:firstLine="562"/>
        <w:jc w:val="center"/>
        <w:rPr>
          <w:rFonts w:hAnsi="宋体" w:cs="宋体"/>
          <w:b/>
          <w:sz w:val="28"/>
          <w:szCs w:val="28"/>
        </w:rPr>
      </w:pPr>
    </w:p>
    <w:p w14:paraId="108B6324">
      <w:pPr>
        <w:pStyle w:val="43"/>
        <w:spacing w:line="240" w:lineRule="auto"/>
        <w:ind w:firstLine="562"/>
        <w:jc w:val="center"/>
        <w:rPr>
          <w:rFonts w:hAnsi="宋体" w:cs="宋体"/>
          <w:b/>
          <w:sz w:val="28"/>
          <w:szCs w:val="28"/>
        </w:rPr>
      </w:pPr>
    </w:p>
    <w:p w14:paraId="267ADFB5">
      <w:pPr>
        <w:pStyle w:val="43"/>
        <w:spacing w:line="240" w:lineRule="auto"/>
        <w:ind w:firstLine="562"/>
        <w:jc w:val="center"/>
        <w:rPr>
          <w:rFonts w:hAnsi="宋体" w:cs="宋体"/>
          <w:bCs/>
          <w:sz w:val="28"/>
          <w:szCs w:val="28"/>
        </w:rPr>
      </w:pPr>
      <w:r>
        <w:rPr>
          <w:rFonts w:hAnsi="宋体" w:cs="宋体"/>
          <w:b/>
          <w:sz w:val="28"/>
          <w:szCs w:val="28"/>
        </w:rPr>
        <w:t>表</w:t>
      </w:r>
      <w:r>
        <w:rPr>
          <w:rFonts w:hint="eastAsia" w:hAnsi="宋体" w:cs="宋体"/>
          <w:b/>
          <w:sz w:val="28"/>
          <w:szCs w:val="28"/>
        </w:rPr>
        <w:t>2</w:t>
      </w:r>
      <w:r>
        <w:rPr>
          <w:rFonts w:hAnsi="宋体" w:cs="宋体"/>
          <w:b/>
          <w:sz w:val="28"/>
          <w:szCs w:val="28"/>
        </w:rPr>
        <w:t>-</w:t>
      </w:r>
      <w:r>
        <w:rPr>
          <w:rFonts w:hint="eastAsia" w:hAnsi="宋体" w:cs="宋体"/>
          <w:b/>
          <w:sz w:val="28"/>
          <w:szCs w:val="28"/>
        </w:rPr>
        <w:t>2</w:t>
      </w:r>
      <w:r>
        <w:rPr>
          <w:rFonts w:hAnsi="宋体" w:cs="宋体"/>
          <w:b/>
          <w:sz w:val="28"/>
          <w:szCs w:val="28"/>
        </w:rPr>
        <w:t>地表变形情况调查表</w:t>
      </w:r>
    </w:p>
    <w:tbl>
      <w:tblPr>
        <w:tblStyle w:val="8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2"/>
        <w:gridCol w:w="1301"/>
        <w:gridCol w:w="1460"/>
        <w:gridCol w:w="1315"/>
        <w:gridCol w:w="1443"/>
        <w:gridCol w:w="1557"/>
      </w:tblGrid>
      <w:tr w14:paraId="69095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382" w:type="dxa"/>
            <w:noWrap/>
            <w:vAlign w:val="center"/>
          </w:tcPr>
          <w:p w14:paraId="1FF62670">
            <w:pPr>
              <w:pStyle w:val="43"/>
              <w:spacing w:line="240" w:lineRule="auto"/>
              <w:ind w:firstLine="0" w:firstLineChars="0"/>
              <w:jc w:val="left"/>
              <w:rPr>
                <w:rFonts w:hAnsi="宋体" w:cs="宋体"/>
                <w:bCs/>
                <w:sz w:val="18"/>
                <w:szCs w:val="18"/>
              </w:rPr>
            </w:pPr>
            <w:r>
              <w:rPr>
                <w:rFonts w:hint="eastAsia" w:hAnsi="宋体" w:cs="宋体"/>
                <w:bCs/>
                <w:sz w:val="18"/>
                <w:szCs w:val="18"/>
              </w:rPr>
              <w:t>矿区名称</w:t>
            </w:r>
          </w:p>
        </w:tc>
        <w:tc>
          <w:tcPr>
            <w:tcW w:w="4076" w:type="dxa"/>
            <w:gridSpan w:val="3"/>
            <w:noWrap/>
            <w:vAlign w:val="center"/>
          </w:tcPr>
          <w:p w14:paraId="2EB501CE">
            <w:pPr>
              <w:pStyle w:val="43"/>
              <w:spacing w:line="240" w:lineRule="auto"/>
              <w:ind w:firstLine="360"/>
              <w:jc w:val="left"/>
              <w:rPr>
                <w:rFonts w:hAnsi="宋体" w:cs="宋体"/>
                <w:bCs/>
                <w:sz w:val="18"/>
                <w:szCs w:val="18"/>
              </w:rPr>
            </w:pPr>
          </w:p>
        </w:tc>
        <w:tc>
          <w:tcPr>
            <w:tcW w:w="1443" w:type="dxa"/>
            <w:noWrap/>
            <w:vAlign w:val="center"/>
          </w:tcPr>
          <w:p w14:paraId="56A21D56">
            <w:pPr>
              <w:pStyle w:val="43"/>
              <w:spacing w:line="240" w:lineRule="auto"/>
              <w:ind w:firstLine="360"/>
              <w:jc w:val="left"/>
              <w:rPr>
                <w:rFonts w:hAnsi="宋体" w:cs="宋体"/>
                <w:bCs/>
                <w:sz w:val="18"/>
                <w:szCs w:val="18"/>
              </w:rPr>
            </w:pPr>
            <w:r>
              <w:rPr>
                <w:rFonts w:hint="eastAsia" w:hAnsi="宋体" w:cs="宋体"/>
                <w:bCs/>
                <w:sz w:val="18"/>
                <w:szCs w:val="18"/>
              </w:rPr>
              <w:t>天气</w:t>
            </w:r>
          </w:p>
        </w:tc>
        <w:tc>
          <w:tcPr>
            <w:tcW w:w="1557" w:type="dxa"/>
            <w:noWrap/>
            <w:vAlign w:val="center"/>
          </w:tcPr>
          <w:p w14:paraId="24DF986B">
            <w:pPr>
              <w:pStyle w:val="43"/>
              <w:spacing w:line="240" w:lineRule="auto"/>
              <w:ind w:firstLine="360"/>
              <w:jc w:val="left"/>
              <w:rPr>
                <w:rFonts w:hAnsi="宋体" w:cs="宋体"/>
                <w:bCs/>
                <w:sz w:val="18"/>
                <w:szCs w:val="18"/>
              </w:rPr>
            </w:pPr>
          </w:p>
        </w:tc>
      </w:tr>
      <w:tr w14:paraId="71644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382" w:type="dxa"/>
            <w:noWrap/>
            <w:vAlign w:val="center"/>
          </w:tcPr>
          <w:p w14:paraId="00E4EBE0">
            <w:pPr>
              <w:pStyle w:val="43"/>
              <w:spacing w:line="240" w:lineRule="auto"/>
              <w:ind w:firstLine="0" w:firstLineChars="0"/>
              <w:jc w:val="left"/>
              <w:rPr>
                <w:rFonts w:hAnsi="宋体" w:cs="宋体"/>
                <w:bCs/>
                <w:sz w:val="18"/>
                <w:szCs w:val="18"/>
              </w:rPr>
            </w:pPr>
            <w:r>
              <w:rPr>
                <w:rFonts w:hint="eastAsia" w:hAnsi="宋体" w:cs="宋体"/>
                <w:bCs/>
                <w:sz w:val="18"/>
                <w:szCs w:val="18"/>
              </w:rPr>
              <w:t>记录点号</w:t>
            </w:r>
          </w:p>
        </w:tc>
        <w:tc>
          <w:tcPr>
            <w:tcW w:w="7076" w:type="dxa"/>
            <w:gridSpan w:val="5"/>
            <w:noWrap/>
            <w:vAlign w:val="center"/>
          </w:tcPr>
          <w:p w14:paraId="2914D6C2">
            <w:pPr>
              <w:pStyle w:val="43"/>
              <w:spacing w:line="240" w:lineRule="auto"/>
              <w:ind w:firstLine="360"/>
              <w:jc w:val="left"/>
              <w:rPr>
                <w:rFonts w:hAnsi="宋体" w:cs="宋体"/>
                <w:bCs/>
                <w:sz w:val="18"/>
                <w:szCs w:val="18"/>
              </w:rPr>
            </w:pPr>
          </w:p>
        </w:tc>
      </w:tr>
      <w:tr w14:paraId="2E108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382" w:type="dxa"/>
            <w:noWrap/>
            <w:vAlign w:val="center"/>
          </w:tcPr>
          <w:p w14:paraId="67D772BA">
            <w:pPr>
              <w:pStyle w:val="43"/>
              <w:spacing w:line="240" w:lineRule="auto"/>
              <w:ind w:firstLine="0" w:firstLineChars="0"/>
              <w:jc w:val="left"/>
              <w:rPr>
                <w:rFonts w:hAnsi="宋体" w:cs="宋体"/>
                <w:bCs/>
                <w:sz w:val="18"/>
                <w:szCs w:val="18"/>
              </w:rPr>
            </w:pPr>
            <w:r>
              <w:rPr>
                <w:rFonts w:hint="eastAsia" w:hAnsi="宋体" w:cs="宋体"/>
                <w:bCs/>
                <w:sz w:val="18"/>
                <w:szCs w:val="18"/>
              </w:rPr>
              <w:t>仪器型号</w:t>
            </w:r>
          </w:p>
        </w:tc>
        <w:tc>
          <w:tcPr>
            <w:tcW w:w="4076" w:type="dxa"/>
            <w:gridSpan w:val="3"/>
            <w:noWrap/>
            <w:vAlign w:val="center"/>
          </w:tcPr>
          <w:p w14:paraId="0778C998">
            <w:pPr>
              <w:pStyle w:val="43"/>
              <w:spacing w:line="240" w:lineRule="auto"/>
              <w:ind w:firstLine="360"/>
              <w:jc w:val="left"/>
              <w:rPr>
                <w:rFonts w:hAnsi="宋体" w:cs="宋体"/>
                <w:bCs/>
                <w:sz w:val="18"/>
                <w:szCs w:val="18"/>
              </w:rPr>
            </w:pPr>
          </w:p>
        </w:tc>
        <w:tc>
          <w:tcPr>
            <w:tcW w:w="1443" w:type="dxa"/>
            <w:noWrap/>
            <w:vAlign w:val="center"/>
          </w:tcPr>
          <w:p w14:paraId="3E8E88D7">
            <w:pPr>
              <w:pStyle w:val="43"/>
              <w:spacing w:line="240" w:lineRule="auto"/>
              <w:ind w:firstLine="360"/>
              <w:jc w:val="left"/>
              <w:rPr>
                <w:rFonts w:hAnsi="宋体" w:cs="宋体"/>
                <w:bCs/>
                <w:sz w:val="18"/>
                <w:szCs w:val="18"/>
              </w:rPr>
            </w:pPr>
            <w:r>
              <w:rPr>
                <w:rFonts w:hint="eastAsia" w:hAnsi="宋体" w:cs="宋体"/>
                <w:bCs/>
                <w:sz w:val="18"/>
                <w:szCs w:val="18"/>
              </w:rPr>
              <w:t>测量人</w:t>
            </w:r>
          </w:p>
        </w:tc>
        <w:tc>
          <w:tcPr>
            <w:tcW w:w="1557" w:type="dxa"/>
            <w:noWrap/>
            <w:vAlign w:val="center"/>
          </w:tcPr>
          <w:p w14:paraId="56321DAE">
            <w:pPr>
              <w:pStyle w:val="43"/>
              <w:spacing w:line="240" w:lineRule="auto"/>
              <w:ind w:firstLine="360"/>
              <w:jc w:val="left"/>
              <w:rPr>
                <w:rFonts w:hAnsi="宋体" w:cs="宋体"/>
                <w:bCs/>
                <w:sz w:val="18"/>
                <w:szCs w:val="18"/>
              </w:rPr>
            </w:pPr>
          </w:p>
        </w:tc>
      </w:tr>
      <w:tr w14:paraId="03010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382" w:type="dxa"/>
            <w:noWrap/>
            <w:vAlign w:val="center"/>
          </w:tcPr>
          <w:p w14:paraId="433595C4">
            <w:pPr>
              <w:pStyle w:val="43"/>
              <w:spacing w:line="240" w:lineRule="auto"/>
              <w:ind w:firstLine="0" w:firstLineChars="0"/>
              <w:jc w:val="left"/>
              <w:rPr>
                <w:rFonts w:hAnsi="宋体" w:cs="宋体"/>
                <w:bCs/>
                <w:sz w:val="18"/>
                <w:szCs w:val="18"/>
              </w:rPr>
            </w:pPr>
            <w:r>
              <w:rPr>
                <w:rFonts w:hint="eastAsia" w:hAnsi="宋体" w:cs="宋体"/>
                <w:bCs/>
                <w:sz w:val="18"/>
                <w:szCs w:val="18"/>
              </w:rPr>
              <w:t>记录点坐标</w:t>
            </w:r>
          </w:p>
        </w:tc>
        <w:tc>
          <w:tcPr>
            <w:tcW w:w="7076" w:type="dxa"/>
            <w:gridSpan w:val="5"/>
            <w:noWrap/>
            <w:vAlign w:val="center"/>
          </w:tcPr>
          <w:p w14:paraId="15F71F8B">
            <w:pPr>
              <w:pStyle w:val="43"/>
              <w:spacing w:line="240" w:lineRule="auto"/>
              <w:ind w:firstLine="360"/>
              <w:jc w:val="left"/>
              <w:rPr>
                <w:rFonts w:hAnsi="宋体" w:cs="宋体"/>
                <w:bCs/>
                <w:sz w:val="18"/>
                <w:szCs w:val="18"/>
              </w:rPr>
            </w:pPr>
            <w:r>
              <w:rPr>
                <w:rFonts w:hint="eastAsia" w:hAnsi="宋体" w:cs="宋体"/>
                <w:bCs/>
                <w:sz w:val="18"/>
                <w:szCs w:val="18"/>
              </w:rPr>
              <w:t>X:                 Y:               H:</w:t>
            </w:r>
          </w:p>
        </w:tc>
      </w:tr>
      <w:tr w14:paraId="47881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82" w:type="dxa"/>
            <w:vMerge w:val="restart"/>
            <w:noWrap/>
            <w:vAlign w:val="center"/>
          </w:tcPr>
          <w:p w14:paraId="7667DCBB">
            <w:pPr>
              <w:pStyle w:val="43"/>
              <w:spacing w:line="240" w:lineRule="auto"/>
              <w:ind w:firstLine="0" w:firstLineChars="0"/>
              <w:jc w:val="left"/>
              <w:rPr>
                <w:rFonts w:hAnsi="宋体" w:cs="宋体"/>
                <w:bCs/>
                <w:sz w:val="18"/>
                <w:szCs w:val="18"/>
              </w:rPr>
            </w:pPr>
            <w:r>
              <w:rPr>
                <w:rFonts w:hint="eastAsia" w:hAnsi="宋体" w:cs="宋体"/>
                <w:bCs/>
                <w:sz w:val="18"/>
                <w:szCs w:val="18"/>
              </w:rPr>
              <w:t>记录点情况</w:t>
            </w:r>
          </w:p>
        </w:tc>
        <w:tc>
          <w:tcPr>
            <w:tcW w:w="1301" w:type="dxa"/>
            <w:noWrap/>
            <w:vAlign w:val="center"/>
          </w:tcPr>
          <w:p w14:paraId="472F3854">
            <w:pPr>
              <w:pStyle w:val="43"/>
              <w:spacing w:line="240" w:lineRule="auto"/>
              <w:ind w:firstLine="0" w:firstLineChars="0"/>
              <w:jc w:val="left"/>
              <w:rPr>
                <w:rFonts w:hAnsi="宋体" w:cs="宋体"/>
                <w:bCs/>
                <w:sz w:val="18"/>
                <w:szCs w:val="18"/>
              </w:rPr>
            </w:pPr>
            <w:r>
              <w:rPr>
                <w:rFonts w:hint="eastAsia" w:hAnsi="宋体" w:cs="宋体"/>
                <w:bCs/>
                <w:sz w:val="18"/>
                <w:szCs w:val="18"/>
              </w:rPr>
              <w:t>监测点原高程</w:t>
            </w:r>
          </w:p>
        </w:tc>
        <w:tc>
          <w:tcPr>
            <w:tcW w:w="1460" w:type="dxa"/>
            <w:noWrap/>
            <w:vAlign w:val="center"/>
          </w:tcPr>
          <w:p w14:paraId="03376B41">
            <w:pPr>
              <w:pStyle w:val="43"/>
              <w:spacing w:line="240" w:lineRule="auto"/>
              <w:ind w:firstLine="0" w:firstLineChars="0"/>
              <w:jc w:val="left"/>
              <w:rPr>
                <w:rFonts w:hAnsi="宋体" w:cs="宋体"/>
                <w:bCs/>
                <w:sz w:val="18"/>
                <w:szCs w:val="18"/>
              </w:rPr>
            </w:pPr>
            <w:r>
              <w:rPr>
                <w:rFonts w:hint="eastAsia" w:hAnsi="宋体" w:cs="宋体"/>
                <w:bCs/>
                <w:sz w:val="18"/>
                <w:szCs w:val="18"/>
              </w:rPr>
              <w:t>本次测量高程</w:t>
            </w:r>
          </w:p>
        </w:tc>
        <w:tc>
          <w:tcPr>
            <w:tcW w:w="1315" w:type="dxa"/>
            <w:noWrap/>
            <w:vAlign w:val="center"/>
          </w:tcPr>
          <w:p w14:paraId="5A6815E3">
            <w:pPr>
              <w:pStyle w:val="43"/>
              <w:spacing w:line="240" w:lineRule="auto"/>
              <w:ind w:firstLine="0" w:firstLineChars="0"/>
              <w:jc w:val="left"/>
              <w:rPr>
                <w:rFonts w:hAnsi="宋体" w:cs="宋体"/>
                <w:bCs/>
                <w:sz w:val="18"/>
                <w:szCs w:val="18"/>
              </w:rPr>
            </w:pPr>
            <w:r>
              <w:rPr>
                <w:rFonts w:hint="eastAsia" w:hAnsi="宋体" w:cs="宋体"/>
                <w:bCs/>
                <w:sz w:val="18"/>
                <w:szCs w:val="18"/>
              </w:rPr>
              <w:t>垂直变化情况</w:t>
            </w:r>
          </w:p>
        </w:tc>
        <w:tc>
          <w:tcPr>
            <w:tcW w:w="1443" w:type="dxa"/>
            <w:noWrap/>
            <w:vAlign w:val="center"/>
          </w:tcPr>
          <w:p w14:paraId="20DA1BA6">
            <w:pPr>
              <w:pStyle w:val="43"/>
              <w:spacing w:line="240" w:lineRule="auto"/>
              <w:ind w:firstLine="0" w:firstLineChars="0"/>
              <w:jc w:val="left"/>
              <w:rPr>
                <w:rFonts w:hAnsi="宋体" w:cs="宋体"/>
                <w:bCs/>
                <w:sz w:val="18"/>
                <w:szCs w:val="18"/>
              </w:rPr>
            </w:pPr>
            <w:r>
              <w:rPr>
                <w:rFonts w:hint="eastAsia" w:hAnsi="宋体" w:cs="宋体"/>
                <w:bCs/>
                <w:sz w:val="18"/>
                <w:szCs w:val="18"/>
              </w:rPr>
              <w:t>地表变化情况</w:t>
            </w:r>
          </w:p>
        </w:tc>
        <w:tc>
          <w:tcPr>
            <w:tcW w:w="1557" w:type="dxa"/>
            <w:noWrap/>
            <w:vAlign w:val="center"/>
          </w:tcPr>
          <w:p w14:paraId="0B499220">
            <w:pPr>
              <w:pStyle w:val="43"/>
              <w:spacing w:line="240" w:lineRule="auto"/>
              <w:ind w:firstLine="0" w:firstLineChars="0"/>
              <w:jc w:val="left"/>
              <w:rPr>
                <w:rFonts w:hAnsi="宋体" w:cs="宋体"/>
                <w:bCs/>
                <w:sz w:val="18"/>
                <w:szCs w:val="18"/>
              </w:rPr>
            </w:pPr>
            <w:r>
              <w:rPr>
                <w:rFonts w:hint="eastAsia" w:hAnsi="宋体" w:cs="宋体"/>
                <w:bCs/>
                <w:sz w:val="18"/>
                <w:szCs w:val="18"/>
              </w:rPr>
              <w:t>其他情况说明</w:t>
            </w:r>
          </w:p>
        </w:tc>
      </w:tr>
      <w:tr w14:paraId="60711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1382" w:type="dxa"/>
            <w:vMerge w:val="continue"/>
            <w:noWrap/>
            <w:vAlign w:val="center"/>
          </w:tcPr>
          <w:p w14:paraId="2DD4BA11">
            <w:pPr>
              <w:pStyle w:val="43"/>
              <w:spacing w:line="240" w:lineRule="auto"/>
              <w:ind w:firstLine="360"/>
              <w:jc w:val="left"/>
              <w:rPr>
                <w:rFonts w:hAnsi="宋体" w:cs="宋体"/>
                <w:bCs/>
                <w:sz w:val="18"/>
                <w:szCs w:val="18"/>
              </w:rPr>
            </w:pPr>
          </w:p>
        </w:tc>
        <w:tc>
          <w:tcPr>
            <w:tcW w:w="1301" w:type="dxa"/>
            <w:noWrap/>
            <w:vAlign w:val="center"/>
          </w:tcPr>
          <w:p w14:paraId="0BA34B78">
            <w:pPr>
              <w:pStyle w:val="43"/>
              <w:spacing w:line="240" w:lineRule="auto"/>
              <w:ind w:firstLine="360"/>
              <w:jc w:val="left"/>
              <w:rPr>
                <w:rFonts w:hAnsi="宋体" w:cs="宋体"/>
                <w:bCs/>
                <w:sz w:val="18"/>
                <w:szCs w:val="18"/>
              </w:rPr>
            </w:pPr>
          </w:p>
          <w:p w14:paraId="21114515">
            <w:pPr>
              <w:pStyle w:val="43"/>
              <w:spacing w:line="240" w:lineRule="auto"/>
              <w:ind w:firstLine="360"/>
              <w:jc w:val="left"/>
              <w:rPr>
                <w:rFonts w:hAnsi="宋体" w:cs="宋体"/>
                <w:bCs/>
                <w:sz w:val="18"/>
                <w:szCs w:val="18"/>
              </w:rPr>
            </w:pPr>
          </w:p>
          <w:p w14:paraId="718A0D4C">
            <w:pPr>
              <w:pStyle w:val="43"/>
              <w:spacing w:line="240" w:lineRule="auto"/>
              <w:ind w:firstLine="360"/>
              <w:jc w:val="left"/>
              <w:rPr>
                <w:rFonts w:hAnsi="宋体" w:cs="宋体"/>
                <w:bCs/>
                <w:sz w:val="18"/>
                <w:szCs w:val="18"/>
              </w:rPr>
            </w:pPr>
          </w:p>
        </w:tc>
        <w:tc>
          <w:tcPr>
            <w:tcW w:w="1460" w:type="dxa"/>
            <w:noWrap/>
            <w:vAlign w:val="center"/>
          </w:tcPr>
          <w:p w14:paraId="07526049">
            <w:pPr>
              <w:pStyle w:val="43"/>
              <w:spacing w:line="240" w:lineRule="auto"/>
              <w:ind w:firstLine="360"/>
              <w:jc w:val="left"/>
              <w:rPr>
                <w:rFonts w:hAnsi="宋体" w:cs="宋体"/>
                <w:bCs/>
                <w:sz w:val="18"/>
                <w:szCs w:val="18"/>
              </w:rPr>
            </w:pPr>
          </w:p>
          <w:p w14:paraId="7A84C33E">
            <w:pPr>
              <w:pStyle w:val="43"/>
              <w:spacing w:line="240" w:lineRule="auto"/>
              <w:ind w:firstLine="360"/>
              <w:jc w:val="left"/>
              <w:rPr>
                <w:rFonts w:hAnsi="宋体" w:cs="宋体"/>
                <w:bCs/>
                <w:sz w:val="18"/>
                <w:szCs w:val="18"/>
              </w:rPr>
            </w:pPr>
          </w:p>
        </w:tc>
        <w:tc>
          <w:tcPr>
            <w:tcW w:w="1315" w:type="dxa"/>
            <w:noWrap/>
            <w:vAlign w:val="center"/>
          </w:tcPr>
          <w:p w14:paraId="18A42206">
            <w:pPr>
              <w:pStyle w:val="43"/>
              <w:spacing w:line="240" w:lineRule="auto"/>
              <w:ind w:firstLine="360"/>
              <w:jc w:val="left"/>
              <w:rPr>
                <w:rFonts w:hAnsi="宋体" w:cs="宋体"/>
                <w:bCs/>
                <w:sz w:val="18"/>
                <w:szCs w:val="18"/>
              </w:rPr>
            </w:pPr>
          </w:p>
        </w:tc>
        <w:tc>
          <w:tcPr>
            <w:tcW w:w="1443" w:type="dxa"/>
            <w:noWrap/>
            <w:vAlign w:val="center"/>
          </w:tcPr>
          <w:p w14:paraId="78D3A91A">
            <w:pPr>
              <w:pStyle w:val="43"/>
              <w:spacing w:line="240" w:lineRule="auto"/>
              <w:ind w:firstLine="360"/>
              <w:jc w:val="left"/>
              <w:rPr>
                <w:rFonts w:hAnsi="宋体" w:cs="宋体"/>
                <w:bCs/>
                <w:sz w:val="18"/>
                <w:szCs w:val="18"/>
              </w:rPr>
            </w:pPr>
          </w:p>
        </w:tc>
        <w:tc>
          <w:tcPr>
            <w:tcW w:w="1557" w:type="dxa"/>
            <w:noWrap/>
            <w:vAlign w:val="center"/>
          </w:tcPr>
          <w:p w14:paraId="0870E63A">
            <w:pPr>
              <w:pStyle w:val="43"/>
              <w:spacing w:line="240" w:lineRule="auto"/>
              <w:ind w:firstLine="360"/>
              <w:jc w:val="left"/>
              <w:rPr>
                <w:rFonts w:hAnsi="宋体" w:cs="宋体"/>
                <w:bCs/>
                <w:sz w:val="18"/>
                <w:szCs w:val="18"/>
              </w:rPr>
            </w:pPr>
          </w:p>
        </w:tc>
      </w:tr>
    </w:tbl>
    <w:p w14:paraId="3789BC80">
      <w:pPr>
        <w:pStyle w:val="43"/>
        <w:ind w:firstLine="560"/>
        <w:jc w:val="left"/>
        <w:rPr>
          <w:rFonts w:hAnsi="宋体" w:cs="宋体"/>
          <w:bCs/>
          <w:sz w:val="28"/>
          <w:szCs w:val="28"/>
        </w:rPr>
      </w:pPr>
      <w:r>
        <w:rPr>
          <w:rFonts w:hAnsi="宋体" w:cs="宋体"/>
          <w:bCs/>
          <w:sz w:val="28"/>
          <w:szCs w:val="28"/>
        </w:rPr>
        <w:t>填表人：审核人：填表日期：年月日</w:t>
      </w:r>
    </w:p>
    <w:p w14:paraId="03906709">
      <w:pPr>
        <w:pStyle w:val="43"/>
        <w:ind w:firstLine="560"/>
        <w:jc w:val="left"/>
        <w:rPr>
          <w:rFonts w:hAnsi="宋体" w:cs="宋体"/>
          <w:bCs/>
          <w:sz w:val="28"/>
          <w:szCs w:val="28"/>
        </w:rPr>
      </w:pPr>
      <w:r>
        <w:rPr>
          <w:rFonts w:hAnsi="宋体" w:cs="宋体"/>
          <w:bCs/>
          <w:sz w:val="28"/>
          <w:szCs w:val="28"/>
        </w:rPr>
        <w:t>（3）监测方法及技术要求</w:t>
      </w:r>
    </w:p>
    <w:p w14:paraId="4E24842D">
      <w:pPr>
        <w:pStyle w:val="43"/>
        <w:ind w:firstLine="560"/>
        <w:jc w:val="left"/>
        <w:rPr>
          <w:rFonts w:hAnsi="宋体" w:cs="宋体"/>
          <w:bCs/>
          <w:sz w:val="28"/>
          <w:szCs w:val="28"/>
        </w:rPr>
      </w:pPr>
      <w:r>
        <w:rPr>
          <w:rFonts w:hAnsi="宋体" w:cs="宋体"/>
          <w:bCs/>
          <w:sz w:val="28"/>
          <w:szCs w:val="28"/>
        </w:rPr>
        <w:t>首先通过实地调查或人工测量方法，调查地面塌陷发生的地段及规模，圈定发生地面塌陷的范围；其次对已形成的地面塌陷，用水准、全站仪、皮尺、照相等方法测量其大小及深度。</w:t>
      </w:r>
    </w:p>
    <w:p w14:paraId="45164463">
      <w:pPr>
        <w:pStyle w:val="43"/>
        <w:ind w:firstLine="560"/>
        <w:jc w:val="left"/>
        <w:rPr>
          <w:rFonts w:hAnsi="宋体" w:cs="宋体"/>
          <w:bCs/>
          <w:sz w:val="28"/>
          <w:szCs w:val="28"/>
        </w:rPr>
      </w:pPr>
      <w:r>
        <w:rPr>
          <w:rFonts w:hAnsi="宋体" w:cs="宋体"/>
          <w:bCs/>
          <w:sz w:val="28"/>
          <w:szCs w:val="28"/>
        </w:rPr>
        <w:t>（4）监测频率</w:t>
      </w:r>
    </w:p>
    <w:p w14:paraId="22CBD9B4">
      <w:pPr>
        <w:pStyle w:val="43"/>
        <w:ind w:firstLine="560"/>
        <w:jc w:val="left"/>
        <w:rPr>
          <w:rFonts w:hAnsi="宋体" w:cs="宋体"/>
          <w:bCs/>
          <w:sz w:val="28"/>
          <w:szCs w:val="28"/>
        </w:rPr>
      </w:pPr>
      <w:r>
        <w:rPr>
          <w:rFonts w:hAnsi="宋体" w:cs="宋体"/>
          <w:bCs/>
          <w:sz w:val="28"/>
          <w:szCs w:val="28"/>
        </w:rPr>
        <w:t>监测频率为每月两次，并做好记录，在汛期、雨季，对已存在地表变形的地段应每周监测1次，或者进行连续跟踪监测。</w:t>
      </w:r>
    </w:p>
    <w:p w14:paraId="48D14668">
      <w:pPr>
        <w:pStyle w:val="43"/>
        <w:ind w:firstLine="560"/>
        <w:jc w:val="left"/>
        <w:rPr>
          <w:rFonts w:hAnsi="宋体" w:cs="宋体"/>
          <w:bCs/>
          <w:sz w:val="28"/>
          <w:szCs w:val="28"/>
        </w:rPr>
      </w:pPr>
      <w:r>
        <w:rPr>
          <w:rFonts w:hAnsi="宋体" w:cs="宋体"/>
          <w:bCs/>
          <w:sz w:val="28"/>
          <w:szCs w:val="28"/>
        </w:rPr>
        <w:t>（5）监测时间</w:t>
      </w:r>
    </w:p>
    <w:p w14:paraId="6A52E56C">
      <w:pPr>
        <w:pStyle w:val="43"/>
        <w:ind w:firstLine="560"/>
        <w:jc w:val="left"/>
        <w:rPr>
          <w:rFonts w:hAnsi="宋体" w:cs="宋体"/>
          <w:bCs/>
          <w:sz w:val="28"/>
          <w:szCs w:val="28"/>
        </w:rPr>
      </w:pPr>
      <w:r>
        <w:rPr>
          <w:rFonts w:hAnsi="宋体" w:cs="宋体"/>
          <w:bCs/>
          <w:sz w:val="28"/>
          <w:szCs w:val="28"/>
        </w:rPr>
        <w:t>202</w:t>
      </w:r>
      <w:r>
        <w:rPr>
          <w:rFonts w:hint="eastAsia" w:hAnsi="宋体" w:cs="宋体"/>
          <w:bCs/>
          <w:sz w:val="28"/>
          <w:szCs w:val="28"/>
        </w:rPr>
        <w:t>6</w:t>
      </w:r>
      <w:r>
        <w:rPr>
          <w:rFonts w:hAnsi="宋体" w:cs="宋体"/>
          <w:bCs/>
          <w:sz w:val="28"/>
          <w:szCs w:val="28"/>
        </w:rPr>
        <w:t>年1月1日至202</w:t>
      </w:r>
      <w:r>
        <w:rPr>
          <w:rFonts w:hint="eastAsia" w:hAnsi="宋体" w:cs="宋体"/>
          <w:bCs/>
          <w:sz w:val="28"/>
          <w:szCs w:val="28"/>
        </w:rPr>
        <w:t>6</w:t>
      </w:r>
      <w:r>
        <w:rPr>
          <w:rFonts w:hAnsi="宋体" w:cs="宋体"/>
          <w:bCs/>
          <w:sz w:val="28"/>
          <w:szCs w:val="28"/>
        </w:rPr>
        <w:t>年12月31日。</w:t>
      </w:r>
    </w:p>
    <w:p w14:paraId="6F8EFF6A">
      <w:pPr>
        <w:pStyle w:val="43"/>
        <w:ind w:firstLine="560"/>
        <w:jc w:val="left"/>
        <w:rPr>
          <w:rFonts w:hAnsi="宋体" w:cs="宋体"/>
          <w:bCs/>
          <w:sz w:val="28"/>
          <w:szCs w:val="28"/>
        </w:rPr>
      </w:pPr>
      <w:r>
        <w:rPr>
          <w:rFonts w:hint="eastAsia" w:hAnsi="宋体" w:cs="宋体"/>
          <w:bCs/>
          <w:sz w:val="28"/>
          <w:szCs w:val="28"/>
        </w:rPr>
        <w:t>2</w:t>
      </w:r>
      <w:r>
        <w:rPr>
          <w:rFonts w:hAnsi="宋体" w:cs="宋体"/>
          <w:bCs/>
          <w:sz w:val="28"/>
          <w:szCs w:val="28"/>
        </w:rPr>
        <w:t>、地形地貌景观及土地资源监测</w:t>
      </w:r>
    </w:p>
    <w:p w14:paraId="66A17F86">
      <w:pPr>
        <w:pStyle w:val="43"/>
        <w:ind w:firstLine="560"/>
        <w:jc w:val="left"/>
        <w:rPr>
          <w:rFonts w:hAnsi="宋体" w:cs="宋体"/>
          <w:bCs/>
          <w:sz w:val="28"/>
          <w:szCs w:val="28"/>
        </w:rPr>
      </w:pPr>
      <w:r>
        <w:rPr>
          <w:rFonts w:hAnsi="宋体" w:cs="宋体"/>
          <w:bCs/>
          <w:sz w:val="28"/>
          <w:szCs w:val="28"/>
        </w:rPr>
        <w:t>定期指定专人对矿山开采活动影响地段的地形地貌景观及土地损毁情况进行监测，防止矿山开采乱采乱挖以及废弃物的随意堆放。</w:t>
      </w:r>
    </w:p>
    <w:p w14:paraId="3A218FA0">
      <w:pPr>
        <w:pStyle w:val="43"/>
        <w:ind w:firstLine="560"/>
        <w:jc w:val="left"/>
        <w:rPr>
          <w:rFonts w:hAnsi="宋体" w:cs="宋体"/>
          <w:bCs/>
          <w:sz w:val="28"/>
          <w:szCs w:val="28"/>
        </w:rPr>
      </w:pPr>
      <w:r>
        <w:rPr>
          <w:rFonts w:hAnsi="宋体" w:cs="宋体"/>
          <w:bCs/>
          <w:sz w:val="28"/>
          <w:szCs w:val="28"/>
        </w:rPr>
        <w:t>监测内容主要为为挖损、压占和占用破坏土地损毁情况进行监测，对于整个复垦工程的稳定实施具有重要作用，可以随时掌握损毁状况，制定相应对策。</w:t>
      </w:r>
    </w:p>
    <w:p w14:paraId="42C1DB23">
      <w:pPr>
        <w:pStyle w:val="43"/>
        <w:ind w:firstLine="560"/>
        <w:jc w:val="left"/>
        <w:rPr>
          <w:rFonts w:hAnsi="宋体" w:cs="宋体"/>
          <w:bCs/>
          <w:sz w:val="28"/>
          <w:szCs w:val="28"/>
        </w:rPr>
      </w:pPr>
      <w:r>
        <w:rPr>
          <w:rFonts w:hAnsi="宋体" w:cs="宋体"/>
          <w:bCs/>
          <w:sz w:val="28"/>
          <w:szCs w:val="28"/>
        </w:rPr>
        <w:t>监测方法：采用目测及拍照摄像相结合的方式，采用路线法，设计1条监测路线，对工程场地的外观表现特征参数进行监测，对各区破坏的土地类型进行实地调查。</w:t>
      </w:r>
      <w:r>
        <w:rPr>
          <w:rFonts w:hint="eastAsia" w:hAnsi="宋体" w:cs="宋体"/>
          <w:bCs/>
          <w:sz w:val="28"/>
          <w:szCs w:val="28"/>
        </w:rPr>
        <w:t>按监测路线进行监测，监测路线主要沿工程场地边缘布置，路线总长3.50k</w:t>
      </w:r>
      <w:r>
        <w:rPr>
          <w:rFonts w:hAnsi="宋体" w:cs="宋体"/>
          <w:bCs/>
          <w:sz w:val="28"/>
          <w:szCs w:val="28"/>
        </w:rPr>
        <w:t>m</w:t>
      </w:r>
      <w:r>
        <w:rPr>
          <w:rFonts w:hint="eastAsia" w:hAnsi="宋体" w:cs="宋体"/>
          <w:bCs/>
          <w:sz w:val="28"/>
          <w:szCs w:val="28"/>
        </w:rPr>
        <w:t>。</w:t>
      </w:r>
      <w:r>
        <w:rPr>
          <w:rFonts w:hAnsi="宋体" w:cs="宋体"/>
          <w:bCs/>
          <w:sz w:val="28"/>
          <w:szCs w:val="28"/>
        </w:rPr>
        <w:t>（详见表</w:t>
      </w:r>
      <w:r>
        <w:rPr>
          <w:rFonts w:hint="eastAsia" w:hAnsi="宋体" w:cs="宋体"/>
          <w:bCs/>
          <w:sz w:val="28"/>
          <w:szCs w:val="28"/>
        </w:rPr>
        <w:t>2</w:t>
      </w:r>
      <w:r>
        <w:rPr>
          <w:rFonts w:hAnsi="宋体" w:cs="宋体"/>
          <w:bCs/>
          <w:sz w:val="28"/>
          <w:szCs w:val="28"/>
        </w:rPr>
        <w:t>-</w:t>
      </w:r>
      <w:r>
        <w:rPr>
          <w:rFonts w:hint="eastAsia" w:hAnsi="宋体" w:cs="宋体"/>
          <w:bCs/>
          <w:sz w:val="28"/>
          <w:szCs w:val="28"/>
        </w:rPr>
        <w:t>3</w:t>
      </w:r>
      <w:r>
        <w:rPr>
          <w:rFonts w:hAnsi="宋体" w:cs="宋体"/>
          <w:bCs/>
          <w:sz w:val="28"/>
          <w:szCs w:val="28"/>
        </w:rPr>
        <w:t>）</w:t>
      </w:r>
    </w:p>
    <w:p w14:paraId="15F13D90">
      <w:pPr>
        <w:pStyle w:val="43"/>
        <w:ind w:firstLine="560"/>
        <w:jc w:val="left"/>
        <w:rPr>
          <w:rFonts w:hAnsi="宋体" w:cs="宋体"/>
          <w:bCs/>
          <w:sz w:val="28"/>
          <w:szCs w:val="28"/>
        </w:rPr>
      </w:pPr>
      <w:r>
        <w:rPr>
          <w:rFonts w:hAnsi="宋体" w:cs="宋体"/>
          <w:bCs/>
          <w:sz w:val="28"/>
          <w:szCs w:val="28"/>
        </w:rPr>
        <w:t>监测频率：每月一次，每年12次。</w:t>
      </w:r>
    </w:p>
    <w:p w14:paraId="21D6BD98">
      <w:pPr>
        <w:pStyle w:val="43"/>
        <w:ind w:firstLine="560"/>
        <w:jc w:val="left"/>
        <w:rPr>
          <w:rFonts w:hAnsi="宋体" w:cs="宋体"/>
          <w:bCs/>
          <w:sz w:val="28"/>
          <w:szCs w:val="28"/>
        </w:rPr>
      </w:pPr>
      <w:r>
        <w:rPr>
          <w:rFonts w:hAnsi="宋体" w:cs="宋体"/>
          <w:bCs/>
          <w:sz w:val="28"/>
          <w:szCs w:val="28"/>
        </w:rPr>
        <w:t>监测时间：自202</w:t>
      </w:r>
      <w:r>
        <w:rPr>
          <w:rFonts w:hint="eastAsia" w:hAnsi="宋体" w:cs="宋体"/>
          <w:bCs/>
          <w:sz w:val="28"/>
          <w:szCs w:val="28"/>
        </w:rPr>
        <w:t>6</w:t>
      </w:r>
      <w:r>
        <w:rPr>
          <w:rFonts w:hAnsi="宋体" w:cs="宋体"/>
          <w:bCs/>
          <w:sz w:val="28"/>
          <w:szCs w:val="28"/>
        </w:rPr>
        <w:t>年1月1日至202</w:t>
      </w:r>
      <w:r>
        <w:rPr>
          <w:rFonts w:hint="eastAsia" w:hAnsi="宋体" w:cs="宋体"/>
          <w:bCs/>
          <w:sz w:val="28"/>
          <w:szCs w:val="28"/>
        </w:rPr>
        <w:t>6</w:t>
      </w:r>
      <w:r>
        <w:rPr>
          <w:rFonts w:hAnsi="宋体" w:cs="宋体"/>
          <w:bCs/>
          <w:sz w:val="28"/>
          <w:szCs w:val="28"/>
        </w:rPr>
        <w:t>年12月31日。</w:t>
      </w:r>
    </w:p>
    <w:p w14:paraId="310F8734">
      <w:pPr>
        <w:pStyle w:val="43"/>
        <w:ind w:firstLine="562"/>
        <w:jc w:val="left"/>
        <w:rPr>
          <w:rFonts w:hAnsi="宋体" w:cs="宋体"/>
          <w:b/>
          <w:sz w:val="28"/>
          <w:szCs w:val="28"/>
        </w:rPr>
      </w:pPr>
      <w:r>
        <w:rPr>
          <w:rFonts w:hAnsi="宋体" w:cs="宋体"/>
          <w:b/>
          <w:sz w:val="28"/>
          <w:szCs w:val="28"/>
        </w:rPr>
        <w:t>表</w:t>
      </w:r>
      <w:r>
        <w:rPr>
          <w:rFonts w:hint="eastAsia" w:hAnsi="宋体" w:cs="宋体"/>
          <w:b/>
          <w:sz w:val="28"/>
          <w:szCs w:val="28"/>
        </w:rPr>
        <w:t>2</w:t>
      </w:r>
      <w:r>
        <w:rPr>
          <w:rFonts w:hAnsi="宋体" w:cs="宋体"/>
          <w:b/>
          <w:sz w:val="28"/>
          <w:szCs w:val="28"/>
        </w:rPr>
        <w:t>-</w:t>
      </w:r>
      <w:r>
        <w:rPr>
          <w:rFonts w:hint="eastAsia" w:hAnsi="宋体" w:cs="宋体"/>
          <w:b/>
          <w:sz w:val="28"/>
          <w:szCs w:val="28"/>
        </w:rPr>
        <w:t>3</w:t>
      </w:r>
      <w:r>
        <w:rPr>
          <w:rFonts w:hAnsi="宋体" w:cs="宋体"/>
          <w:b/>
          <w:sz w:val="28"/>
          <w:szCs w:val="28"/>
        </w:rPr>
        <w:t>地形地貌景观及土地资源监测记录表</w:t>
      </w:r>
    </w:p>
    <w:p w14:paraId="7C522E0E">
      <w:pPr>
        <w:pStyle w:val="43"/>
        <w:spacing w:line="240" w:lineRule="auto"/>
        <w:ind w:firstLine="560"/>
        <w:jc w:val="left"/>
        <w:rPr>
          <w:rFonts w:hAnsi="宋体" w:cs="宋体"/>
          <w:bCs/>
          <w:sz w:val="28"/>
          <w:szCs w:val="28"/>
        </w:rPr>
      </w:pPr>
      <w:r>
        <w:rPr>
          <w:rFonts w:hAnsi="宋体" w:cs="宋体"/>
          <w:bCs/>
          <w:sz w:val="28"/>
          <w:szCs w:val="28"/>
        </w:rPr>
        <w:t>时间：年月日星期天气：</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673"/>
        <w:gridCol w:w="1497"/>
        <w:gridCol w:w="5257"/>
      </w:tblGrid>
      <w:tr w14:paraId="3443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202" w:type="dxa"/>
            <w:gridSpan w:val="3"/>
            <w:noWrap/>
            <w:vAlign w:val="center"/>
          </w:tcPr>
          <w:p w14:paraId="0CE443C7">
            <w:pPr>
              <w:pStyle w:val="43"/>
              <w:spacing w:line="240" w:lineRule="auto"/>
              <w:ind w:firstLine="360"/>
              <w:jc w:val="left"/>
              <w:rPr>
                <w:rFonts w:hAnsi="宋体" w:cs="宋体"/>
                <w:bCs/>
                <w:sz w:val="18"/>
                <w:szCs w:val="18"/>
              </w:rPr>
            </w:pPr>
            <w:r>
              <w:rPr>
                <w:rFonts w:hint="eastAsia" w:hAnsi="宋体" w:cs="宋体"/>
                <w:bCs/>
                <w:sz w:val="18"/>
                <w:szCs w:val="18"/>
              </w:rPr>
              <w:t>监测单元</w:t>
            </w:r>
          </w:p>
        </w:tc>
        <w:tc>
          <w:tcPr>
            <w:tcW w:w="5257" w:type="dxa"/>
            <w:noWrap/>
            <w:vAlign w:val="center"/>
          </w:tcPr>
          <w:p w14:paraId="4F0A18EC">
            <w:pPr>
              <w:pStyle w:val="43"/>
              <w:spacing w:line="240" w:lineRule="auto"/>
              <w:ind w:firstLine="360"/>
              <w:jc w:val="left"/>
              <w:rPr>
                <w:rFonts w:hAnsi="宋体" w:cs="宋体"/>
                <w:bCs/>
                <w:sz w:val="18"/>
                <w:szCs w:val="18"/>
              </w:rPr>
            </w:pPr>
          </w:p>
        </w:tc>
      </w:tr>
      <w:tr w14:paraId="408C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32" w:type="dxa"/>
            <w:vMerge w:val="restart"/>
            <w:noWrap/>
            <w:vAlign w:val="center"/>
          </w:tcPr>
          <w:p w14:paraId="1CC37239">
            <w:pPr>
              <w:pStyle w:val="43"/>
              <w:spacing w:line="240" w:lineRule="auto"/>
              <w:ind w:firstLine="0" w:firstLineChars="0"/>
              <w:jc w:val="left"/>
              <w:rPr>
                <w:rFonts w:hAnsi="宋体" w:cs="宋体"/>
                <w:bCs/>
                <w:sz w:val="18"/>
                <w:szCs w:val="18"/>
              </w:rPr>
            </w:pPr>
            <w:r>
              <w:rPr>
                <w:rFonts w:hint="eastAsia" w:hAnsi="宋体" w:cs="宋体"/>
                <w:bCs/>
                <w:sz w:val="18"/>
                <w:szCs w:val="18"/>
              </w:rPr>
              <w:t>监测内容</w:t>
            </w:r>
          </w:p>
        </w:tc>
        <w:tc>
          <w:tcPr>
            <w:tcW w:w="2170" w:type="dxa"/>
            <w:gridSpan w:val="2"/>
            <w:noWrap/>
            <w:vAlign w:val="center"/>
          </w:tcPr>
          <w:p w14:paraId="567A3D08">
            <w:pPr>
              <w:pStyle w:val="43"/>
              <w:spacing w:line="240" w:lineRule="auto"/>
              <w:ind w:firstLine="360"/>
              <w:jc w:val="left"/>
              <w:rPr>
                <w:rFonts w:hAnsi="宋体" w:cs="宋体"/>
                <w:bCs/>
                <w:sz w:val="18"/>
                <w:szCs w:val="18"/>
              </w:rPr>
            </w:pPr>
            <w:r>
              <w:rPr>
                <w:rFonts w:hint="eastAsia" w:hAnsi="宋体" w:cs="宋体"/>
                <w:bCs/>
                <w:sz w:val="18"/>
                <w:szCs w:val="18"/>
              </w:rPr>
              <w:t>损毁土地面积（m</w:t>
            </w:r>
            <w:r>
              <w:rPr>
                <w:rFonts w:hint="eastAsia" w:hAnsi="宋体" w:cs="宋体"/>
                <w:bCs/>
                <w:sz w:val="18"/>
                <w:szCs w:val="18"/>
                <w:vertAlign w:val="superscript"/>
              </w:rPr>
              <w:t>2</w:t>
            </w:r>
            <w:r>
              <w:rPr>
                <w:rFonts w:hint="eastAsia" w:hAnsi="宋体" w:cs="宋体"/>
                <w:bCs/>
                <w:sz w:val="18"/>
                <w:szCs w:val="18"/>
              </w:rPr>
              <w:t>）</w:t>
            </w:r>
          </w:p>
        </w:tc>
        <w:tc>
          <w:tcPr>
            <w:tcW w:w="5257" w:type="dxa"/>
            <w:noWrap/>
            <w:vAlign w:val="center"/>
          </w:tcPr>
          <w:p w14:paraId="6DCC8589">
            <w:pPr>
              <w:pStyle w:val="43"/>
              <w:spacing w:line="240" w:lineRule="auto"/>
              <w:ind w:firstLine="360"/>
              <w:jc w:val="left"/>
              <w:rPr>
                <w:rFonts w:hAnsi="宋体" w:cs="宋体"/>
                <w:bCs/>
                <w:sz w:val="18"/>
                <w:szCs w:val="18"/>
              </w:rPr>
            </w:pPr>
          </w:p>
        </w:tc>
      </w:tr>
      <w:tr w14:paraId="536C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32" w:type="dxa"/>
            <w:vMerge w:val="continue"/>
            <w:noWrap/>
            <w:vAlign w:val="center"/>
          </w:tcPr>
          <w:p w14:paraId="795BFE85">
            <w:pPr>
              <w:pStyle w:val="43"/>
              <w:spacing w:line="240" w:lineRule="auto"/>
              <w:ind w:firstLine="360"/>
              <w:jc w:val="left"/>
              <w:rPr>
                <w:rFonts w:hAnsi="宋体" w:cs="宋体"/>
                <w:bCs/>
                <w:sz w:val="18"/>
                <w:szCs w:val="18"/>
              </w:rPr>
            </w:pPr>
          </w:p>
        </w:tc>
        <w:tc>
          <w:tcPr>
            <w:tcW w:w="2170" w:type="dxa"/>
            <w:gridSpan w:val="2"/>
            <w:noWrap/>
            <w:vAlign w:val="center"/>
          </w:tcPr>
          <w:p w14:paraId="68AF963A">
            <w:pPr>
              <w:pStyle w:val="43"/>
              <w:spacing w:line="240" w:lineRule="auto"/>
              <w:ind w:firstLine="360"/>
              <w:jc w:val="left"/>
              <w:rPr>
                <w:rFonts w:hAnsi="宋体" w:cs="宋体"/>
                <w:bCs/>
                <w:sz w:val="18"/>
                <w:szCs w:val="18"/>
              </w:rPr>
            </w:pPr>
            <w:r>
              <w:rPr>
                <w:rFonts w:hint="eastAsia" w:hAnsi="宋体" w:cs="宋体"/>
                <w:bCs/>
                <w:sz w:val="18"/>
                <w:szCs w:val="18"/>
              </w:rPr>
              <w:t>破坏土地利用类型</w:t>
            </w:r>
          </w:p>
        </w:tc>
        <w:tc>
          <w:tcPr>
            <w:tcW w:w="5257" w:type="dxa"/>
            <w:noWrap/>
            <w:vAlign w:val="center"/>
          </w:tcPr>
          <w:p w14:paraId="551B6018">
            <w:pPr>
              <w:pStyle w:val="43"/>
              <w:spacing w:line="240" w:lineRule="auto"/>
              <w:ind w:firstLine="360"/>
              <w:jc w:val="left"/>
              <w:rPr>
                <w:rFonts w:hAnsi="宋体" w:cs="宋体"/>
                <w:bCs/>
                <w:sz w:val="18"/>
                <w:szCs w:val="18"/>
              </w:rPr>
            </w:pPr>
          </w:p>
        </w:tc>
      </w:tr>
      <w:tr w14:paraId="5853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32" w:type="dxa"/>
            <w:vMerge w:val="continue"/>
            <w:noWrap/>
            <w:vAlign w:val="center"/>
          </w:tcPr>
          <w:p w14:paraId="7588A887">
            <w:pPr>
              <w:pStyle w:val="43"/>
              <w:spacing w:line="240" w:lineRule="auto"/>
              <w:ind w:firstLine="360"/>
              <w:jc w:val="left"/>
              <w:rPr>
                <w:rFonts w:hAnsi="宋体" w:cs="宋体"/>
                <w:bCs/>
                <w:sz w:val="18"/>
                <w:szCs w:val="18"/>
              </w:rPr>
            </w:pPr>
          </w:p>
        </w:tc>
        <w:tc>
          <w:tcPr>
            <w:tcW w:w="2170" w:type="dxa"/>
            <w:gridSpan w:val="2"/>
            <w:noWrap/>
            <w:vAlign w:val="center"/>
          </w:tcPr>
          <w:p w14:paraId="700DB27F">
            <w:pPr>
              <w:pStyle w:val="43"/>
              <w:spacing w:line="240" w:lineRule="auto"/>
              <w:ind w:firstLine="360"/>
              <w:jc w:val="left"/>
              <w:rPr>
                <w:rFonts w:hAnsi="宋体" w:cs="宋体"/>
                <w:bCs/>
                <w:sz w:val="18"/>
                <w:szCs w:val="18"/>
              </w:rPr>
            </w:pPr>
            <w:r>
              <w:rPr>
                <w:rFonts w:hint="eastAsia" w:hAnsi="宋体" w:cs="宋体"/>
                <w:bCs/>
                <w:sz w:val="18"/>
                <w:szCs w:val="18"/>
              </w:rPr>
              <w:t>损毁方式</w:t>
            </w:r>
          </w:p>
        </w:tc>
        <w:tc>
          <w:tcPr>
            <w:tcW w:w="5257" w:type="dxa"/>
            <w:noWrap/>
            <w:vAlign w:val="center"/>
          </w:tcPr>
          <w:p w14:paraId="6E2E3FE8">
            <w:pPr>
              <w:pStyle w:val="43"/>
              <w:spacing w:line="240" w:lineRule="auto"/>
              <w:ind w:firstLine="360"/>
              <w:jc w:val="left"/>
              <w:rPr>
                <w:rFonts w:hAnsi="宋体" w:cs="宋体"/>
                <w:bCs/>
                <w:sz w:val="18"/>
                <w:szCs w:val="18"/>
              </w:rPr>
            </w:pPr>
          </w:p>
        </w:tc>
      </w:tr>
      <w:tr w14:paraId="1E71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32" w:type="dxa"/>
            <w:vMerge w:val="continue"/>
            <w:noWrap/>
            <w:vAlign w:val="center"/>
          </w:tcPr>
          <w:p w14:paraId="27BE8DE0">
            <w:pPr>
              <w:pStyle w:val="43"/>
              <w:spacing w:line="240" w:lineRule="auto"/>
              <w:ind w:firstLine="360"/>
              <w:jc w:val="left"/>
              <w:rPr>
                <w:rFonts w:hAnsi="宋体" w:cs="宋体"/>
                <w:bCs/>
                <w:sz w:val="18"/>
                <w:szCs w:val="18"/>
              </w:rPr>
            </w:pPr>
          </w:p>
        </w:tc>
        <w:tc>
          <w:tcPr>
            <w:tcW w:w="2170" w:type="dxa"/>
            <w:gridSpan w:val="2"/>
            <w:noWrap/>
            <w:vAlign w:val="center"/>
          </w:tcPr>
          <w:p w14:paraId="2300F15A">
            <w:pPr>
              <w:pStyle w:val="43"/>
              <w:spacing w:line="240" w:lineRule="auto"/>
              <w:ind w:firstLine="360"/>
              <w:jc w:val="left"/>
              <w:rPr>
                <w:rFonts w:hAnsi="宋体" w:cs="宋体"/>
                <w:bCs/>
                <w:sz w:val="18"/>
                <w:szCs w:val="18"/>
              </w:rPr>
            </w:pPr>
            <w:r>
              <w:rPr>
                <w:rFonts w:hint="eastAsia" w:hAnsi="宋体" w:cs="宋体"/>
                <w:bCs/>
                <w:sz w:val="18"/>
                <w:szCs w:val="18"/>
              </w:rPr>
              <w:t>损毁程度</w:t>
            </w:r>
          </w:p>
        </w:tc>
        <w:tc>
          <w:tcPr>
            <w:tcW w:w="5257" w:type="dxa"/>
            <w:noWrap/>
            <w:vAlign w:val="center"/>
          </w:tcPr>
          <w:p w14:paraId="68014AA7">
            <w:pPr>
              <w:pStyle w:val="43"/>
              <w:spacing w:line="240" w:lineRule="auto"/>
              <w:ind w:firstLine="360"/>
              <w:jc w:val="left"/>
              <w:rPr>
                <w:rFonts w:hAnsi="宋体" w:cs="宋体"/>
                <w:bCs/>
                <w:sz w:val="18"/>
                <w:szCs w:val="18"/>
              </w:rPr>
            </w:pPr>
          </w:p>
        </w:tc>
      </w:tr>
      <w:tr w14:paraId="7DB6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32" w:type="dxa"/>
            <w:vMerge w:val="continue"/>
            <w:noWrap/>
            <w:vAlign w:val="center"/>
          </w:tcPr>
          <w:p w14:paraId="43D28CEA">
            <w:pPr>
              <w:pStyle w:val="43"/>
              <w:spacing w:line="240" w:lineRule="auto"/>
              <w:ind w:firstLine="360"/>
              <w:jc w:val="left"/>
              <w:rPr>
                <w:rFonts w:hAnsi="宋体" w:cs="宋体"/>
                <w:bCs/>
                <w:sz w:val="18"/>
                <w:szCs w:val="18"/>
              </w:rPr>
            </w:pPr>
          </w:p>
        </w:tc>
        <w:tc>
          <w:tcPr>
            <w:tcW w:w="2170" w:type="dxa"/>
            <w:gridSpan w:val="2"/>
            <w:noWrap/>
            <w:vAlign w:val="center"/>
          </w:tcPr>
          <w:p w14:paraId="222BC1D1">
            <w:pPr>
              <w:pStyle w:val="43"/>
              <w:spacing w:line="240" w:lineRule="auto"/>
              <w:ind w:firstLine="360"/>
              <w:jc w:val="left"/>
              <w:rPr>
                <w:rFonts w:hAnsi="宋体" w:cs="宋体"/>
                <w:bCs/>
                <w:sz w:val="18"/>
                <w:szCs w:val="18"/>
              </w:rPr>
            </w:pPr>
            <w:r>
              <w:rPr>
                <w:rFonts w:hint="eastAsia" w:hAnsi="宋体" w:cs="宋体"/>
                <w:bCs/>
                <w:sz w:val="18"/>
                <w:szCs w:val="18"/>
              </w:rPr>
              <w:t>治理难度</w:t>
            </w:r>
          </w:p>
        </w:tc>
        <w:tc>
          <w:tcPr>
            <w:tcW w:w="5257" w:type="dxa"/>
            <w:noWrap/>
            <w:vAlign w:val="center"/>
          </w:tcPr>
          <w:p w14:paraId="29ACB42A">
            <w:pPr>
              <w:pStyle w:val="43"/>
              <w:spacing w:line="240" w:lineRule="auto"/>
              <w:ind w:firstLine="360"/>
              <w:jc w:val="left"/>
              <w:rPr>
                <w:rFonts w:hAnsi="宋体" w:cs="宋体"/>
                <w:bCs/>
                <w:sz w:val="18"/>
                <w:szCs w:val="18"/>
              </w:rPr>
            </w:pPr>
          </w:p>
        </w:tc>
      </w:tr>
      <w:tr w14:paraId="2022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202" w:type="dxa"/>
            <w:gridSpan w:val="3"/>
            <w:noWrap/>
            <w:vAlign w:val="center"/>
          </w:tcPr>
          <w:p w14:paraId="26CC80B3">
            <w:pPr>
              <w:pStyle w:val="43"/>
              <w:spacing w:line="240" w:lineRule="auto"/>
              <w:ind w:firstLine="360"/>
              <w:jc w:val="left"/>
              <w:rPr>
                <w:rFonts w:hAnsi="宋体" w:cs="宋体"/>
                <w:bCs/>
                <w:sz w:val="18"/>
                <w:szCs w:val="18"/>
              </w:rPr>
            </w:pPr>
            <w:r>
              <w:rPr>
                <w:rFonts w:hint="eastAsia" w:hAnsi="宋体" w:cs="宋体"/>
                <w:bCs/>
                <w:sz w:val="18"/>
                <w:szCs w:val="18"/>
              </w:rPr>
              <w:t>监测人员</w:t>
            </w:r>
          </w:p>
        </w:tc>
        <w:tc>
          <w:tcPr>
            <w:tcW w:w="5257" w:type="dxa"/>
            <w:noWrap/>
            <w:vAlign w:val="center"/>
          </w:tcPr>
          <w:p w14:paraId="019101AF">
            <w:pPr>
              <w:pStyle w:val="43"/>
              <w:spacing w:line="240" w:lineRule="auto"/>
              <w:ind w:firstLine="360"/>
              <w:jc w:val="left"/>
              <w:rPr>
                <w:rFonts w:hAnsi="宋体" w:cs="宋体"/>
                <w:bCs/>
                <w:sz w:val="18"/>
                <w:szCs w:val="18"/>
              </w:rPr>
            </w:pPr>
          </w:p>
        </w:tc>
      </w:tr>
      <w:tr w14:paraId="537E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459" w:type="dxa"/>
            <w:gridSpan w:val="4"/>
            <w:tcBorders>
              <w:bottom w:val="nil"/>
            </w:tcBorders>
            <w:noWrap/>
            <w:vAlign w:val="center"/>
          </w:tcPr>
          <w:p w14:paraId="4DFB17B3">
            <w:pPr>
              <w:pStyle w:val="43"/>
              <w:spacing w:line="240" w:lineRule="auto"/>
              <w:ind w:firstLine="360"/>
              <w:jc w:val="left"/>
              <w:rPr>
                <w:rFonts w:hAnsi="宋体" w:cs="宋体"/>
                <w:bCs/>
                <w:sz w:val="18"/>
                <w:szCs w:val="18"/>
              </w:rPr>
            </w:pPr>
            <w:r>
              <w:rPr>
                <w:rFonts w:hint="eastAsia" w:hAnsi="宋体" w:cs="宋体"/>
                <w:bCs/>
                <w:sz w:val="18"/>
                <w:szCs w:val="18"/>
              </w:rPr>
              <w:t>监测情况：</w:t>
            </w:r>
          </w:p>
        </w:tc>
      </w:tr>
      <w:tr w14:paraId="42E8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05" w:type="dxa"/>
            <w:gridSpan w:val="2"/>
            <w:noWrap/>
            <w:vAlign w:val="center"/>
          </w:tcPr>
          <w:p w14:paraId="10682F2F">
            <w:pPr>
              <w:pStyle w:val="43"/>
              <w:spacing w:line="240" w:lineRule="auto"/>
              <w:ind w:firstLine="360"/>
              <w:jc w:val="left"/>
              <w:rPr>
                <w:rFonts w:hAnsi="宋体" w:cs="宋体"/>
                <w:bCs/>
                <w:sz w:val="18"/>
                <w:szCs w:val="18"/>
              </w:rPr>
            </w:pPr>
            <w:r>
              <w:rPr>
                <w:rFonts w:hint="eastAsia" w:hAnsi="宋体" w:cs="宋体"/>
                <w:bCs/>
                <w:sz w:val="18"/>
                <w:szCs w:val="18"/>
              </w:rPr>
              <w:t>存在问题</w:t>
            </w:r>
          </w:p>
        </w:tc>
        <w:tc>
          <w:tcPr>
            <w:tcW w:w="6754" w:type="dxa"/>
            <w:gridSpan w:val="2"/>
            <w:noWrap/>
            <w:vAlign w:val="center"/>
          </w:tcPr>
          <w:p w14:paraId="15E8C9EA">
            <w:pPr>
              <w:pStyle w:val="43"/>
              <w:spacing w:line="240" w:lineRule="auto"/>
              <w:ind w:firstLine="360"/>
              <w:jc w:val="left"/>
              <w:rPr>
                <w:rFonts w:hAnsi="宋体" w:cs="宋体"/>
                <w:bCs/>
                <w:sz w:val="18"/>
                <w:szCs w:val="18"/>
              </w:rPr>
            </w:pPr>
          </w:p>
          <w:p w14:paraId="6D3BEAAA">
            <w:pPr>
              <w:pStyle w:val="43"/>
              <w:spacing w:line="240" w:lineRule="auto"/>
              <w:ind w:firstLine="360"/>
              <w:jc w:val="left"/>
              <w:rPr>
                <w:rFonts w:hAnsi="宋体" w:cs="宋体"/>
                <w:bCs/>
                <w:sz w:val="18"/>
                <w:szCs w:val="18"/>
              </w:rPr>
            </w:pPr>
          </w:p>
        </w:tc>
      </w:tr>
      <w:tr w14:paraId="73BF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05" w:type="dxa"/>
            <w:gridSpan w:val="2"/>
            <w:noWrap/>
            <w:vAlign w:val="center"/>
          </w:tcPr>
          <w:p w14:paraId="70AF02B0">
            <w:pPr>
              <w:pStyle w:val="43"/>
              <w:spacing w:line="240" w:lineRule="auto"/>
              <w:ind w:firstLine="360"/>
              <w:jc w:val="left"/>
              <w:rPr>
                <w:rFonts w:hAnsi="宋体" w:cs="宋体"/>
                <w:bCs/>
                <w:sz w:val="18"/>
                <w:szCs w:val="18"/>
              </w:rPr>
            </w:pPr>
            <w:r>
              <w:rPr>
                <w:rFonts w:hint="eastAsia" w:hAnsi="宋体" w:cs="宋体"/>
                <w:bCs/>
                <w:sz w:val="18"/>
                <w:szCs w:val="18"/>
              </w:rPr>
              <w:t>处理意见</w:t>
            </w:r>
          </w:p>
        </w:tc>
        <w:tc>
          <w:tcPr>
            <w:tcW w:w="6754" w:type="dxa"/>
            <w:gridSpan w:val="2"/>
            <w:noWrap/>
            <w:vAlign w:val="center"/>
          </w:tcPr>
          <w:p w14:paraId="45EBAC10">
            <w:pPr>
              <w:pStyle w:val="43"/>
              <w:spacing w:line="240" w:lineRule="auto"/>
              <w:ind w:firstLine="360"/>
              <w:jc w:val="left"/>
              <w:rPr>
                <w:rFonts w:hAnsi="宋体" w:cs="宋体"/>
                <w:bCs/>
                <w:sz w:val="18"/>
                <w:szCs w:val="18"/>
              </w:rPr>
            </w:pPr>
          </w:p>
          <w:p w14:paraId="7256DF94">
            <w:pPr>
              <w:pStyle w:val="43"/>
              <w:spacing w:line="240" w:lineRule="auto"/>
              <w:ind w:firstLine="360"/>
              <w:jc w:val="left"/>
              <w:rPr>
                <w:rFonts w:hAnsi="宋体" w:cs="宋体"/>
                <w:bCs/>
                <w:sz w:val="18"/>
                <w:szCs w:val="18"/>
              </w:rPr>
            </w:pPr>
          </w:p>
        </w:tc>
      </w:tr>
      <w:tr w14:paraId="4099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05" w:type="dxa"/>
            <w:gridSpan w:val="2"/>
            <w:noWrap/>
            <w:vAlign w:val="center"/>
          </w:tcPr>
          <w:p w14:paraId="3211F5FE">
            <w:pPr>
              <w:pStyle w:val="43"/>
              <w:spacing w:line="240" w:lineRule="auto"/>
              <w:ind w:firstLine="360"/>
              <w:jc w:val="left"/>
              <w:rPr>
                <w:rFonts w:hAnsi="宋体" w:cs="宋体"/>
                <w:bCs/>
                <w:sz w:val="18"/>
                <w:szCs w:val="18"/>
              </w:rPr>
            </w:pPr>
            <w:r>
              <w:rPr>
                <w:rFonts w:hint="eastAsia" w:hAnsi="宋体" w:cs="宋体"/>
                <w:bCs/>
                <w:sz w:val="18"/>
                <w:szCs w:val="18"/>
              </w:rPr>
              <w:t>处理结果</w:t>
            </w:r>
          </w:p>
        </w:tc>
        <w:tc>
          <w:tcPr>
            <w:tcW w:w="6754" w:type="dxa"/>
            <w:gridSpan w:val="2"/>
            <w:noWrap/>
            <w:vAlign w:val="center"/>
          </w:tcPr>
          <w:p w14:paraId="42E84D3B">
            <w:pPr>
              <w:pStyle w:val="43"/>
              <w:spacing w:line="240" w:lineRule="auto"/>
              <w:ind w:firstLine="360"/>
              <w:jc w:val="left"/>
              <w:rPr>
                <w:rFonts w:hAnsi="宋体" w:cs="宋体"/>
                <w:bCs/>
                <w:sz w:val="18"/>
                <w:szCs w:val="18"/>
              </w:rPr>
            </w:pPr>
          </w:p>
          <w:p w14:paraId="06DD6686">
            <w:pPr>
              <w:pStyle w:val="43"/>
              <w:spacing w:line="240" w:lineRule="auto"/>
              <w:ind w:firstLine="360"/>
              <w:jc w:val="left"/>
              <w:rPr>
                <w:rFonts w:hAnsi="宋体" w:cs="宋体"/>
                <w:bCs/>
                <w:sz w:val="18"/>
                <w:szCs w:val="18"/>
              </w:rPr>
            </w:pPr>
          </w:p>
        </w:tc>
      </w:tr>
    </w:tbl>
    <w:p w14:paraId="3163B9C0">
      <w:pPr>
        <w:pStyle w:val="43"/>
        <w:ind w:firstLine="560"/>
        <w:jc w:val="left"/>
        <w:rPr>
          <w:rFonts w:hAnsi="宋体" w:cs="宋体"/>
          <w:bCs/>
          <w:sz w:val="28"/>
          <w:szCs w:val="28"/>
        </w:rPr>
      </w:pPr>
      <w:r>
        <w:rPr>
          <w:rFonts w:hint="eastAsia" w:hAnsi="宋体" w:cs="宋体"/>
          <w:bCs/>
          <w:sz w:val="28"/>
          <w:szCs w:val="28"/>
        </w:rPr>
        <w:t>3</w:t>
      </w:r>
      <w:r>
        <w:rPr>
          <w:rFonts w:hAnsi="宋体" w:cs="宋体"/>
          <w:bCs/>
          <w:sz w:val="28"/>
          <w:szCs w:val="28"/>
        </w:rPr>
        <w:t>、土地复垦监测</w:t>
      </w:r>
    </w:p>
    <w:p w14:paraId="1D21B185">
      <w:pPr>
        <w:pStyle w:val="43"/>
        <w:ind w:firstLine="560"/>
        <w:jc w:val="left"/>
        <w:rPr>
          <w:rFonts w:hAnsi="宋体" w:cs="宋体"/>
          <w:bCs/>
          <w:sz w:val="28"/>
          <w:szCs w:val="28"/>
        </w:rPr>
      </w:pPr>
      <w:r>
        <w:rPr>
          <w:rFonts w:hAnsi="宋体" w:cs="宋体"/>
          <w:bCs/>
          <w:sz w:val="28"/>
          <w:szCs w:val="28"/>
        </w:rPr>
        <w:t>土地复垦监测工程指植被恢复质量监测。为尽快恢复土地的生产力，保证植被恢复质量，拟采用随机调查样方的方法对植被恢复效果监测，主要参数见下表</w:t>
      </w:r>
      <w:r>
        <w:rPr>
          <w:rFonts w:hint="eastAsia" w:hAnsi="宋体" w:cs="宋体"/>
          <w:bCs/>
          <w:sz w:val="28"/>
          <w:szCs w:val="28"/>
        </w:rPr>
        <w:t>2-4</w:t>
      </w:r>
      <w:r>
        <w:rPr>
          <w:rFonts w:hAnsi="宋体" w:cs="宋体"/>
          <w:bCs/>
          <w:sz w:val="28"/>
          <w:szCs w:val="28"/>
        </w:rPr>
        <w:t>。</w:t>
      </w:r>
    </w:p>
    <w:p w14:paraId="02716CBF">
      <w:pPr>
        <w:pStyle w:val="43"/>
        <w:spacing w:line="240" w:lineRule="auto"/>
        <w:ind w:firstLine="562"/>
        <w:jc w:val="center"/>
        <w:rPr>
          <w:rFonts w:hAnsi="宋体" w:cs="宋体"/>
          <w:b/>
          <w:sz w:val="28"/>
          <w:szCs w:val="28"/>
        </w:rPr>
      </w:pPr>
      <w:r>
        <w:rPr>
          <w:rFonts w:hAnsi="宋体" w:cs="宋体"/>
          <w:b/>
          <w:sz w:val="28"/>
          <w:szCs w:val="28"/>
        </w:rPr>
        <w:t>表</w:t>
      </w:r>
      <w:r>
        <w:rPr>
          <w:rFonts w:hint="eastAsia" w:hAnsi="宋体" w:cs="宋体"/>
          <w:b/>
          <w:sz w:val="28"/>
          <w:szCs w:val="28"/>
        </w:rPr>
        <w:t>2</w:t>
      </w:r>
      <w:r>
        <w:rPr>
          <w:rFonts w:hAnsi="宋体" w:cs="宋体"/>
          <w:b/>
          <w:sz w:val="28"/>
          <w:szCs w:val="28"/>
        </w:rPr>
        <w:t>-</w:t>
      </w:r>
      <w:r>
        <w:rPr>
          <w:rFonts w:hint="eastAsia" w:hAnsi="宋体" w:cs="宋体"/>
          <w:b/>
          <w:sz w:val="28"/>
          <w:szCs w:val="28"/>
        </w:rPr>
        <w:t>4</w:t>
      </w:r>
      <w:r>
        <w:rPr>
          <w:rFonts w:hAnsi="宋体" w:cs="宋体"/>
          <w:b/>
          <w:sz w:val="28"/>
          <w:szCs w:val="28"/>
        </w:rPr>
        <w:t xml:space="preserve">  植被恢复效果监测调查表</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700"/>
        <w:gridCol w:w="2140"/>
        <w:gridCol w:w="1604"/>
        <w:gridCol w:w="1535"/>
      </w:tblGrid>
      <w:tr w14:paraId="5E72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7" w:type="dxa"/>
            <w:noWrap/>
            <w:vAlign w:val="center"/>
          </w:tcPr>
          <w:p w14:paraId="7C58C9FB">
            <w:pPr>
              <w:pStyle w:val="43"/>
              <w:spacing w:line="240" w:lineRule="auto"/>
              <w:ind w:firstLine="360"/>
              <w:jc w:val="left"/>
              <w:rPr>
                <w:rFonts w:hAnsi="宋体" w:cs="宋体"/>
                <w:bCs/>
                <w:sz w:val="18"/>
                <w:szCs w:val="18"/>
                <w:lang w:val="zh-CN"/>
              </w:rPr>
            </w:pPr>
            <w:r>
              <w:rPr>
                <w:rFonts w:hAnsi="宋体" w:cs="宋体"/>
                <w:bCs/>
                <w:sz w:val="18"/>
                <w:szCs w:val="18"/>
                <w:lang w:val="zh-CN"/>
              </w:rPr>
              <w:t>监测方法</w:t>
            </w:r>
          </w:p>
        </w:tc>
        <w:tc>
          <w:tcPr>
            <w:tcW w:w="1700" w:type="dxa"/>
            <w:noWrap/>
            <w:vAlign w:val="center"/>
          </w:tcPr>
          <w:p w14:paraId="5ED1290C">
            <w:pPr>
              <w:pStyle w:val="43"/>
              <w:spacing w:line="240" w:lineRule="auto"/>
              <w:ind w:firstLine="360"/>
              <w:jc w:val="left"/>
              <w:rPr>
                <w:rFonts w:hAnsi="宋体" w:cs="宋体"/>
                <w:bCs/>
                <w:sz w:val="18"/>
                <w:szCs w:val="18"/>
                <w:lang w:val="zh-CN"/>
              </w:rPr>
            </w:pPr>
            <w:r>
              <w:rPr>
                <w:rFonts w:hAnsi="宋体" w:cs="宋体"/>
                <w:bCs/>
                <w:sz w:val="18"/>
                <w:szCs w:val="18"/>
                <w:lang w:val="zh-CN"/>
              </w:rPr>
              <w:t>规格</w:t>
            </w:r>
          </w:p>
        </w:tc>
        <w:tc>
          <w:tcPr>
            <w:tcW w:w="2140" w:type="dxa"/>
            <w:noWrap/>
            <w:vAlign w:val="center"/>
          </w:tcPr>
          <w:p w14:paraId="56C05742">
            <w:pPr>
              <w:pStyle w:val="43"/>
              <w:spacing w:line="240" w:lineRule="auto"/>
              <w:ind w:firstLine="360"/>
              <w:jc w:val="left"/>
              <w:rPr>
                <w:rFonts w:hAnsi="宋体" w:cs="宋体"/>
                <w:bCs/>
                <w:sz w:val="18"/>
                <w:szCs w:val="18"/>
                <w:lang w:val="zh-CN"/>
              </w:rPr>
            </w:pPr>
            <w:r>
              <w:rPr>
                <w:rFonts w:hAnsi="宋体" w:cs="宋体"/>
                <w:bCs/>
                <w:sz w:val="18"/>
                <w:szCs w:val="18"/>
                <w:lang w:val="zh-CN"/>
              </w:rPr>
              <w:t>监测内容</w:t>
            </w:r>
          </w:p>
        </w:tc>
        <w:tc>
          <w:tcPr>
            <w:tcW w:w="1604" w:type="dxa"/>
            <w:noWrap/>
            <w:vAlign w:val="center"/>
          </w:tcPr>
          <w:p w14:paraId="19EA688B">
            <w:pPr>
              <w:pStyle w:val="43"/>
              <w:spacing w:line="240" w:lineRule="auto"/>
              <w:ind w:firstLine="360"/>
              <w:jc w:val="left"/>
              <w:rPr>
                <w:rFonts w:hAnsi="宋体" w:cs="宋体"/>
                <w:bCs/>
                <w:sz w:val="18"/>
                <w:szCs w:val="18"/>
                <w:lang w:val="zh-CN"/>
              </w:rPr>
            </w:pPr>
            <w:r>
              <w:rPr>
                <w:rFonts w:hAnsi="宋体" w:cs="宋体"/>
                <w:bCs/>
                <w:sz w:val="18"/>
                <w:szCs w:val="18"/>
                <w:lang w:val="zh-CN"/>
              </w:rPr>
              <w:t>监测时间</w:t>
            </w:r>
          </w:p>
        </w:tc>
        <w:tc>
          <w:tcPr>
            <w:tcW w:w="1535" w:type="dxa"/>
            <w:noWrap/>
            <w:vAlign w:val="center"/>
          </w:tcPr>
          <w:p w14:paraId="19B0F5B0">
            <w:pPr>
              <w:pStyle w:val="43"/>
              <w:spacing w:line="240" w:lineRule="auto"/>
              <w:ind w:firstLine="360"/>
              <w:jc w:val="left"/>
              <w:rPr>
                <w:rFonts w:hAnsi="宋体" w:cs="宋体"/>
                <w:bCs/>
                <w:sz w:val="18"/>
                <w:szCs w:val="18"/>
                <w:lang w:val="zh-CN"/>
              </w:rPr>
            </w:pPr>
            <w:r>
              <w:rPr>
                <w:rFonts w:hAnsi="宋体" w:cs="宋体"/>
                <w:bCs/>
                <w:sz w:val="18"/>
                <w:szCs w:val="18"/>
                <w:lang w:val="zh-CN"/>
              </w:rPr>
              <w:t>监测频率</w:t>
            </w:r>
          </w:p>
        </w:tc>
      </w:tr>
      <w:tr w14:paraId="2F30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7" w:type="dxa"/>
            <w:noWrap/>
            <w:vAlign w:val="center"/>
          </w:tcPr>
          <w:p w14:paraId="29CB4FB5">
            <w:pPr>
              <w:pStyle w:val="43"/>
              <w:spacing w:line="240" w:lineRule="auto"/>
              <w:ind w:firstLine="360"/>
              <w:jc w:val="left"/>
              <w:rPr>
                <w:rFonts w:hAnsi="宋体" w:cs="宋体"/>
                <w:bCs/>
                <w:sz w:val="18"/>
                <w:szCs w:val="18"/>
                <w:lang w:val="zh-CN"/>
              </w:rPr>
            </w:pPr>
            <w:r>
              <w:rPr>
                <w:rFonts w:hAnsi="宋体" w:cs="宋体"/>
                <w:bCs/>
                <w:sz w:val="18"/>
                <w:szCs w:val="18"/>
                <w:lang w:val="zh-CN"/>
              </w:rPr>
              <w:t>随机样方</w:t>
            </w:r>
          </w:p>
        </w:tc>
        <w:tc>
          <w:tcPr>
            <w:tcW w:w="1700" w:type="dxa"/>
            <w:noWrap/>
            <w:vAlign w:val="center"/>
          </w:tcPr>
          <w:p w14:paraId="166FD057">
            <w:pPr>
              <w:pStyle w:val="43"/>
              <w:spacing w:line="240" w:lineRule="auto"/>
              <w:ind w:firstLine="360"/>
              <w:jc w:val="left"/>
              <w:rPr>
                <w:rFonts w:hAnsi="宋体" w:cs="宋体"/>
                <w:bCs/>
                <w:sz w:val="18"/>
                <w:szCs w:val="18"/>
                <w:lang w:val="zh-CN"/>
              </w:rPr>
            </w:pPr>
            <w:r>
              <w:rPr>
                <w:rFonts w:hAnsi="宋体" w:cs="宋体"/>
                <w:bCs/>
                <w:sz w:val="18"/>
                <w:szCs w:val="18"/>
                <w:lang w:val="zh-CN"/>
              </w:rPr>
              <w:t>1m×1m</w:t>
            </w:r>
          </w:p>
        </w:tc>
        <w:tc>
          <w:tcPr>
            <w:tcW w:w="2140" w:type="dxa"/>
            <w:noWrap/>
            <w:vAlign w:val="center"/>
          </w:tcPr>
          <w:p w14:paraId="7975DCB2">
            <w:pPr>
              <w:pStyle w:val="43"/>
              <w:spacing w:line="240" w:lineRule="auto"/>
              <w:ind w:firstLine="360"/>
              <w:jc w:val="left"/>
              <w:rPr>
                <w:rFonts w:hAnsi="宋体" w:cs="宋体"/>
                <w:bCs/>
                <w:sz w:val="18"/>
                <w:szCs w:val="18"/>
                <w:lang w:val="zh-CN"/>
              </w:rPr>
            </w:pPr>
            <w:r>
              <w:rPr>
                <w:rFonts w:hAnsi="宋体" w:cs="宋体"/>
                <w:bCs/>
                <w:sz w:val="18"/>
                <w:szCs w:val="18"/>
                <w:lang w:val="zh-CN"/>
              </w:rPr>
              <w:t>高度、盖度、密度</w:t>
            </w:r>
          </w:p>
        </w:tc>
        <w:tc>
          <w:tcPr>
            <w:tcW w:w="1604" w:type="dxa"/>
            <w:noWrap/>
            <w:vAlign w:val="center"/>
          </w:tcPr>
          <w:p w14:paraId="26C3ADCC">
            <w:pPr>
              <w:pStyle w:val="43"/>
              <w:spacing w:line="240" w:lineRule="auto"/>
              <w:ind w:firstLine="360"/>
              <w:jc w:val="left"/>
              <w:rPr>
                <w:rFonts w:hAnsi="宋体" w:cs="宋体"/>
                <w:bCs/>
                <w:sz w:val="18"/>
                <w:szCs w:val="18"/>
                <w:lang w:val="zh-CN"/>
              </w:rPr>
            </w:pPr>
            <w:r>
              <w:rPr>
                <w:rFonts w:hint="eastAsia" w:hAnsi="宋体" w:cs="宋体"/>
                <w:bCs/>
                <w:sz w:val="18"/>
                <w:szCs w:val="18"/>
              </w:rPr>
              <w:t>1</w:t>
            </w:r>
            <w:r>
              <w:rPr>
                <w:rFonts w:hAnsi="宋体" w:cs="宋体"/>
                <w:bCs/>
                <w:sz w:val="18"/>
                <w:szCs w:val="18"/>
                <w:lang w:val="zh-CN"/>
              </w:rPr>
              <w:t>年</w:t>
            </w:r>
          </w:p>
        </w:tc>
        <w:tc>
          <w:tcPr>
            <w:tcW w:w="1535" w:type="dxa"/>
            <w:noWrap/>
            <w:vAlign w:val="center"/>
          </w:tcPr>
          <w:p w14:paraId="33AFF295">
            <w:pPr>
              <w:pStyle w:val="43"/>
              <w:spacing w:line="240" w:lineRule="auto"/>
              <w:ind w:firstLine="360"/>
              <w:jc w:val="left"/>
              <w:rPr>
                <w:rFonts w:hAnsi="宋体" w:cs="宋体"/>
                <w:bCs/>
                <w:sz w:val="18"/>
                <w:szCs w:val="18"/>
                <w:lang w:val="zh-CN"/>
              </w:rPr>
            </w:pPr>
            <w:r>
              <w:rPr>
                <w:rFonts w:hAnsi="宋体" w:cs="宋体"/>
                <w:bCs/>
                <w:sz w:val="18"/>
                <w:szCs w:val="18"/>
                <w:lang w:val="zh-CN"/>
              </w:rPr>
              <w:t>每月一次</w:t>
            </w:r>
          </w:p>
        </w:tc>
      </w:tr>
    </w:tbl>
    <w:p w14:paraId="7EEE3762">
      <w:pPr>
        <w:pStyle w:val="43"/>
        <w:ind w:firstLine="560"/>
        <w:jc w:val="left"/>
        <w:rPr>
          <w:rFonts w:hAnsi="宋体" w:cs="宋体"/>
          <w:bCs/>
          <w:sz w:val="28"/>
          <w:szCs w:val="28"/>
        </w:rPr>
      </w:pPr>
      <w:r>
        <w:rPr>
          <w:rFonts w:hAnsi="宋体" w:cs="宋体"/>
          <w:bCs/>
          <w:sz w:val="28"/>
          <w:szCs w:val="28"/>
        </w:rPr>
        <w:t>在进行样方调查时，应对复垦林地、草地的生长情况作出评价，包括长势、形态、成活率、有无病虫害等。</w:t>
      </w:r>
    </w:p>
    <w:p w14:paraId="6557BD99">
      <w:pPr>
        <w:pStyle w:val="43"/>
        <w:ind w:firstLine="560"/>
        <w:jc w:val="left"/>
        <w:rPr>
          <w:rFonts w:hAnsi="宋体" w:cs="宋体"/>
          <w:bCs/>
          <w:sz w:val="28"/>
          <w:szCs w:val="28"/>
        </w:rPr>
      </w:pPr>
      <w:r>
        <w:rPr>
          <w:rFonts w:hint="eastAsia" w:hAnsi="宋体" w:cs="宋体"/>
          <w:bCs/>
          <w:sz w:val="28"/>
          <w:szCs w:val="28"/>
        </w:rPr>
        <w:t>4</w:t>
      </w:r>
      <w:r>
        <w:rPr>
          <w:rFonts w:hAnsi="宋体" w:cs="宋体"/>
          <w:bCs/>
          <w:sz w:val="28"/>
          <w:szCs w:val="28"/>
        </w:rPr>
        <w:t>、管护</w:t>
      </w:r>
    </w:p>
    <w:p w14:paraId="48AE7622">
      <w:pPr>
        <w:pStyle w:val="43"/>
        <w:ind w:firstLine="560"/>
        <w:jc w:val="left"/>
        <w:rPr>
          <w:rFonts w:hAnsi="宋体" w:cs="宋体"/>
          <w:bCs/>
          <w:sz w:val="28"/>
          <w:szCs w:val="28"/>
        </w:rPr>
      </w:pPr>
      <w:r>
        <w:rPr>
          <w:rFonts w:hint="eastAsia" w:hAnsi="宋体" w:cs="宋体"/>
          <w:bCs/>
          <w:sz w:val="28"/>
          <w:szCs w:val="28"/>
        </w:rPr>
        <w:t>利用人工进行管护，</w:t>
      </w:r>
      <w:r>
        <w:rPr>
          <w:rFonts w:hAnsi="宋体" w:cs="宋体"/>
          <w:bCs/>
          <w:sz w:val="28"/>
          <w:szCs w:val="28"/>
        </w:rPr>
        <w:t>恢复植被期间，严格执行禁放牧、禁开荒、禁采石、禁狩猎、禁用火，与承包户签订管理责任合同对恢复植被区进行长期人工巡护。由承包户因地制宜，进行补栽，所需的树种由复垦施工方统一供给。要及时防治虫害、抚育，搞好防火等工作。</w:t>
      </w:r>
    </w:p>
    <w:p w14:paraId="0071DA99">
      <w:pPr>
        <w:pStyle w:val="43"/>
        <w:ind w:firstLine="560"/>
        <w:jc w:val="left"/>
        <w:rPr>
          <w:rFonts w:hAnsi="宋体" w:cs="宋体"/>
          <w:bCs/>
          <w:sz w:val="28"/>
          <w:szCs w:val="28"/>
        </w:rPr>
        <w:sectPr>
          <w:footerReference r:id="rId16" w:type="first"/>
          <w:footerReference r:id="rId15" w:type="default"/>
          <w:pgSz w:w="11906" w:h="16838"/>
          <w:pgMar w:top="1418" w:right="1701" w:bottom="1418" w:left="1701" w:header="851" w:footer="992" w:gutter="0"/>
          <w:paperSrc w:first="15"/>
          <w:cols w:space="720" w:num="1"/>
          <w:docGrid w:type="lines" w:linePitch="328" w:charSpace="0"/>
        </w:sectPr>
      </w:pPr>
    </w:p>
    <w:p w14:paraId="120D9D5E">
      <w:pPr>
        <w:pStyle w:val="4"/>
        <w:spacing w:beforeLines="50" w:after="120" w:afterLines="50"/>
        <w:ind w:firstLine="600" w:firstLineChars="200"/>
        <w:jc w:val="left"/>
        <w:rPr>
          <w:rStyle w:val="575"/>
          <w:b w:val="0"/>
          <w:bCs w:val="0"/>
          <w:spacing w:val="0"/>
        </w:rPr>
      </w:pPr>
      <w:bookmarkStart w:id="20" w:name="_Toc216258444"/>
      <w:r>
        <w:rPr>
          <w:rStyle w:val="575"/>
          <w:rFonts w:hint="eastAsia"/>
          <w:b w:val="0"/>
          <w:bCs w:val="0"/>
          <w:spacing w:val="0"/>
        </w:rPr>
        <w:t>六、矿山地质环境治理恢复基金</w:t>
      </w:r>
      <w:bookmarkEnd w:id="20"/>
    </w:p>
    <w:p w14:paraId="5BB74D04">
      <w:pPr>
        <w:ind w:firstLine="560"/>
        <w:rPr>
          <w:sz w:val="28"/>
          <w:szCs w:val="28"/>
        </w:rPr>
      </w:pPr>
      <w:r>
        <w:rPr>
          <w:sz w:val="28"/>
          <w:szCs w:val="28"/>
        </w:rPr>
        <w:t>依据《矿山地质环境保护与土地复垦方案》的相关规定，计提并设立矿山地质环境治理恢复基金，专项用于矿区生态修复工程。该基金存放于企业开设的银行专用账户，实行专户管理、专款专用。根据本年度计划实施的治理与修复工程量测算，本年度地质环境治理与生态修复工程费用核定为</w:t>
      </w:r>
      <w:r>
        <w:rPr>
          <w:rFonts w:hint="eastAsia"/>
          <w:sz w:val="28"/>
          <w:szCs w:val="28"/>
        </w:rPr>
        <w:t>1.10</w:t>
      </w:r>
      <w:r>
        <w:rPr>
          <w:sz w:val="28"/>
          <w:szCs w:val="28"/>
        </w:rPr>
        <w:t>万元。该预算金额的确定，基于以下具体工程内容及工程量计算得出</w:t>
      </w:r>
      <w:r>
        <w:rPr>
          <w:rFonts w:hint="eastAsia"/>
          <w:sz w:val="28"/>
          <w:szCs w:val="28"/>
        </w:rPr>
        <w:t>，本年度无</w:t>
      </w:r>
      <w:r>
        <w:rPr>
          <w:sz w:val="28"/>
          <w:szCs w:val="28"/>
        </w:rPr>
        <w:t>治理工程内容及工程量</w:t>
      </w:r>
      <w:r>
        <w:rPr>
          <w:rFonts w:hint="eastAsia"/>
          <w:sz w:val="28"/>
          <w:szCs w:val="28"/>
        </w:rPr>
        <w:t>，治理恢复基金以年度监测管护计算。</w:t>
      </w:r>
    </w:p>
    <w:p w14:paraId="59AD57AB">
      <w:pPr>
        <w:ind w:firstLine="560"/>
        <w:rPr>
          <w:sz w:val="28"/>
          <w:szCs w:val="28"/>
        </w:rPr>
      </w:pPr>
      <w:r>
        <w:rPr>
          <w:sz w:val="28"/>
          <w:szCs w:val="28"/>
        </w:rPr>
        <w:t>矿山地质环境治理恢复基金预算编制</w:t>
      </w:r>
      <w:r>
        <w:rPr>
          <w:rFonts w:hint="eastAsia"/>
          <w:sz w:val="28"/>
          <w:szCs w:val="28"/>
        </w:rPr>
        <w:t>说明如下：</w:t>
      </w:r>
    </w:p>
    <w:p w14:paraId="54A5C742">
      <w:pPr>
        <w:ind w:firstLine="560"/>
        <w:rPr>
          <w:sz w:val="28"/>
          <w:szCs w:val="28"/>
        </w:rPr>
      </w:pPr>
      <w:r>
        <w:rPr>
          <w:rFonts w:hint="eastAsia" w:ascii="宋体" w:hAnsi="宋体" w:cs="宋体"/>
          <w:bCs/>
          <w:sz w:val="28"/>
          <w:szCs w:val="28"/>
        </w:rPr>
        <w:t>1、预算编制依据</w:t>
      </w:r>
    </w:p>
    <w:p w14:paraId="59C9EEAE">
      <w:pPr>
        <w:ind w:firstLine="560"/>
        <w:rPr>
          <w:rFonts w:ascii="宋体" w:hAnsi="宋体" w:cs="宋体"/>
          <w:sz w:val="28"/>
          <w:szCs w:val="28"/>
        </w:rPr>
      </w:pPr>
      <w:r>
        <w:rPr>
          <w:rFonts w:hint="eastAsia" w:ascii="宋体" w:hAnsi="宋体" w:cs="宋体"/>
          <w:sz w:val="28"/>
          <w:szCs w:val="28"/>
        </w:rPr>
        <w:t>矿区生态修复年度计划设计的实物工程量、相关图件及说明；</w:t>
      </w:r>
    </w:p>
    <w:p w14:paraId="689CFF7B">
      <w:pPr>
        <w:ind w:firstLine="560"/>
        <w:rPr>
          <w:rFonts w:ascii="宋体" w:hAnsi="宋体" w:cs="宋体"/>
          <w:sz w:val="28"/>
          <w:szCs w:val="28"/>
        </w:rPr>
      </w:pPr>
      <w:r>
        <w:rPr>
          <w:rFonts w:hint="eastAsia" w:ascii="宋体" w:hAnsi="宋体" w:cs="宋体"/>
          <w:sz w:val="28"/>
          <w:szCs w:val="28"/>
        </w:rPr>
        <w:t>中华人民共和国地质矿产行业标准《矿山地质环境保护与恢复治理方案编制规范》DZ/T0223-2011；</w:t>
      </w:r>
    </w:p>
    <w:p w14:paraId="3DC15ECE">
      <w:pPr>
        <w:ind w:firstLine="560"/>
        <w:rPr>
          <w:rFonts w:ascii="宋体" w:hAnsi="宋体" w:cs="宋体"/>
          <w:sz w:val="28"/>
          <w:szCs w:val="28"/>
        </w:rPr>
      </w:pPr>
      <w:r>
        <w:rPr>
          <w:rFonts w:hint="eastAsia" w:ascii="宋体" w:hAnsi="宋体" w:cs="宋体"/>
          <w:sz w:val="28"/>
          <w:szCs w:val="28"/>
        </w:rPr>
        <w:t>内蒙古财政厅、国土资源厅印发《内蒙古自治区矿山地质环境治理工程预算定额标准》（试行）的通知，内财建【2013】600号；</w:t>
      </w:r>
    </w:p>
    <w:p w14:paraId="6D6F9DCB">
      <w:pPr>
        <w:ind w:firstLine="560"/>
        <w:rPr>
          <w:rFonts w:ascii="宋体" w:hAnsi="宋体" w:cs="宋体"/>
          <w:sz w:val="28"/>
          <w:szCs w:val="28"/>
        </w:rPr>
      </w:pPr>
      <w:r>
        <w:rPr>
          <w:rFonts w:hint="eastAsia" w:ascii="宋体" w:hAnsi="宋体" w:cs="宋体"/>
          <w:sz w:val="28"/>
          <w:szCs w:val="28"/>
        </w:rPr>
        <w:t>赤峰市材料价格信息（202</w:t>
      </w:r>
      <w:r>
        <w:rPr>
          <w:rFonts w:ascii="宋体" w:hAnsi="宋体" w:cs="宋体"/>
          <w:sz w:val="28"/>
          <w:szCs w:val="28"/>
        </w:rPr>
        <w:t>5</w:t>
      </w:r>
      <w:r>
        <w:rPr>
          <w:rFonts w:hint="eastAsia" w:ascii="宋体" w:hAnsi="宋体" w:cs="宋体"/>
          <w:sz w:val="28"/>
          <w:szCs w:val="28"/>
        </w:rPr>
        <w:t>年4季度）及松山区材料价格市场询价。</w:t>
      </w:r>
    </w:p>
    <w:p w14:paraId="40FAB655">
      <w:pPr>
        <w:ind w:firstLine="560"/>
        <w:rPr>
          <w:rFonts w:ascii="宋体" w:hAnsi="宋体" w:cs="宋体"/>
          <w:bCs/>
          <w:sz w:val="28"/>
          <w:szCs w:val="28"/>
        </w:rPr>
      </w:pPr>
      <w:r>
        <w:rPr>
          <w:rFonts w:ascii="宋体" w:hAnsi="宋体" w:cs="宋体"/>
          <w:bCs/>
          <w:sz w:val="28"/>
          <w:szCs w:val="28"/>
        </w:rPr>
        <w:t>2、</w:t>
      </w:r>
      <w:r>
        <w:rPr>
          <w:rFonts w:hint="eastAsia" w:ascii="宋体" w:hAnsi="宋体" w:cs="宋体"/>
          <w:bCs/>
          <w:sz w:val="28"/>
          <w:szCs w:val="28"/>
        </w:rPr>
        <w:t>费用估算</w:t>
      </w:r>
    </w:p>
    <w:p w14:paraId="6F7F915B">
      <w:pPr>
        <w:ind w:firstLine="700" w:firstLineChars="250"/>
        <w:jc w:val="left"/>
        <w:rPr>
          <w:rFonts w:ascii="宋体" w:hAnsi="宋体" w:cs="宋体"/>
          <w:bCs/>
          <w:sz w:val="28"/>
          <w:szCs w:val="28"/>
        </w:rPr>
      </w:pPr>
      <w:r>
        <w:rPr>
          <w:rFonts w:hint="eastAsia" w:ascii="宋体" w:hAnsi="宋体" w:cs="宋体"/>
          <w:bCs/>
          <w:sz w:val="28"/>
          <w:szCs w:val="28"/>
        </w:rPr>
        <w:t>该矿山地质环境治理项目费用由工程施工费、其他费用、不可预见费、监测管护费组成，具体内容如下：</w:t>
      </w:r>
    </w:p>
    <w:p w14:paraId="3D62F201">
      <w:pPr>
        <w:ind w:firstLine="700" w:firstLineChars="250"/>
        <w:jc w:val="left"/>
        <w:rPr>
          <w:rFonts w:ascii="宋体" w:hAnsi="宋体" w:cs="宋体"/>
          <w:bCs/>
          <w:sz w:val="28"/>
          <w:szCs w:val="28"/>
        </w:rPr>
      </w:pPr>
      <w:r>
        <w:rPr>
          <w:rFonts w:hint="eastAsia" w:ascii="宋体" w:hAnsi="宋体" w:cs="宋体"/>
          <w:bCs/>
          <w:sz w:val="28"/>
          <w:szCs w:val="28"/>
        </w:rPr>
        <w:t>（1）工程施工费</w:t>
      </w:r>
    </w:p>
    <w:p w14:paraId="3EE5CE06">
      <w:pPr>
        <w:ind w:firstLine="700" w:firstLineChars="250"/>
        <w:jc w:val="left"/>
        <w:rPr>
          <w:rFonts w:ascii="宋体" w:hAnsi="宋体" w:cs="宋体"/>
          <w:bCs/>
          <w:sz w:val="28"/>
          <w:szCs w:val="28"/>
        </w:rPr>
      </w:pPr>
      <w:r>
        <w:rPr>
          <w:rFonts w:hint="eastAsia" w:ascii="宋体" w:hAnsi="宋体" w:cs="宋体"/>
          <w:bCs/>
          <w:sz w:val="28"/>
          <w:szCs w:val="28"/>
        </w:rPr>
        <w:t>工程施工费由直接费、间接费、利润、税金组成。其中：直接费由直接工程费、措施费组成；间接费由规费、企业管理费组成；税金由营业税、城乡维护建设税、教育费附加组成。</w:t>
      </w:r>
    </w:p>
    <w:p w14:paraId="410E48B1">
      <w:pPr>
        <w:ind w:firstLine="700" w:firstLineChars="250"/>
        <w:jc w:val="left"/>
        <w:rPr>
          <w:rFonts w:ascii="宋体" w:hAnsi="宋体" w:cs="宋体"/>
          <w:bCs/>
          <w:sz w:val="28"/>
          <w:szCs w:val="28"/>
        </w:rPr>
      </w:pPr>
      <w:r>
        <w:rPr>
          <w:rFonts w:hint="eastAsia" w:ascii="宋体" w:hAnsi="宋体" w:cs="宋体"/>
          <w:bCs/>
          <w:sz w:val="28"/>
          <w:szCs w:val="28"/>
        </w:rPr>
        <w:t>1）直接费</w:t>
      </w:r>
    </w:p>
    <w:p w14:paraId="1227ED3F">
      <w:pPr>
        <w:ind w:firstLine="700" w:firstLineChars="250"/>
        <w:jc w:val="left"/>
        <w:rPr>
          <w:rFonts w:ascii="宋体" w:hAnsi="宋体" w:cs="宋体"/>
          <w:bCs/>
          <w:sz w:val="28"/>
          <w:szCs w:val="28"/>
        </w:rPr>
      </w:pPr>
      <w:r>
        <w:rPr>
          <w:rFonts w:hint="eastAsia" w:ascii="宋体" w:hAnsi="宋体" w:cs="宋体"/>
          <w:bCs/>
          <w:sz w:val="28"/>
          <w:szCs w:val="28"/>
        </w:rPr>
        <w:t>直接费指工程施工过程中直接消耗在工程项目上的活劳动和物化劳动。由直接工程费、措施费组成。</w:t>
      </w:r>
    </w:p>
    <w:p w14:paraId="46D7224B">
      <w:pPr>
        <w:ind w:firstLine="700" w:firstLineChars="250"/>
        <w:jc w:val="left"/>
        <w:rPr>
          <w:rFonts w:ascii="宋体" w:hAnsi="宋体" w:cs="宋体"/>
          <w:bCs/>
          <w:sz w:val="28"/>
          <w:szCs w:val="28"/>
        </w:rPr>
      </w:pPr>
      <w:r>
        <w:rPr>
          <w:rFonts w:hint="eastAsia" w:ascii="宋体" w:hAnsi="宋体" w:cs="宋体"/>
          <w:bCs/>
          <w:sz w:val="28"/>
          <w:szCs w:val="28"/>
        </w:rPr>
        <w:t>a）直接工程费</w:t>
      </w:r>
    </w:p>
    <w:p w14:paraId="1E256814">
      <w:pPr>
        <w:ind w:firstLine="700" w:firstLineChars="250"/>
        <w:jc w:val="left"/>
        <w:rPr>
          <w:rFonts w:ascii="宋体" w:hAnsi="宋体" w:cs="宋体"/>
          <w:bCs/>
          <w:sz w:val="28"/>
          <w:szCs w:val="28"/>
        </w:rPr>
      </w:pPr>
      <w:r>
        <w:rPr>
          <w:rFonts w:hint="eastAsia" w:ascii="宋体" w:hAnsi="宋体" w:cs="宋体"/>
          <w:bCs/>
          <w:sz w:val="28"/>
          <w:szCs w:val="28"/>
        </w:rPr>
        <w:t>直接工程费由人工费、材料费、施工机械使用费组成。</w:t>
      </w:r>
    </w:p>
    <w:p w14:paraId="50417C52">
      <w:pPr>
        <w:ind w:firstLine="700" w:firstLineChars="250"/>
        <w:jc w:val="left"/>
        <w:rPr>
          <w:rFonts w:ascii="宋体" w:hAnsi="宋体" w:cs="宋体"/>
          <w:bCs/>
          <w:sz w:val="28"/>
          <w:szCs w:val="28"/>
        </w:rPr>
      </w:pPr>
      <w:r>
        <w:rPr>
          <w:rFonts w:hint="eastAsia" w:ascii="宋体" w:hAnsi="宋体" w:cs="宋体"/>
          <w:bCs/>
          <w:sz w:val="28"/>
          <w:szCs w:val="28"/>
        </w:rPr>
        <w:t>人工费=定额劳动量（工日）×人工预算单价（元／工日），人工单价根据《内蒙古自治区矿山地质环境治理工程预算定额标准》的规定及赤峰市市场价格计取，赤峰市松山区工资标准地区类别为二类区：甲类工94.15元／工日，乙类工69.11元／工日。</w:t>
      </w:r>
    </w:p>
    <w:p w14:paraId="6AA753FA">
      <w:pPr>
        <w:ind w:firstLine="700" w:firstLineChars="250"/>
        <w:jc w:val="left"/>
        <w:rPr>
          <w:rFonts w:ascii="宋体" w:hAnsi="宋体" w:cs="宋体"/>
          <w:bCs/>
          <w:sz w:val="28"/>
          <w:szCs w:val="28"/>
        </w:rPr>
      </w:pPr>
      <w:r>
        <w:rPr>
          <w:rFonts w:hint="eastAsia" w:ascii="宋体" w:hAnsi="宋体" w:cs="宋体"/>
          <w:bCs/>
          <w:sz w:val="28"/>
          <w:szCs w:val="28"/>
        </w:rPr>
        <w:t>材料费=定额材料用量×材料单价，主要材料单价按照《内蒙古自治区矿山地质环境治理工程预算定额标准》编制，超出限价部分单独计算材料价差，主要材料以外的材料价格以赤峰市202</w:t>
      </w:r>
      <w:r>
        <w:rPr>
          <w:rFonts w:ascii="宋体" w:hAnsi="宋体" w:cs="宋体"/>
          <w:bCs/>
          <w:sz w:val="28"/>
          <w:szCs w:val="28"/>
        </w:rPr>
        <w:t>5</w:t>
      </w:r>
      <w:r>
        <w:rPr>
          <w:rFonts w:hint="eastAsia" w:ascii="宋体" w:hAnsi="宋体" w:cs="宋体"/>
          <w:bCs/>
          <w:sz w:val="28"/>
          <w:szCs w:val="28"/>
        </w:rPr>
        <w:t>年市场价格计取并以材料到工地实际价格计算。</w:t>
      </w:r>
    </w:p>
    <w:p w14:paraId="25557CF7">
      <w:pPr>
        <w:ind w:firstLine="700" w:firstLineChars="250"/>
        <w:jc w:val="left"/>
        <w:rPr>
          <w:rFonts w:ascii="宋体" w:hAnsi="宋体" w:cs="宋体"/>
          <w:bCs/>
          <w:sz w:val="28"/>
          <w:szCs w:val="28"/>
        </w:rPr>
      </w:pPr>
      <w:r>
        <w:rPr>
          <w:rFonts w:hint="eastAsia" w:ascii="宋体" w:hAnsi="宋体" w:cs="宋体"/>
          <w:bCs/>
          <w:sz w:val="28"/>
          <w:szCs w:val="28"/>
        </w:rPr>
        <w:t>施工机械使用费=定额机械使用量（台班）×施工机械台班费（元／台班）。台班费定额依据《内蒙古自治区矿山地质环境治理工程预算定额标准》编制，（具体见定额单价取费表）。</w:t>
      </w:r>
    </w:p>
    <w:p w14:paraId="14BA2D38">
      <w:pPr>
        <w:ind w:firstLine="700" w:firstLineChars="250"/>
        <w:jc w:val="left"/>
        <w:rPr>
          <w:rFonts w:ascii="宋体" w:hAnsi="宋体" w:cs="宋体"/>
          <w:bCs/>
          <w:sz w:val="28"/>
          <w:szCs w:val="28"/>
        </w:rPr>
      </w:pPr>
      <w:r>
        <w:rPr>
          <w:rFonts w:hint="eastAsia" w:ascii="宋体" w:hAnsi="宋体" w:cs="宋体"/>
          <w:bCs/>
          <w:sz w:val="28"/>
          <w:szCs w:val="28"/>
        </w:rPr>
        <w:t>b）措施费</w:t>
      </w:r>
    </w:p>
    <w:p w14:paraId="528E3874">
      <w:pPr>
        <w:ind w:firstLine="700" w:firstLineChars="250"/>
        <w:jc w:val="left"/>
        <w:rPr>
          <w:rFonts w:ascii="宋体" w:hAnsi="宋体" w:cs="宋体"/>
          <w:bCs/>
          <w:sz w:val="28"/>
          <w:szCs w:val="28"/>
        </w:rPr>
      </w:pPr>
      <w:r>
        <w:rPr>
          <w:rFonts w:hint="eastAsia" w:ascii="宋体" w:hAnsi="宋体" w:cs="宋体"/>
          <w:bCs/>
          <w:sz w:val="28"/>
          <w:szCs w:val="28"/>
        </w:rPr>
        <w:t>措施费是指为完成工程项目施工，发生于该工程施工前和施工过程中非工程实体项目的费用，包括临时设施费、冬雨季施工增加费、夜间施工增加费、施工辅助费和安全施工措施费。措施费按项目直接工程费×措施费费率进行计算。其费率依据内蒙古土地整治中心编制的《内蒙古自治区矿山地质环境治理工程预算定额标准》计取，取费标准见表</w:t>
      </w:r>
      <w:r>
        <w:rPr>
          <w:rFonts w:ascii="宋体" w:hAnsi="宋体" w:cs="宋体"/>
          <w:bCs/>
          <w:sz w:val="28"/>
          <w:szCs w:val="28"/>
        </w:rPr>
        <w:t>2</w:t>
      </w:r>
      <w:r>
        <w:rPr>
          <w:rFonts w:hint="eastAsia" w:ascii="宋体" w:hAnsi="宋体" w:cs="宋体"/>
          <w:bCs/>
          <w:sz w:val="28"/>
          <w:szCs w:val="28"/>
        </w:rPr>
        <w:t>-5。</w:t>
      </w:r>
    </w:p>
    <w:p w14:paraId="1CF50100">
      <w:pPr>
        <w:ind w:firstLine="700" w:firstLineChars="250"/>
        <w:jc w:val="left"/>
        <w:rPr>
          <w:rFonts w:ascii="宋体" w:hAnsi="宋体" w:cs="宋体"/>
          <w:bCs/>
          <w:sz w:val="28"/>
          <w:szCs w:val="28"/>
        </w:rPr>
      </w:pPr>
    </w:p>
    <w:p w14:paraId="0BB1D8B6">
      <w:pPr>
        <w:ind w:firstLine="700" w:firstLineChars="250"/>
        <w:jc w:val="left"/>
        <w:rPr>
          <w:rFonts w:ascii="宋体" w:hAnsi="宋体" w:cs="宋体"/>
          <w:bCs/>
          <w:sz w:val="28"/>
          <w:szCs w:val="28"/>
        </w:rPr>
      </w:pPr>
    </w:p>
    <w:p w14:paraId="2895BFC9">
      <w:pPr>
        <w:ind w:firstLine="700" w:firstLineChars="250"/>
        <w:jc w:val="left"/>
        <w:rPr>
          <w:rFonts w:hint="eastAsia" w:ascii="宋体" w:hAnsi="宋体" w:cs="宋体"/>
          <w:bCs/>
          <w:sz w:val="28"/>
          <w:szCs w:val="28"/>
        </w:rPr>
      </w:pPr>
    </w:p>
    <w:p w14:paraId="6B4A619A">
      <w:pPr>
        <w:ind w:firstLine="525" w:firstLineChars="250"/>
        <w:jc w:val="left"/>
        <w:rPr>
          <w:rFonts w:ascii="宋体" w:hAnsi="宋体" w:cs="宋体"/>
          <w:bCs/>
          <w:sz w:val="21"/>
          <w:szCs w:val="21"/>
        </w:rPr>
      </w:pPr>
    </w:p>
    <w:p w14:paraId="08ACA8F0">
      <w:pPr>
        <w:ind w:firstLine="0" w:firstLineChars="0"/>
        <w:jc w:val="center"/>
        <w:rPr>
          <w:rFonts w:ascii="宋体" w:hAnsi="宋体" w:cs="宋体"/>
          <w:b/>
          <w:bCs/>
          <w:sz w:val="21"/>
          <w:szCs w:val="21"/>
        </w:rPr>
      </w:pPr>
      <w:r>
        <w:rPr>
          <w:rFonts w:hint="eastAsia" w:ascii="宋体" w:hAnsi="宋体" w:cs="宋体"/>
          <w:b/>
          <w:bCs/>
          <w:sz w:val="21"/>
          <w:szCs w:val="21"/>
        </w:rPr>
        <w:t>表</w:t>
      </w:r>
      <w:r>
        <w:rPr>
          <w:rFonts w:ascii="宋体" w:hAnsi="宋体" w:cs="宋体"/>
          <w:b/>
          <w:sz w:val="21"/>
          <w:szCs w:val="21"/>
        </w:rPr>
        <w:t>2</w:t>
      </w:r>
      <w:r>
        <w:rPr>
          <w:rFonts w:hint="eastAsia" w:ascii="宋体" w:hAnsi="宋体" w:cs="宋体"/>
          <w:b/>
          <w:sz w:val="21"/>
          <w:szCs w:val="21"/>
        </w:rPr>
        <w:t>-5</w:t>
      </w:r>
      <w:r>
        <w:rPr>
          <w:rFonts w:hint="eastAsia" w:ascii="宋体" w:hAnsi="宋体" w:cs="宋体"/>
          <w:b/>
          <w:bCs/>
          <w:sz w:val="21"/>
          <w:szCs w:val="21"/>
        </w:rPr>
        <w:t xml:space="preserve">  措施费费率表</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9"/>
        <w:gridCol w:w="1423"/>
        <w:gridCol w:w="1138"/>
        <w:gridCol w:w="1138"/>
        <w:gridCol w:w="1138"/>
        <w:gridCol w:w="1138"/>
        <w:gridCol w:w="1138"/>
        <w:gridCol w:w="1170"/>
      </w:tblGrid>
      <w:tr w14:paraId="57CA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69" w:type="dxa"/>
            <w:vAlign w:val="center"/>
          </w:tcPr>
          <w:p w14:paraId="5CD9A27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序号</w:t>
            </w:r>
          </w:p>
        </w:tc>
        <w:tc>
          <w:tcPr>
            <w:tcW w:w="1423" w:type="dxa"/>
            <w:vAlign w:val="center"/>
          </w:tcPr>
          <w:p w14:paraId="07CD98F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工程类别</w:t>
            </w:r>
          </w:p>
        </w:tc>
        <w:tc>
          <w:tcPr>
            <w:tcW w:w="1138" w:type="dxa"/>
            <w:vAlign w:val="center"/>
          </w:tcPr>
          <w:p w14:paraId="5586A64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临时设施费率（%）</w:t>
            </w:r>
          </w:p>
        </w:tc>
        <w:tc>
          <w:tcPr>
            <w:tcW w:w="1138" w:type="dxa"/>
            <w:vAlign w:val="center"/>
          </w:tcPr>
          <w:p w14:paraId="34DD3D4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冬雨季施工增加费率（%）</w:t>
            </w:r>
          </w:p>
        </w:tc>
        <w:tc>
          <w:tcPr>
            <w:tcW w:w="1138" w:type="dxa"/>
            <w:vAlign w:val="center"/>
          </w:tcPr>
          <w:p w14:paraId="17490A3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夜间施工</w:t>
            </w:r>
          </w:p>
          <w:p w14:paraId="1D099802">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增加费率（%）</w:t>
            </w:r>
          </w:p>
        </w:tc>
        <w:tc>
          <w:tcPr>
            <w:tcW w:w="1138" w:type="dxa"/>
            <w:vAlign w:val="center"/>
          </w:tcPr>
          <w:p w14:paraId="54317978">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施工辅助</w:t>
            </w:r>
          </w:p>
          <w:p w14:paraId="4373AC19">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费率（%）</w:t>
            </w:r>
          </w:p>
        </w:tc>
        <w:tc>
          <w:tcPr>
            <w:tcW w:w="1138" w:type="dxa"/>
            <w:vAlign w:val="center"/>
          </w:tcPr>
          <w:p w14:paraId="258A28F0">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安全施工措施费率（%）</w:t>
            </w:r>
          </w:p>
        </w:tc>
        <w:tc>
          <w:tcPr>
            <w:tcW w:w="1170" w:type="dxa"/>
            <w:vAlign w:val="center"/>
          </w:tcPr>
          <w:p w14:paraId="6C6F7BC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费率合计（%）</w:t>
            </w:r>
          </w:p>
        </w:tc>
      </w:tr>
      <w:tr w14:paraId="618F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69" w:type="dxa"/>
            <w:vAlign w:val="center"/>
          </w:tcPr>
          <w:p w14:paraId="1CE79D96">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1</w:t>
            </w:r>
          </w:p>
        </w:tc>
        <w:tc>
          <w:tcPr>
            <w:tcW w:w="1423" w:type="dxa"/>
            <w:vAlign w:val="center"/>
          </w:tcPr>
          <w:p w14:paraId="0C59AB69">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土方工程</w:t>
            </w:r>
          </w:p>
        </w:tc>
        <w:tc>
          <w:tcPr>
            <w:tcW w:w="1138" w:type="dxa"/>
            <w:vAlign w:val="center"/>
          </w:tcPr>
          <w:p w14:paraId="2A54FAD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1138" w:type="dxa"/>
            <w:vAlign w:val="center"/>
          </w:tcPr>
          <w:p w14:paraId="23DBD60E">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0.7</w:t>
            </w:r>
          </w:p>
        </w:tc>
        <w:tc>
          <w:tcPr>
            <w:tcW w:w="1138" w:type="dxa"/>
            <w:vAlign w:val="center"/>
          </w:tcPr>
          <w:p w14:paraId="51B44F81">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0.2</w:t>
            </w:r>
          </w:p>
        </w:tc>
        <w:tc>
          <w:tcPr>
            <w:tcW w:w="1138" w:type="dxa"/>
            <w:vAlign w:val="center"/>
          </w:tcPr>
          <w:p w14:paraId="0665EAE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0.7</w:t>
            </w:r>
          </w:p>
        </w:tc>
        <w:tc>
          <w:tcPr>
            <w:tcW w:w="1138" w:type="dxa"/>
            <w:vAlign w:val="center"/>
          </w:tcPr>
          <w:p w14:paraId="3BF09E9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0.2</w:t>
            </w:r>
          </w:p>
        </w:tc>
        <w:tc>
          <w:tcPr>
            <w:tcW w:w="1170" w:type="dxa"/>
            <w:vAlign w:val="center"/>
          </w:tcPr>
          <w:p w14:paraId="3FAE0D77">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3.8</w:t>
            </w:r>
          </w:p>
        </w:tc>
      </w:tr>
      <w:tr w14:paraId="6AC9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69" w:type="dxa"/>
            <w:vAlign w:val="center"/>
          </w:tcPr>
          <w:p w14:paraId="73D574A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1423" w:type="dxa"/>
            <w:vAlign w:val="center"/>
          </w:tcPr>
          <w:p w14:paraId="2E27E9C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石方工程</w:t>
            </w:r>
          </w:p>
        </w:tc>
        <w:tc>
          <w:tcPr>
            <w:tcW w:w="1138" w:type="dxa"/>
            <w:vAlign w:val="center"/>
          </w:tcPr>
          <w:p w14:paraId="24CF156A">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1138" w:type="dxa"/>
            <w:vAlign w:val="center"/>
          </w:tcPr>
          <w:p w14:paraId="013F0080">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76725349">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38" w:type="dxa"/>
            <w:vAlign w:val="center"/>
          </w:tcPr>
          <w:p w14:paraId="36C6723C">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082CC5D2">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70" w:type="dxa"/>
            <w:vAlign w:val="center"/>
          </w:tcPr>
          <w:p w14:paraId="71614F5A">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3.8</w:t>
            </w:r>
          </w:p>
        </w:tc>
      </w:tr>
      <w:tr w14:paraId="2C28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69" w:type="dxa"/>
            <w:vAlign w:val="center"/>
          </w:tcPr>
          <w:p w14:paraId="52C14F67">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w:t>
            </w:r>
          </w:p>
        </w:tc>
        <w:tc>
          <w:tcPr>
            <w:tcW w:w="1423" w:type="dxa"/>
            <w:vAlign w:val="center"/>
          </w:tcPr>
          <w:p w14:paraId="604635F9">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砌体工程</w:t>
            </w:r>
          </w:p>
        </w:tc>
        <w:tc>
          <w:tcPr>
            <w:tcW w:w="1138" w:type="dxa"/>
            <w:vAlign w:val="center"/>
          </w:tcPr>
          <w:p w14:paraId="16309AAC">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1138" w:type="dxa"/>
            <w:vAlign w:val="center"/>
          </w:tcPr>
          <w:p w14:paraId="5EE29DD3">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103A3AD5">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38" w:type="dxa"/>
            <w:vAlign w:val="center"/>
          </w:tcPr>
          <w:p w14:paraId="534DF907">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63096600">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70" w:type="dxa"/>
            <w:vAlign w:val="center"/>
          </w:tcPr>
          <w:p w14:paraId="588C9811">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3.8</w:t>
            </w:r>
          </w:p>
        </w:tc>
      </w:tr>
      <w:tr w14:paraId="2646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69" w:type="dxa"/>
            <w:vAlign w:val="center"/>
          </w:tcPr>
          <w:p w14:paraId="6D3174A6">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4</w:t>
            </w:r>
          </w:p>
        </w:tc>
        <w:tc>
          <w:tcPr>
            <w:tcW w:w="1423" w:type="dxa"/>
            <w:vAlign w:val="center"/>
          </w:tcPr>
          <w:p w14:paraId="7ACC58B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混凝土工程</w:t>
            </w:r>
          </w:p>
        </w:tc>
        <w:tc>
          <w:tcPr>
            <w:tcW w:w="1138" w:type="dxa"/>
            <w:vAlign w:val="center"/>
          </w:tcPr>
          <w:p w14:paraId="4C02E248">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w:t>
            </w:r>
          </w:p>
        </w:tc>
        <w:tc>
          <w:tcPr>
            <w:tcW w:w="1138" w:type="dxa"/>
            <w:vAlign w:val="center"/>
          </w:tcPr>
          <w:p w14:paraId="67F51FBE">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3230AA77">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38" w:type="dxa"/>
            <w:vAlign w:val="center"/>
          </w:tcPr>
          <w:p w14:paraId="3445AB07">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68EFF248">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70" w:type="dxa"/>
            <w:vAlign w:val="center"/>
          </w:tcPr>
          <w:p w14:paraId="0211EF67">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4.8</w:t>
            </w:r>
          </w:p>
        </w:tc>
      </w:tr>
      <w:tr w14:paraId="61E9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69" w:type="dxa"/>
            <w:vAlign w:val="center"/>
          </w:tcPr>
          <w:p w14:paraId="085FF85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c>
          <w:tcPr>
            <w:tcW w:w="1423" w:type="dxa"/>
            <w:vAlign w:val="center"/>
          </w:tcPr>
          <w:p w14:paraId="149566A0">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植物工程</w:t>
            </w:r>
          </w:p>
        </w:tc>
        <w:tc>
          <w:tcPr>
            <w:tcW w:w="1138" w:type="dxa"/>
            <w:vAlign w:val="center"/>
          </w:tcPr>
          <w:p w14:paraId="1CF7F1A9">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1138" w:type="dxa"/>
            <w:vAlign w:val="center"/>
          </w:tcPr>
          <w:p w14:paraId="266B0580">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239AEA56">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38" w:type="dxa"/>
            <w:vAlign w:val="center"/>
          </w:tcPr>
          <w:p w14:paraId="6B3EC08C">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2FCCEA41">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70" w:type="dxa"/>
            <w:vAlign w:val="center"/>
          </w:tcPr>
          <w:p w14:paraId="466F7E76">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3.8</w:t>
            </w:r>
          </w:p>
        </w:tc>
      </w:tr>
      <w:tr w14:paraId="3836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69" w:type="dxa"/>
            <w:vAlign w:val="center"/>
          </w:tcPr>
          <w:p w14:paraId="36870EE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rPr>
              <w:t>6</w:t>
            </w:r>
          </w:p>
        </w:tc>
        <w:tc>
          <w:tcPr>
            <w:tcW w:w="1423" w:type="dxa"/>
            <w:vAlign w:val="center"/>
          </w:tcPr>
          <w:p w14:paraId="7C1F37A9">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辅助工程</w:t>
            </w:r>
          </w:p>
        </w:tc>
        <w:tc>
          <w:tcPr>
            <w:tcW w:w="1138" w:type="dxa"/>
            <w:vAlign w:val="center"/>
          </w:tcPr>
          <w:p w14:paraId="1E73BC2A">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1138" w:type="dxa"/>
            <w:vAlign w:val="center"/>
          </w:tcPr>
          <w:p w14:paraId="1E9417F0">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14CF72D2">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38" w:type="dxa"/>
            <w:vAlign w:val="center"/>
          </w:tcPr>
          <w:p w14:paraId="328EEC5C">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7604304F">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70" w:type="dxa"/>
            <w:vAlign w:val="center"/>
          </w:tcPr>
          <w:p w14:paraId="3389237F">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3.8</w:t>
            </w:r>
          </w:p>
        </w:tc>
      </w:tr>
    </w:tbl>
    <w:p w14:paraId="683AB66E">
      <w:pPr>
        <w:ind w:firstLine="700" w:firstLineChars="250"/>
        <w:jc w:val="left"/>
        <w:rPr>
          <w:rFonts w:ascii="宋体" w:hAnsi="宋体" w:cs="宋体"/>
          <w:bCs/>
          <w:sz w:val="28"/>
          <w:szCs w:val="28"/>
        </w:rPr>
      </w:pPr>
      <w:r>
        <w:rPr>
          <w:rFonts w:hint="eastAsia" w:ascii="宋体" w:hAnsi="宋体" w:cs="宋体"/>
          <w:bCs/>
          <w:sz w:val="28"/>
          <w:szCs w:val="28"/>
        </w:rPr>
        <w:t>2）间接费</w:t>
      </w:r>
    </w:p>
    <w:p w14:paraId="26633B57">
      <w:pPr>
        <w:ind w:firstLine="700" w:firstLineChars="250"/>
        <w:jc w:val="left"/>
        <w:rPr>
          <w:rFonts w:ascii="宋体" w:hAnsi="宋体" w:cs="宋体"/>
          <w:bCs/>
          <w:sz w:val="28"/>
          <w:szCs w:val="28"/>
        </w:rPr>
      </w:pPr>
      <w:r>
        <w:rPr>
          <w:rFonts w:hint="eastAsia" w:ascii="宋体" w:hAnsi="宋体" w:cs="宋体"/>
          <w:bCs/>
          <w:sz w:val="28"/>
          <w:szCs w:val="28"/>
        </w:rPr>
        <w:t>间接费包括企业管理费和规费，依据《内蒙古自治区矿山地质环境治理工程预算定额标准》规定，间接费率按工程类别进行计取，间接费按项目直接费×间接费费率进行计算，取费标准见表</w:t>
      </w:r>
      <w:r>
        <w:rPr>
          <w:rFonts w:ascii="宋体" w:hAnsi="宋体" w:cs="宋体"/>
          <w:bCs/>
          <w:sz w:val="28"/>
          <w:szCs w:val="28"/>
        </w:rPr>
        <w:t>2</w:t>
      </w:r>
      <w:r>
        <w:rPr>
          <w:rFonts w:hint="eastAsia" w:ascii="宋体" w:hAnsi="宋体" w:cs="宋体"/>
          <w:bCs/>
          <w:sz w:val="28"/>
          <w:szCs w:val="28"/>
        </w:rPr>
        <w:t>-6。</w:t>
      </w:r>
    </w:p>
    <w:p w14:paraId="677DFC78">
      <w:pPr>
        <w:ind w:firstLine="0" w:firstLineChars="0"/>
        <w:jc w:val="center"/>
        <w:rPr>
          <w:rFonts w:ascii="宋体" w:hAnsi="宋体" w:cs="宋体"/>
          <w:b/>
          <w:bCs/>
          <w:sz w:val="21"/>
          <w:szCs w:val="21"/>
        </w:rPr>
      </w:pPr>
      <w:r>
        <w:rPr>
          <w:rFonts w:hint="eastAsia" w:ascii="宋体" w:hAnsi="宋体" w:cs="宋体"/>
          <w:b/>
          <w:bCs/>
          <w:sz w:val="21"/>
          <w:szCs w:val="21"/>
        </w:rPr>
        <w:t>表</w:t>
      </w:r>
      <w:r>
        <w:rPr>
          <w:rFonts w:ascii="宋体" w:hAnsi="宋体" w:cs="宋体"/>
          <w:b/>
          <w:sz w:val="21"/>
          <w:szCs w:val="21"/>
        </w:rPr>
        <w:t>2</w:t>
      </w:r>
      <w:r>
        <w:rPr>
          <w:rFonts w:hint="eastAsia" w:ascii="宋体" w:hAnsi="宋体" w:cs="宋体"/>
          <w:b/>
          <w:sz w:val="21"/>
          <w:szCs w:val="21"/>
        </w:rPr>
        <w:t xml:space="preserve">-6  </w:t>
      </w:r>
      <w:r>
        <w:rPr>
          <w:rFonts w:hint="eastAsia" w:ascii="宋体" w:hAnsi="宋体" w:cs="宋体"/>
          <w:b/>
          <w:bCs/>
          <w:sz w:val="21"/>
          <w:szCs w:val="21"/>
        </w:rPr>
        <w:t xml:space="preserve"> 间接费费率表</w:t>
      </w:r>
    </w:p>
    <w:tbl>
      <w:tblPr>
        <w:tblStyle w:val="86"/>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2411"/>
        <w:gridCol w:w="2432"/>
        <w:gridCol w:w="2215"/>
      </w:tblGrid>
      <w:tr w14:paraId="7508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blHeader/>
          <w:jc w:val="center"/>
        </w:trPr>
        <w:tc>
          <w:tcPr>
            <w:tcW w:w="1550" w:type="dxa"/>
            <w:vAlign w:val="center"/>
          </w:tcPr>
          <w:p w14:paraId="73ECA8DA">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序号</w:t>
            </w:r>
          </w:p>
        </w:tc>
        <w:tc>
          <w:tcPr>
            <w:tcW w:w="2411" w:type="dxa"/>
            <w:vAlign w:val="center"/>
          </w:tcPr>
          <w:p w14:paraId="7AAF29F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工程类别</w:t>
            </w:r>
          </w:p>
        </w:tc>
        <w:tc>
          <w:tcPr>
            <w:tcW w:w="2432" w:type="dxa"/>
            <w:vAlign w:val="center"/>
          </w:tcPr>
          <w:p w14:paraId="038C0A57">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计算基础</w:t>
            </w:r>
          </w:p>
        </w:tc>
        <w:tc>
          <w:tcPr>
            <w:tcW w:w="2215" w:type="dxa"/>
            <w:vAlign w:val="center"/>
          </w:tcPr>
          <w:p w14:paraId="1535FC56">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费率（%）</w:t>
            </w:r>
          </w:p>
        </w:tc>
      </w:tr>
      <w:tr w14:paraId="76FD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50" w:type="dxa"/>
            <w:vAlign w:val="center"/>
          </w:tcPr>
          <w:p w14:paraId="394D0669">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l</w:t>
            </w:r>
          </w:p>
        </w:tc>
        <w:tc>
          <w:tcPr>
            <w:tcW w:w="2411" w:type="dxa"/>
            <w:vAlign w:val="center"/>
          </w:tcPr>
          <w:p w14:paraId="107F1F47">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土方工程</w:t>
            </w:r>
          </w:p>
        </w:tc>
        <w:tc>
          <w:tcPr>
            <w:tcW w:w="2432" w:type="dxa"/>
            <w:vAlign w:val="center"/>
          </w:tcPr>
          <w:p w14:paraId="3FEC4639">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直接费</w:t>
            </w:r>
          </w:p>
        </w:tc>
        <w:tc>
          <w:tcPr>
            <w:tcW w:w="2215" w:type="dxa"/>
            <w:vAlign w:val="center"/>
          </w:tcPr>
          <w:p w14:paraId="6ECCD6AF">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r>
      <w:tr w14:paraId="2F56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50" w:type="dxa"/>
            <w:vAlign w:val="center"/>
          </w:tcPr>
          <w:p w14:paraId="0DBDEAE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2411" w:type="dxa"/>
            <w:vAlign w:val="center"/>
          </w:tcPr>
          <w:p w14:paraId="3351E44C">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石方工程</w:t>
            </w:r>
          </w:p>
        </w:tc>
        <w:tc>
          <w:tcPr>
            <w:tcW w:w="2432" w:type="dxa"/>
            <w:vAlign w:val="center"/>
          </w:tcPr>
          <w:p w14:paraId="12EA713F">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直接费</w:t>
            </w:r>
          </w:p>
        </w:tc>
        <w:tc>
          <w:tcPr>
            <w:tcW w:w="2215" w:type="dxa"/>
            <w:vAlign w:val="center"/>
          </w:tcPr>
          <w:p w14:paraId="697D8A6E">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6</w:t>
            </w:r>
          </w:p>
        </w:tc>
      </w:tr>
      <w:tr w14:paraId="2738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50" w:type="dxa"/>
            <w:vAlign w:val="center"/>
          </w:tcPr>
          <w:p w14:paraId="46DB3E40">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w:t>
            </w:r>
          </w:p>
        </w:tc>
        <w:tc>
          <w:tcPr>
            <w:tcW w:w="2411" w:type="dxa"/>
            <w:vAlign w:val="center"/>
          </w:tcPr>
          <w:p w14:paraId="098F3E3C">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砌体工程</w:t>
            </w:r>
          </w:p>
        </w:tc>
        <w:tc>
          <w:tcPr>
            <w:tcW w:w="2432" w:type="dxa"/>
            <w:vAlign w:val="center"/>
          </w:tcPr>
          <w:p w14:paraId="7D4E8E5F">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直接费</w:t>
            </w:r>
          </w:p>
        </w:tc>
        <w:tc>
          <w:tcPr>
            <w:tcW w:w="2215" w:type="dxa"/>
            <w:vAlign w:val="center"/>
          </w:tcPr>
          <w:p w14:paraId="18C9A8E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r>
      <w:tr w14:paraId="7350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50" w:type="dxa"/>
            <w:vAlign w:val="center"/>
          </w:tcPr>
          <w:p w14:paraId="0B6A7E21">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4</w:t>
            </w:r>
          </w:p>
        </w:tc>
        <w:tc>
          <w:tcPr>
            <w:tcW w:w="2411" w:type="dxa"/>
            <w:vAlign w:val="center"/>
          </w:tcPr>
          <w:p w14:paraId="602B69C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混凝土工程</w:t>
            </w:r>
          </w:p>
        </w:tc>
        <w:tc>
          <w:tcPr>
            <w:tcW w:w="2432" w:type="dxa"/>
            <w:vAlign w:val="center"/>
          </w:tcPr>
          <w:p w14:paraId="6B92E3FA">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直接费</w:t>
            </w:r>
          </w:p>
        </w:tc>
        <w:tc>
          <w:tcPr>
            <w:tcW w:w="2215" w:type="dxa"/>
            <w:vAlign w:val="center"/>
          </w:tcPr>
          <w:p w14:paraId="2C8B6F02">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6</w:t>
            </w:r>
          </w:p>
        </w:tc>
      </w:tr>
      <w:tr w14:paraId="72F3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50" w:type="dxa"/>
            <w:vAlign w:val="center"/>
          </w:tcPr>
          <w:p w14:paraId="47E7E3CC">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c>
          <w:tcPr>
            <w:tcW w:w="2411" w:type="dxa"/>
            <w:vAlign w:val="center"/>
          </w:tcPr>
          <w:p w14:paraId="1E3D190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植物工程</w:t>
            </w:r>
          </w:p>
        </w:tc>
        <w:tc>
          <w:tcPr>
            <w:tcW w:w="2432" w:type="dxa"/>
            <w:vAlign w:val="center"/>
          </w:tcPr>
          <w:p w14:paraId="605698E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直接费</w:t>
            </w:r>
          </w:p>
        </w:tc>
        <w:tc>
          <w:tcPr>
            <w:tcW w:w="2215" w:type="dxa"/>
            <w:vAlign w:val="center"/>
          </w:tcPr>
          <w:p w14:paraId="3FD0CFA2">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r>
      <w:tr w14:paraId="1902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50" w:type="dxa"/>
            <w:vAlign w:val="center"/>
          </w:tcPr>
          <w:p w14:paraId="30BDD88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6</w:t>
            </w:r>
          </w:p>
        </w:tc>
        <w:tc>
          <w:tcPr>
            <w:tcW w:w="2411" w:type="dxa"/>
            <w:vAlign w:val="center"/>
          </w:tcPr>
          <w:p w14:paraId="4F7B8739">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辅助工程</w:t>
            </w:r>
          </w:p>
        </w:tc>
        <w:tc>
          <w:tcPr>
            <w:tcW w:w="2432" w:type="dxa"/>
            <w:vAlign w:val="center"/>
          </w:tcPr>
          <w:p w14:paraId="424C8BE5">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直接费</w:t>
            </w:r>
          </w:p>
        </w:tc>
        <w:tc>
          <w:tcPr>
            <w:tcW w:w="2215" w:type="dxa"/>
            <w:vAlign w:val="center"/>
          </w:tcPr>
          <w:p w14:paraId="5B730177">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r>
    </w:tbl>
    <w:p w14:paraId="5F23E29B">
      <w:pPr>
        <w:ind w:firstLine="700" w:firstLineChars="250"/>
        <w:jc w:val="left"/>
        <w:rPr>
          <w:rFonts w:ascii="宋体" w:hAnsi="宋体" w:cs="宋体"/>
          <w:bCs/>
          <w:sz w:val="28"/>
          <w:szCs w:val="28"/>
        </w:rPr>
      </w:pPr>
      <w:r>
        <w:rPr>
          <w:rFonts w:hint="eastAsia" w:ascii="宋体" w:hAnsi="宋体" w:cs="宋体"/>
          <w:bCs/>
          <w:sz w:val="28"/>
          <w:szCs w:val="28"/>
        </w:rPr>
        <w:t>3）利润</w:t>
      </w:r>
    </w:p>
    <w:p w14:paraId="5E3AF871">
      <w:pPr>
        <w:ind w:firstLine="700" w:firstLineChars="250"/>
        <w:jc w:val="left"/>
        <w:rPr>
          <w:rFonts w:ascii="宋体" w:hAnsi="宋体" w:cs="宋体"/>
          <w:bCs/>
          <w:sz w:val="28"/>
          <w:szCs w:val="28"/>
        </w:rPr>
      </w:pPr>
      <w:r>
        <w:rPr>
          <w:rFonts w:hint="eastAsia" w:ascii="宋体" w:hAnsi="宋体" w:cs="宋体"/>
          <w:bCs/>
          <w:sz w:val="28"/>
          <w:szCs w:val="28"/>
        </w:rPr>
        <w:t>依据《内蒙古自治区矿山地质环境治理工程预算定额标准》规定，利润按直接费与间接费之和的3%计取。</w:t>
      </w:r>
    </w:p>
    <w:p w14:paraId="1C70295B">
      <w:pPr>
        <w:ind w:firstLine="700" w:firstLineChars="250"/>
        <w:jc w:val="left"/>
        <w:rPr>
          <w:rFonts w:ascii="宋体" w:hAnsi="宋体" w:cs="宋体"/>
          <w:bCs/>
          <w:sz w:val="28"/>
          <w:szCs w:val="28"/>
        </w:rPr>
      </w:pPr>
      <w:r>
        <w:rPr>
          <w:rFonts w:hint="eastAsia" w:ascii="宋体" w:hAnsi="宋体" w:cs="宋体"/>
          <w:bCs/>
          <w:sz w:val="28"/>
          <w:szCs w:val="28"/>
        </w:rPr>
        <w:t>4）税金</w:t>
      </w:r>
    </w:p>
    <w:p w14:paraId="61108223">
      <w:pPr>
        <w:ind w:firstLine="700" w:firstLineChars="250"/>
        <w:jc w:val="left"/>
        <w:rPr>
          <w:rFonts w:ascii="宋体" w:hAnsi="宋体" w:cs="宋体"/>
          <w:bCs/>
          <w:sz w:val="28"/>
          <w:szCs w:val="28"/>
        </w:rPr>
      </w:pPr>
      <w:r>
        <w:rPr>
          <w:rFonts w:hint="eastAsia" w:ascii="宋体" w:hAnsi="宋体" w:cs="宋体"/>
          <w:bCs/>
          <w:sz w:val="28"/>
          <w:szCs w:val="28"/>
        </w:rPr>
        <w:t>依据《内蒙古自治区矿山地质环境治理工程预算定额标准》税金按直接费、间接费、利润之和的3.28%计取。</w:t>
      </w:r>
    </w:p>
    <w:p w14:paraId="6BE80FD2">
      <w:pPr>
        <w:ind w:firstLine="700" w:firstLineChars="250"/>
        <w:jc w:val="left"/>
        <w:rPr>
          <w:rFonts w:ascii="宋体" w:hAnsi="宋体" w:cs="宋体"/>
          <w:bCs/>
          <w:sz w:val="28"/>
          <w:szCs w:val="28"/>
        </w:rPr>
      </w:pPr>
      <w:r>
        <w:rPr>
          <w:rFonts w:hint="eastAsia" w:ascii="宋体" w:hAnsi="宋体" w:cs="宋体"/>
          <w:bCs/>
          <w:sz w:val="28"/>
          <w:szCs w:val="28"/>
        </w:rPr>
        <w:t>（2）监测、管护费</w:t>
      </w:r>
    </w:p>
    <w:p w14:paraId="5597ED69">
      <w:pPr>
        <w:ind w:firstLine="700" w:firstLineChars="250"/>
        <w:jc w:val="left"/>
        <w:rPr>
          <w:rFonts w:ascii="宋体" w:hAnsi="宋体" w:cs="宋体"/>
          <w:bCs/>
          <w:sz w:val="28"/>
          <w:szCs w:val="28"/>
        </w:rPr>
      </w:pPr>
      <w:r>
        <w:rPr>
          <w:rFonts w:hint="eastAsia" w:ascii="宋体" w:hAnsi="宋体" w:cs="宋体"/>
          <w:bCs/>
          <w:sz w:val="28"/>
          <w:szCs w:val="28"/>
        </w:rPr>
        <w:t>1）监测费</w:t>
      </w:r>
    </w:p>
    <w:p w14:paraId="22A4527C">
      <w:pPr>
        <w:ind w:firstLine="700" w:firstLineChars="250"/>
        <w:jc w:val="left"/>
        <w:rPr>
          <w:rFonts w:ascii="宋体" w:hAnsi="宋体" w:cs="宋体"/>
          <w:bCs/>
          <w:sz w:val="28"/>
          <w:szCs w:val="28"/>
        </w:rPr>
      </w:pPr>
      <w:r>
        <w:rPr>
          <w:rFonts w:hint="eastAsia" w:ascii="宋体" w:hAnsi="宋体" w:cs="宋体"/>
          <w:bCs/>
          <w:sz w:val="28"/>
          <w:szCs w:val="28"/>
        </w:rPr>
        <w:t>监测费按每年</w:t>
      </w:r>
      <w:r>
        <w:rPr>
          <w:rFonts w:ascii="宋体" w:hAnsi="宋体" w:cs="宋体"/>
          <w:bCs/>
          <w:sz w:val="28"/>
          <w:szCs w:val="28"/>
        </w:rPr>
        <w:t>5</w:t>
      </w:r>
      <w:r>
        <w:rPr>
          <w:rFonts w:hint="eastAsia" w:ascii="宋体" w:hAnsi="宋体" w:cs="宋体"/>
          <w:bCs/>
          <w:sz w:val="28"/>
          <w:szCs w:val="28"/>
        </w:rPr>
        <w:t>000元计取。</w:t>
      </w:r>
    </w:p>
    <w:p w14:paraId="259CFDD6">
      <w:pPr>
        <w:ind w:firstLine="700" w:firstLineChars="250"/>
        <w:jc w:val="left"/>
        <w:rPr>
          <w:rFonts w:ascii="宋体" w:hAnsi="宋体" w:cs="宋体"/>
          <w:bCs/>
          <w:sz w:val="28"/>
          <w:szCs w:val="28"/>
        </w:rPr>
      </w:pPr>
      <w:r>
        <w:rPr>
          <w:rFonts w:hint="eastAsia" w:ascii="宋体" w:hAnsi="宋体" w:cs="宋体"/>
          <w:bCs/>
          <w:sz w:val="28"/>
          <w:szCs w:val="28"/>
        </w:rPr>
        <w:t>2）管护费</w:t>
      </w:r>
    </w:p>
    <w:p w14:paraId="12FB4AC5">
      <w:pPr>
        <w:ind w:firstLine="700" w:firstLineChars="250"/>
        <w:jc w:val="left"/>
        <w:rPr>
          <w:rFonts w:ascii="宋体" w:hAnsi="宋体" w:cs="宋体"/>
          <w:bCs/>
          <w:sz w:val="28"/>
          <w:szCs w:val="28"/>
        </w:rPr>
      </w:pPr>
      <w:r>
        <w:rPr>
          <w:rFonts w:hint="eastAsia" w:ascii="宋体" w:hAnsi="宋体" w:cs="宋体"/>
          <w:bCs/>
          <w:sz w:val="28"/>
          <w:szCs w:val="28"/>
        </w:rPr>
        <w:t>管护费是指复垦植被恢复工程完成后正常管护所需的费用，主要包括有针对性的巡查、补植、除草等管护工作所发生的费用。依据《内蒙古自治区矿山地质环境治理工程预算定额标准（试行）》规定及实际情况，确定管护费以项目植物工程的工程施工费为计费基数，一次管护费按照植物工程施工费的8%计算。管护费计算公式为：管护费=植物工程的施工费×8%×管护次数。本年度无植物工程，管护费按每年6000元计取。</w:t>
      </w:r>
    </w:p>
    <w:p w14:paraId="7AC37B02">
      <w:pPr>
        <w:ind w:firstLine="560"/>
        <w:rPr>
          <w:rFonts w:ascii="宋体" w:hAnsi="宋体" w:cs="宋体"/>
          <w:bCs/>
          <w:sz w:val="28"/>
          <w:szCs w:val="28"/>
        </w:rPr>
      </w:pPr>
      <w:r>
        <w:rPr>
          <w:rFonts w:ascii="宋体" w:hAnsi="宋体" w:cs="宋体"/>
          <w:bCs/>
          <w:sz w:val="28"/>
          <w:szCs w:val="28"/>
        </w:rPr>
        <w:t>3、</w:t>
      </w:r>
      <w:r>
        <w:rPr>
          <w:rFonts w:hint="eastAsia" w:ascii="宋体" w:hAnsi="宋体" w:cs="宋体"/>
          <w:bCs/>
          <w:sz w:val="28"/>
          <w:szCs w:val="28"/>
        </w:rPr>
        <w:t>经费预算结果</w:t>
      </w:r>
    </w:p>
    <w:p w14:paraId="5A607D27">
      <w:pPr>
        <w:ind w:firstLine="700" w:firstLineChars="250"/>
        <w:jc w:val="left"/>
        <w:rPr>
          <w:b/>
          <w:sz w:val="28"/>
          <w:szCs w:val="28"/>
        </w:rPr>
      </w:pPr>
      <w:r>
        <w:rPr>
          <w:rFonts w:hint="eastAsia" w:ascii="宋体" w:hAnsi="宋体" w:cs="宋体"/>
          <w:sz w:val="28"/>
          <w:szCs w:val="28"/>
        </w:rPr>
        <w:t>经预算，202</w:t>
      </w:r>
      <w:r>
        <w:rPr>
          <w:rFonts w:ascii="宋体" w:hAnsi="宋体" w:cs="宋体"/>
          <w:sz w:val="28"/>
          <w:szCs w:val="28"/>
        </w:rPr>
        <w:t>6</w:t>
      </w:r>
      <w:r>
        <w:rPr>
          <w:rFonts w:hint="eastAsia" w:ascii="宋体" w:hAnsi="宋体" w:cs="宋体"/>
          <w:sz w:val="28"/>
          <w:szCs w:val="28"/>
        </w:rPr>
        <w:t>年度</w:t>
      </w:r>
      <w:bookmarkStart w:id="21" w:name="_Hlk216165023"/>
      <w:r>
        <w:rPr>
          <w:rFonts w:hint="eastAsia"/>
          <w:sz w:val="28"/>
          <w:szCs w:val="28"/>
        </w:rPr>
        <w:t>赤峰市伟宏矿业有限责任公司松山区木头沟乡金矿矿区生态修复年度计划</w:t>
      </w:r>
      <w:bookmarkEnd w:id="21"/>
      <w:r>
        <w:rPr>
          <w:rFonts w:hint="eastAsia" w:ascii="宋体" w:hAnsi="宋体" w:cs="宋体"/>
          <w:bCs/>
          <w:sz w:val="28"/>
          <w:szCs w:val="28"/>
        </w:rPr>
        <w:t>费用</w:t>
      </w:r>
      <w:r>
        <w:rPr>
          <w:rFonts w:ascii="宋体" w:hAnsi="宋体" w:cs="宋体"/>
          <w:bCs/>
          <w:sz w:val="28"/>
          <w:szCs w:val="28"/>
        </w:rPr>
        <w:t>1.</w:t>
      </w:r>
      <w:r>
        <w:rPr>
          <w:rFonts w:hint="eastAsia" w:ascii="宋体" w:hAnsi="宋体" w:cs="宋体"/>
          <w:bCs/>
          <w:sz w:val="28"/>
          <w:szCs w:val="28"/>
        </w:rPr>
        <w:t>10万</w:t>
      </w:r>
      <w:r>
        <w:rPr>
          <w:rFonts w:hint="eastAsia" w:ascii="宋体" w:hAnsi="宋体" w:cs="宋体"/>
          <w:sz w:val="28"/>
          <w:szCs w:val="28"/>
        </w:rPr>
        <w:t>元（见表</w:t>
      </w:r>
      <w:r>
        <w:rPr>
          <w:rFonts w:ascii="宋体" w:hAnsi="宋体" w:cs="宋体"/>
          <w:sz w:val="28"/>
          <w:szCs w:val="28"/>
        </w:rPr>
        <w:t>2</w:t>
      </w:r>
      <w:r>
        <w:rPr>
          <w:rFonts w:hint="eastAsia" w:ascii="宋体" w:hAnsi="宋体" w:cs="宋体"/>
          <w:sz w:val="28"/>
          <w:szCs w:val="28"/>
        </w:rPr>
        <w:t>-7—</w:t>
      </w:r>
      <w:r>
        <w:rPr>
          <w:rFonts w:ascii="宋体" w:hAnsi="宋体" w:cs="宋体"/>
          <w:sz w:val="28"/>
          <w:szCs w:val="28"/>
        </w:rPr>
        <w:t>2</w:t>
      </w: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4</w:t>
      </w:r>
      <w:r>
        <w:rPr>
          <w:rFonts w:ascii="宋体" w:hAnsi="宋体" w:cs="宋体"/>
          <w:sz w:val="28"/>
          <w:szCs w:val="28"/>
        </w:rPr>
        <w:t>）</w:t>
      </w:r>
      <w:r>
        <w:rPr>
          <w:rFonts w:hint="eastAsia" w:ascii="宋体" w:hAnsi="宋体" w:cs="宋体"/>
          <w:sz w:val="28"/>
          <w:szCs w:val="28"/>
        </w:rPr>
        <w:t>。</w:t>
      </w:r>
    </w:p>
    <w:p w14:paraId="5C98BCF5">
      <w:pPr>
        <w:adjustRightInd/>
        <w:snapToGrid/>
        <w:spacing w:line="240" w:lineRule="auto"/>
        <w:ind w:firstLine="0" w:firstLineChars="0"/>
        <w:jc w:val="center"/>
        <w:rPr>
          <w:rFonts w:ascii="宋体" w:hAnsi="宋体" w:cs="宋体"/>
          <w:b/>
          <w:sz w:val="21"/>
          <w:szCs w:val="21"/>
        </w:rPr>
      </w:pPr>
      <w:r>
        <w:rPr>
          <w:rFonts w:hint="eastAsia" w:ascii="宋体" w:hAnsi="宋体" w:cs="宋体"/>
          <w:b/>
          <w:sz w:val="21"/>
          <w:szCs w:val="21"/>
        </w:rPr>
        <w:t>表</w:t>
      </w:r>
      <w:r>
        <w:rPr>
          <w:rFonts w:ascii="宋体" w:hAnsi="宋体" w:cs="宋体"/>
          <w:b/>
          <w:bCs/>
          <w:sz w:val="21"/>
          <w:szCs w:val="21"/>
        </w:rPr>
        <w:t>2</w:t>
      </w:r>
      <w:r>
        <w:rPr>
          <w:rFonts w:hint="eastAsia" w:ascii="宋体" w:hAnsi="宋体" w:cs="宋体"/>
          <w:b/>
          <w:bCs/>
          <w:sz w:val="21"/>
          <w:szCs w:val="21"/>
        </w:rPr>
        <w:t>-7</w:t>
      </w:r>
      <w:r>
        <w:rPr>
          <w:rFonts w:hint="eastAsia" w:ascii="宋体" w:hAnsi="宋体" w:cs="宋体"/>
          <w:b/>
          <w:sz w:val="21"/>
          <w:szCs w:val="21"/>
        </w:rPr>
        <w:t xml:space="preserve">  总预算表</w:t>
      </w:r>
    </w:p>
    <w:tbl>
      <w:tblPr>
        <w:tblStyle w:val="86"/>
        <w:tblpPr w:leftFromText="180" w:rightFromText="180" w:vertAnchor="text" w:horzAnchor="margin" w:tblpXSpec="center" w:tblpY="282"/>
        <w:tblOverlap w:val="never"/>
        <w:tblW w:w="8886" w:type="dxa"/>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2660"/>
        <w:gridCol w:w="1134"/>
        <w:gridCol w:w="1137"/>
        <w:gridCol w:w="1203"/>
        <w:gridCol w:w="1487"/>
        <w:gridCol w:w="1265"/>
      </w:tblGrid>
      <w:tr w14:paraId="0D8A8FF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06" w:hRule="atLeast"/>
        </w:trPr>
        <w:tc>
          <w:tcPr>
            <w:tcW w:w="8886" w:type="dxa"/>
            <w:gridSpan w:val="6"/>
            <w:vAlign w:val="center"/>
          </w:tcPr>
          <w:p w14:paraId="3CAE6119">
            <w:pPr>
              <w:spacing w:line="240" w:lineRule="auto"/>
              <w:ind w:firstLine="0" w:firstLineChars="0"/>
              <w:jc w:val="center"/>
              <w:rPr>
                <w:rFonts w:ascii="宋体" w:hAnsi="宋体" w:cs="宋体"/>
                <w:sz w:val="18"/>
                <w:szCs w:val="18"/>
              </w:rPr>
            </w:pPr>
            <w:r>
              <w:rPr>
                <w:rFonts w:hint="eastAsia" w:ascii="宋体" w:hAnsi="宋体" w:cs="宋体"/>
                <w:sz w:val="18"/>
                <w:szCs w:val="18"/>
              </w:rPr>
              <w:t>金额单位：万元</w:t>
            </w:r>
          </w:p>
        </w:tc>
      </w:tr>
      <w:tr w14:paraId="2DE3485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53" w:hRule="atLeast"/>
        </w:trPr>
        <w:tc>
          <w:tcPr>
            <w:tcW w:w="2660" w:type="dxa"/>
            <w:vMerge w:val="restart"/>
            <w:tcBorders>
              <w:tl2br w:val="single" w:color="auto" w:sz="4" w:space="0"/>
            </w:tcBorders>
            <w:vAlign w:val="center"/>
          </w:tcPr>
          <w:p w14:paraId="4D5F6652">
            <w:pPr>
              <w:spacing w:line="240" w:lineRule="auto"/>
              <w:ind w:firstLine="0" w:firstLineChars="0"/>
              <w:jc w:val="center"/>
              <w:rPr>
                <w:rFonts w:ascii="宋体" w:hAnsi="宋体" w:cs="宋体"/>
                <w:sz w:val="18"/>
                <w:szCs w:val="18"/>
              </w:rPr>
            </w:pPr>
            <w:r>
              <w:rPr>
                <w:rFonts w:hint="eastAsia" w:ascii="宋体" w:hAnsi="宋体" w:cs="宋体"/>
                <w:sz w:val="18"/>
                <w:szCs w:val="18"/>
              </w:rPr>
              <w:t xml:space="preserve">      类别</w:t>
            </w:r>
          </w:p>
          <w:p w14:paraId="531548E2">
            <w:pPr>
              <w:spacing w:line="240" w:lineRule="auto"/>
              <w:ind w:firstLine="0" w:firstLineChars="0"/>
              <w:jc w:val="center"/>
              <w:rPr>
                <w:rFonts w:ascii="宋体" w:hAnsi="宋体" w:cs="宋体"/>
                <w:sz w:val="18"/>
                <w:szCs w:val="18"/>
              </w:rPr>
            </w:pPr>
          </w:p>
          <w:p w14:paraId="1B2CCA7B">
            <w:pPr>
              <w:spacing w:line="240" w:lineRule="auto"/>
              <w:ind w:firstLine="270" w:firstLineChars="150"/>
              <w:rPr>
                <w:rFonts w:ascii="宋体" w:hAnsi="宋体" w:cs="宋体"/>
                <w:sz w:val="18"/>
                <w:szCs w:val="18"/>
              </w:rPr>
            </w:pPr>
            <w:r>
              <w:rPr>
                <w:rFonts w:hint="eastAsia" w:ascii="宋体" w:hAnsi="宋体" w:cs="宋体"/>
                <w:sz w:val="18"/>
                <w:szCs w:val="18"/>
              </w:rPr>
              <w:t>项目名称</w:t>
            </w:r>
          </w:p>
        </w:tc>
        <w:tc>
          <w:tcPr>
            <w:tcW w:w="1134" w:type="dxa"/>
            <w:vMerge w:val="restart"/>
            <w:vAlign w:val="center"/>
          </w:tcPr>
          <w:p w14:paraId="01B6032E">
            <w:pPr>
              <w:spacing w:line="240" w:lineRule="auto"/>
              <w:ind w:firstLine="0" w:firstLineChars="0"/>
              <w:jc w:val="center"/>
              <w:rPr>
                <w:rFonts w:ascii="宋体" w:hAnsi="宋体" w:cs="宋体"/>
                <w:sz w:val="18"/>
                <w:szCs w:val="18"/>
              </w:rPr>
            </w:pPr>
            <w:r>
              <w:rPr>
                <w:rFonts w:hint="eastAsia" w:ascii="宋体" w:hAnsi="宋体" w:cs="宋体"/>
                <w:sz w:val="18"/>
                <w:szCs w:val="18"/>
              </w:rPr>
              <w:t>项目地点</w:t>
            </w:r>
          </w:p>
        </w:tc>
        <w:tc>
          <w:tcPr>
            <w:tcW w:w="5092" w:type="dxa"/>
            <w:gridSpan w:val="4"/>
            <w:vAlign w:val="center"/>
          </w:tcPr>
          <w:p w14:paraId="7ECD4405">
            <w:pPr>
              <w:spacing w:line="240" w:lineRule="auto"/>
              <w:ind w:firstLine="0" w:firstLineChars="0"/>
              <w:jc w:val="center"/>
              <w:rPr>
                <w:rFonts w:ascii="宋体" w:hAnsi="宋体" w:cs="宋体"/>
                <w:sz w:val="18"/>
                <w:szCs w:val="18"/>
              </w:rPr>
            </w:pPr>
            <w:r>
              <w:rPr>
                <w:rFonts w:hint="eastAsia" w:ascii="宋体" w:hAnsi="宋体" w:cs="宋体"/>
                <w:sz w:val="18"/>
                <w:szCs w:val="18"/>
              </w:rPr>
              <w:t>项目资金</w:t>
            </w:r>
          </w:p>
        </w:tc>
      </w:tr>
      <w:tr w14:paraId="4D45155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12" w:hRule="atLeast"/>
        </w:trPr>
        <w:tc>
          <w:tcPr>
            <w:tcW w:w="2660" w:type="dxa"/>
            <w:vMerge w:val="continue"/>
            <w:vAlign w:val="center"/>
          </w:tcPr>
          <w:p w14:paraId="70B9EC58">
            <w:pPr>
              <w:spacing w:line="240" w:lineRule="auto"/>
              <w:ind w:firstLine="0" w:firstLineChars="0"/>
              <w:jc w:val="center"/>
              <w:rPr>
                <w:rFonts w:ascii="宋体" w:hAnsi="宋体" w:cs="宋体"/>
                <w:sz w:val="18"/>
                <w:szCs w:val="18"/>
              </w:rPr>
            </w:pPr>
          </w:p>
        </w:tc>
        <w:tc>
          <w:tcPr>
            <w:tcW w:w="1134" w:type="dxa"/>
            <w:vMerge w:val="continue"/>
            <w:vAlign w:val="center"/>
          </w:tcPr>
          <w:p w14:paraId="671B3412">
            <w:pPr>
              <w:spacing w:line="240" w:lineRule="auto"/>
              <w:ind w:firstLine="0" w:firstLineChars="0"/>
              <w:jc w:val="center"/>
              <w:rPr>
                <w:rFonts w:ascii="宋体" w:hAnsi="宋体" w:cs="宋体"/>
                <w:sz w:val="18"/>
                <w:szCs w:val="18"/>
              </w:rPr>
            </w:pPr>
          </w:p>
        </w:tc>
        <w:tc>
          <w:tcPr>
            <w:tcW w:w="5092" w:type="dxa"/>
            <w:gridSpan w:val="4"/>
            <w:vAlign w:val="center"/>
          </w:tcPr>
          <w:p w14:paraId="61DFF7BB">
            <w:pPr>
              <w:spacing w:line="240" w:lineRule="auto"/>
              <w:ind w:firstLine="0" w:firstLineChars="0"/>
              <w:jc w:val="center"/>
              <w:rPr>
                <w:rFonts w:ascii="宋体" w:hAnsi="宋体" w:cs="宋体"/>
                <w:sz w:val="18"/>
                <w:szCs w:val="18"/>
              </w:rPr>
            </w:pPr>
            <w:r>
              <w:rPr>
                <w:rFonts w:hint="eastAsia" w:ascii="宋体" w:hAnsi="宋体" w:cs="宋体"/>
                <w:sz w:val="18"/>
                <w:szCs w:val="18"/>
              </w:rPr>
              <w:t>总预算</w:t>
            </w:r>
          </w:p>
        </w:tc>
      </w:tr>
      <w:tr w14:paraId="72D35C0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82" w:hRule="atLeast"/>
        </w:trPr>
        <w:tc>
          <w:tcPr>
            <w:tcW w:w="2660" w:type="dxa"/>
            <w:vMerge w:val="continue"/>
            <w:vAlign w:val="center"/>
          </w:tcPr>
          <w:p w14:paraId="3EAA676D">
            <w:pPr>
              <w:spacing w:line="240" w:lineRule="auto"/>
              <w:ind w:firstLine="0" w:firstLineChars="0"/>
              <w:jc w:val="center"/>
              <w:rPr>
                <w:rFonts w:ascii="宋体" w:hAnsi="宋体" w:cs="宋体"/>
                <w:sz w:val="18"/>
                <w:szCs w:val="18"/>
              </w:rPr>
            </w:pPr>
          </w:p>
        </w:tc>
        <w:tc>
          <w:tcPr>
            <w:tcW w:w="1134" w:type="dxa"/>
            <w:vMerge w:val="continue"/>
            <w:vAlign w:val="center"/>
          </w:tcPr>
          <w:p w14:paraId="26432B38">
            <w:pPr>
              <w:spacing w:line="240" w:lineRule="auto"/>
              <w:ind w:firstLine="0" w:firstLineChars="0"/>
              <w:jc w:val="center"/>
              <w:rPr>
                <w:rFonts w:ascii="宋体" w:hAnsi="宋体" w:cs="宋体"/>
                <w:sz w:val="18"/>
                <w:szCs w:val="18"/>
              </w:rPr>
            </w:pPr>
          </w:p>
        </w:tc>
        <w:tc>
          <w:tcPr>
            <w:tcW w:w="1137" w:type="dxa"/>
            <w:vAlign w:val="center"/>
          </w:tcPr>
          <w:p w14:paraId="1139C275">
            <w:pPr>
              <w:spacing w:line="240" w:lineRule="auto"/>
              <w:ind w:firstLine="0" w:firstLineChars="0"/>
              <w:jc w:val="center"/>
              <w:rPr>
                <w:rFonts w:ascii="宋体" w:hAnsi="宋体" w:cs="宋体"/>
                <w:sz w:val="18"/>
                <w:szCs w:val="18"/>
              </w:rPr>
            </w:pPr>
            <w:r>
              <w:rPr>
                <w:rFonts w:hint="eastAsia" w:ascii="宋体" w:hAnsi="宋体" w:cs="宋体"/>
                <w:sz w:val="18"/>
                <w:szCs w:val="18"/>
              </w:rPr>
              <w:t>合计</w:t>
            </w:r>
          </w:p>
        </w:tc>
        <w:tc>
          <w:tcPr>
            <w:tcW w:w="1203" w:type="dxa"/>
            <w:vAlign w:val="center"/>
          </w:tcPr>
          <w:p w14:paraId="37EF865A">
            <w:pPr>
              <w:spacing w:line="240" w:lineRule="auto"/>
              <w:ind w:firstLine="0" w:firstLineChars="0"/>
              <w:jc w:val="center"/>
              <w:rPr>
                <w:rFonts w:ascii="宋体" w:hAnsi="宋体" w:cs="宋体"/>
                <w:sz w:val="18"/>
                <w:szCs w:val="18"/>
              </w:rPr>
            </w:pPr>
            <w:r>
              <w:rPr>
                <w:rFonts w:hint="eastAsia" w:ascii="宋体" w:hAnsi="宋体" w:cs="宋体"/>
                <w:sz w:val="18"/>
                <w:szCs w:val="18"/>
              </w:rPr>
              <w:t>中央投入</w:t>
            </w:r>
          </w:p>
        </w:tc>
        <w:tc>
          <w:tcPr>
            <w:tcW w:w="1487" w:type="dxa"/>
            <w:vAlign w:val="center"/>
          </w:tcPr>
          <w:p w14:paraId="7D8E61AF">
            <w:pPr>
              <w:spacing w:line="240" w:lineRule="auto"/>
              <w:ind w:firstLine="0" w:firstLineChars="0"/>
              <w:jc w:val="center"/>
              <w:rPr>
                <w:rFonts w:ascii="宋体" w:hAnsi="宋体" w:cs="宋体"/>
                <w:sz w:val="18"/>
                <w:szCs w:val="18"/>
              </w:rPr>
            </w:pPr>
            <w:r>
              <w:rPr>
                <w:rFonts w:hint="eastAsia" w:ascii="宋体" w:hAnsi="宋体" w:cs="宋体"/>
                <w:sz w:val="18"/>
                <w:szCs w:val="18"/>
              </w:rPr>
              <w:t>地方投入</w:t>
            </w:r>
          </w:p>
        </w:tc>
        <w:tc>
          <w:tcPr>
            <w:tcW w:w="1265" w:type="dxa"/>
            <w:vAlign w:val="center"/>
          </w:tcPr>
          <w:p w14:paraId="053E795D">
            <w:pPr>
              <w:spacing w:line="240" w:lineRule="auto"/>
              <w:ind w:firstLine="0" w:firstLineChars="0"/>
              <w:jc w:val="center"/>
              <w:rPr>
                <w:rFonts w:ascii="宋体" w:hAnsi="宋体" w:cs="宋体"/>
                <w:sz w:val="18"/>
                <w:szCs w:val="18"/>
              </w:rPr>
            </w:pPr>
            <w:r>
              <w:rPr>
                <w:rFonts w:hint="eastAsia" w:ascii="宋体" w:hAnsi="宋体" w:cs="宋体"/>
                <w:sz w:val="18"/>
                <w:szCs w:val="18"/>
              </w:rPr>
              <w:t>企业自筹</w:t>
            </w:r>
          </w:p>
        </w:tc>
      </w:tr>
      <w:tr w14:paraId="500D15E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77" w:hRule="atLeast"/>
        </w:trPr>
        <w:tc>
          <w:tcPr>
            <w:tcW w:w="2660" w:type="dxa"/>
            <w:vAlign w:val="center"/>
          </w:tcPr>
          <w:p w14:paraId="269A071D">
            <w:pPr>
              <w:spacing w:line="240" w:lineRule="auto"/>
              <w:ind w:firstLine="0" w:firstLineChars="0"/>
              <w:jc w:val="center"/>
              <w:rPr>
                <w:rFonts w:ascii="宋体" w:hAnsi="宋体" w:cs="宋体"/>
                <w:sz w:val="18"/>
                <w:szCs w:val="18"/>
              </w:rPr>
            </w:pPr>
            <w:r>
              <w:rPr>
                <w:rFonts w:hint="eastAsia" w:ascii="宋体" w:hAnsi="宋体"/>
                <w:sz w:val="18"/>
                <w:szCs w:val="18"/>
              </w:rPr>
              <w:t>赤峰市伟宏矿业有限责任公司松山区木头沟乡金矿</w:t>
            </w:r>
          </w:p>
        </w:tc>
        <w:tc>
          <w:tcPr>
            <w:tcW w:w="1134" w:type="dxa"/>
            <w:vAlign w:val="center"/>
          </w:tcPr>
          <w:p w14:paraId="114A5390">
            <w:pPr>
              <w:spacing w:line="240" w:lineRule="auto"/>
              <w:ind w:firstLine="0" w:firstLineChars="0"/>
              <w:jc w:val="center"/>
              <w:rPr>
                <w:rFonts w:ascii="宋体" w:hAnsi="宋体" w:cs="宋体"/>
                <w:sz w:val="18"/>
                <w:szCs w:val="18"/>
              </w:rPr>
            </w:pPr>
            <w:r>
              <w:rPr>
                <w:rFonts w:hint="eastAsia" w:ascii="宋体" w:hAnsi="宋体"/>
                <w:sz w:val="18"/>
                <w:szCs w:val="18"/>
              </w:rPr>
              <w:t>松山区</w:t>
            </w:r>
          </w:p>
        </w:tc>
        <w:tc>
          <w:tcPr>
            <w:tcW w:w="1137" w:type="dxa"/>
            <w:vAlign w:val="center"/>
          </w:tcPr>
          <w:p w14:paraId="299CF34D">
            <w:pPr>
              <w:spacing w:line="240" w:lineRule="auto"/>
              <w:ind w:firstLine="0" w:firstLineChars="0"/>
              <w:jc w:val="center"/>
              <w:rPr>
                <w:rFonts w:ascii="宋体" w:hAnsi="宋体" w:cs="宋体"/>
                <w:sz w:val="18"/>
                <w:szCs w:val="18"/>
              </w:rPr>
            </w:pPr>
            <w:r>
              <w:rPr>
                <w:rFonts w:hint="eastAsia" w:ascii="宋体" w:hAnsi="宋体" w:cs="宋体"/>
                <w:sz w:val="18"/>
                <w:szCs w:val="18"/>
              </w:rPr>
              <w:t>1.10</w:t>
            </w:r>
          </w:p>
        </w:tc>
        <w:tc>
          <w:tcPr>
            <w:tcW w:w="1203" w:type="dxa"/>
            <w:vAlign w:val="center"/>
          </w:tcPr>
          <w:p w14:paraId="7A3EF069">
            <w:pPr>
              <w:spacing w:line="240" w:lineRule="auto"/>
              <w:ind w:firstLine="0" w:firstLineChars="0"/>
              <w:jc w:val="center"/>
              <w:rPr>
                <w:rFonts w:ascii="宋体" w:hAnsi="宋体" w:cs="宋体"/>
                <w:sz w:val="18"/>
                <w:szCs w:val="18"/>
              </w:rPr>
            </w:pPr>
          </w:p>
        </w:tc>
        <w:tc>
          <w:tcPr>
            <w:tcW w:w="1487" w:type="dxa"/>
            <w:vAlign w:val="center"/>
          </w:tcPr>
          <w:p w14:paraId="6F8F2127">
            <w:pPr>
              <w:spacing w:line="240" w:lineRule="auto"/>
              <w:ind w:firstLine="0" w:firstLineChars="0"/>
              <w:jc w:val="center"/>
              <w:rPr>
                <w:rFonts w:ascii="宋体" w:hAnsi="宋体" w:cs="宋体"/>
                <w:sz w:val="18"/>
                <w:szCs w:val="18"/>
              </w:rPr>
            </w:pPr>
          </w:p>
        </w:tc>
        <w:tc>
          <w:tcPr>
            <w:tcW w:w="1265" w:type="dxa"/>
            <w:vAlign w:val="center"/>
          </w:tcPr>
          <w:p w14:paraId="331EAD90">
            <w:pPr>
              <w:spacing w:line="240" w:lineRule="auto"/>
              <w:ind w:firstLine="0" w:firstLineChars="0"/>
              <w:jc w:val="center"/>
              <w:rPr>
                <w:rFonts w:ascii="宋体" w:hAnsi="宋体" w:cs="宋体"/>
                <w:sz w:val="18"/>
                <w:szCs w:val="18"/>
              </w:rPr>
            </w:pPr>
            <w:r>
              <w:rPr>
                <w:rFonts w:hint="eastAsia" w:ascii="宋体" w:hAnsi="宋体" w:cs="宋体"/>
                <w:sz w:val="18"/>
                <w:szCs w:val="18"/>
              </w:rPr>
              <w:t>1.10</w:t>
            </w:r>
          </w:p>
        </w:tc>
      </w:tr>
      <w:tr w14:paraId="47D7246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6" w:hRule="atLeast"/>
        </w:trPr>
        <w:tc>
          <w:tcPr>
            <w:tcW w:w="2660" w:type="dxa"/>
            <w:tcBorders>
              <w:bottom w:val="single" w:color="auto" w:sz="4" w:space="0"/>
            </w:tcBorders>
            <w:vAlign w:val="center"/>
          </w:tcPr>
          <w:p w14:paraId="0F502A9A">
            <w:pPr>
              <w:spacing w:line="240" w:lineRule="auto"/>
              <w:ind w:firstLine="0" w:firstLineChars="0"/>
              <w:jc w:val="center"/>
              <w:rPr>
                <w:rFonts w:ascii="宋体" w:hAnsi="宋体" w:cs="宋体"/>
                <w:b/>
                <w:sz w:val="18"/>
                <w:szCs w:val="18"/>
              </w:rPr>
            </w:pPr>
            <w:r>
              <w:rPr>
                <w:rFonts w:hint="eastAsia" w:ascii="宋体" w:hAnsi="宋体" w:cs="宋体"/>
                <w:b/>
                <w:sz w:val="18"/>
                <w:szCs w:val="18"/>
              </w:rPr>
              <w:t>总计</w:t>
            </w:r>
          </w:p>
        </w:tc>
        <w:tc>
          <w:tcPr>
            <w:tcW w:w="1134" w:type="dxa"/>
            <w:tcBorders>
              <w:bottom w:val="single" w:color="auto" w:sz="4" w:space="0"/>
            </w:tcBorders>
            <w:vAlign w:val="center"/>
          </w:tcPr>
          <w:p w14:paraId="60F9EBD5">
            <w:pPr>
              <w:spacing w:line="240" w:lineRule="auto"/>
              <w:ind w:firstLine="0" w:firstLineChars="0"/>
              <w:jc w:val="center"/>
              <w:rPr>
                <w:rFonts w:ascii="宋体" w:hAnsi="宋体" w:cs="宋体"/>
                <w:b/>
                <w:sz w:val="18"/>
                <w:szCs w:val="18"/>
              </w:rPr>
            </w:pPr>
            <w:r>
              <w:rPr>
                <w:rFonts w:hint="eastAsia" w:ascii="宋体" w:hAnsi="宋体" w:cs="宋体"/>
                <w:b/>
                <w:sz w:val="18"/>
                <w:szCs w:val="18"/>
              </w:rPr>
              <w:t>--</w:t>
            </w:r>
          </w:p>
        </w:tc>
        <w:tc>
          <w:tcPr>
            <w:tcW w:w="1137" w:type="dxa"/>
            <w:tcBorders>
              <w:bottom w:val="single" w:color="auto" w:sz="4" w:space="0"/>
            </w:tcBorders>
            <w:vAlign w:val="center"/>
          </w:tcPr>
          <w:p w14:paraId="7B19C30A">
            <w:pPr>
              <w:spacing w:line="240" w:lineRule="auto"/>
              <w:ind w:firstLine="0" w:firstLineChars="0"/>
              <w:jc w:val="center"/>
              <w:rPr>
                <w:rFonts w:ascii="宋体" w:hAnsi="宋体" w:cs="宋体"/>
                <w:b/>
                <w:sz w:val="18"/>
                <w:szCs w:val="18"/>
              </w:rPr>
            </w:pPr>
            <w:r>
              <w:rPr>
                <w:rFonts w:hint="eastAsia" w:ascii="宋体" w:hAnsi="宋体" w:cs="宋体"/>
                <w:sz w:val="18"/>
                <w:szCs w:val="18"/>
              </w:rPr>
              <w:t>1.10</w:t>
            </w:r>
          </w:p>
        </w:tc>
        <w:tc>
          <w:tcPr>
            <w:tcW w:w="1203" w:type="dxa"/>
            <w:tcBorders>
              <w:bottom w:val="single" w:color="auto" w:sz="4" w:space="0"/>
            </w:tcBorders>
            <w:vAlign w:val="center"/>
          </w:tcPr>
          <w:p w14:paraId="57593CDF">
            <w:pPr>
              <w:spacing w:line="240" w:lineRule="auto"/>
              <w:ind w:firstLine="0" w:firstLineChars="0"/>
              <w:jc w:val="center"/>
              <w:rPr>
                <w:rFonts w:ascii="宋体" w:hAnsi="宋体" w:cs="宋体"/>
                <w:b/>
                <w:sz w:val="18"/>
                <w:szCs w:val="18"/>
              </w:rPr>
            </w:pPr>
          </w:p>
        </w:tc>
        <w:tc>
          <w:tcPr>
            <w:tcW w:w="1487" w:type="dxa"/>
            <w:tcBorders>
              <w:bottom w:val="single" w:color="auto" w:sz="4" w:space="0"/>
            </w:tcBorders>
            <w:vAlign w:val="center"/>
          </w:tcPr>
          <w:p w14:paraId="2E16827F">
            <w:pPr>
              <w:spacing w:line="240" w:lineRule="auto"/>
              <w:ind w:firstLine="0" w:firstLineChars="0"/>
              <w:jc w:val="center"/>
              <w:rPr>
                <w:rFonts w:ascii="宋体" w:hAnsi="宋体" w:cs="宋体"/>
                <w:b/>
                <w:sz w:val="18"/>
                <w:szCs w:val="18"/>
              </w:rPr>
            </w:pPr>
          </w:p>
        </w:tc>
        <w:tc>
          <w:tcPr>
            <w:tcW w:w="1265" w:type="dxa"/>
            <w:tcBorders>
              <w:bottom w:val="single" w:color="auto" w:sz="4" w:space="0"/>
            </w:tcBorders>
            <w:vAlign w:val="center"/>
          </w:tcPr>
          <w:p w14:paraId="268844F8">
            <w:pPr>
              <w:spacing w:line="240" w:lineRule="auto"/>
              <w:ind w:firstLine="0" w:firstLineChars="0"/>
              <w:jc w:val="center"/>
              <w:rPr>
                <w:rFonts w:ascii="宋体" w:hAnsi="宋体" w:cs="宋体"/>
                <w:b/>
                <w:bCs/>
                <w:sz w:val="18"/>
                <w:szCs w:val="18"/>
              </w:rPr>
            </w:pPr>
            <w:r>
              <w:rPr>
                <w:rFonts w:hint="eastAsia" w:ascii="宋体" w:hAnsi="宋体" w:cs="宋体"/>
                <w:b/>
                <w:bCs/>
                <w:sz w:val="18"/>
                <w:szCs w:val="18"/>
              </w:rPr>
              <w:t>1.10</w:t>
            </w:r>
          </w:p>
        </w:tc>
      </w:tr>
    </w:tbl>
    <w:p w14:paraId="4BCE4E89">
      <w:pPr>
        <w:spacing w:line="240" w:lineRule="auto"/>
        <w:ind w:firstLine="0" w:firstLineChars="0"/>
        <w:jc w:val="center"/>
        <w:rPr>
          <w:rFonts w:ascii="宋体" w:hAnsi="宋体" w:cs="宋体"/>
          <w:b/>
          <w:sz w:val="21"/>
          <w:szCs w:val="21"/>
        </w:rPr>
      </w:pPr>
    </w:p>
    <w:p w14:paraId="39A4CD92">
      <w:pPr>
        <w:spacing w:line="240" w:lineRule="auto"/>
        <w:ind w:firstLine="0" w:firstLineChars="0"/>
        <w:jc w:val="center"/>
        <w:rPr>
          <w:rFonts w:ascii="宋体" w:hAnsi="宋体" w:cs="宋体"/>
          <w:b/>
          <w:sz w:val="21"/>
          <w:szCs w:val="21"/>
        </w:rPr>
      </w:pPr>
    </w:p>
    <w:p w14:paraId="6CF7BD32">
      <w:pPr>
        <w:spacing w:line="240" w:lineRule="auto"/>
        <w:ind w:firstLine="0" w:firstLineChars="0"/>
        <w:jc w:val="center"/>
        <w:rPr>
          <w:rFonts w:ascii="宋体" w:hAnsi="宋体" w:cs="宋体"/>
          <w:b/>
          <w:sz w:val="21"/>
          <w:szCs w:val="21"/>
        </w:rPr>
      </w:pPr>
      <w:r>
        <w:rPr>
          <w:rFonts w:hint="eastAsia" w:ascii="宋体" w:hAnsi="宋体" w:cs="宋体"/>
          <w:b/>
          <w:sz w:val="21"/>
          <w:szCs w:val="21"/>
        </w:rPr>
        <w:t>表</w:t>
      </w:r>
      <w:r>
        <w:rPr>
          <w:rFonts w:ascii="宋体" w:hAnsi="宋体" w:cs="宋体"/>
          <w:b/>
          <w:sz w:val="21"/>
          <w:szCs w:val="21"/>
        </w:rPr>
        <w:t>2</w:t>
      </w:r>
      <w:r>
        <w:rPr>
          <w:rFonts w:hint="eastAsia" w:ascii="宋体" w:hAnsi="宋体" w:cs="宋体"/>
          <w:b/>
          <w:sz w:val="21"/>
          <w:szCs w:val="21"/>
        </w:rPr>
        <w:t>-8  矿区生态修复年度计划经费预算总表        单位：万元</w:t>
      </w:r>
    </w:p>
    <w:tbl>
      <w:tblPr>
        <w:tblStyle w:val="86"/>
        <w:tblW w:w="4934" w:type="pct"/>
        <w:jc w:val="center"/>
        <w:tblLayout w:type="autofit"/>
        <w:tblCellMar>
          <w:top w:w="0" w:type="dxa"/>
          <w:left w:w="108" w:type="dxa"/>
          <w:bottom w:w="0" w:type="dxa"/>
          <w:right w:w="108" w:type="dxa"/>
        </w:tblCellMar>
      </w:tblPr>
      <w:tblGrid>
        <w:gridCol w:w="669"/>
        <w:gridCol w:w="1810"/>
        <w:gridCol w:w="3073"/>
        <w:gridCol w:w="2864"/>
      </w:tblGrid>
      <w:tr w14:paraId="6EC0C088">
        <w:tblPrEx>
          <w:tblCellMar>
            <w:top w:w="0" w:type="dxa"/>
            <w:left w:w="108" w:type="dxa"/>
            <w:bottom w:w="0" w:type="dxa"/>
            <w:right w:w="108" w:type="dxa"/>
          </w:tblCellMar>
        </w:tblPrEx>
        <w:trPr>
          <w:trHeight w:val="525" w:hRule="atLeast"/>
          <w:jc w:val="center"/>
        </w:trPr>
        <w:tc>
          <w:tcPr>
            <w:tcW w:w="398"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8425F2D">
            <w:pPr>
              <w:widowControl/>
              <w:spacing w:line="240" w:lineRule="auto"/>
              <w:ind w:firstLine="0" w:firstLineChars="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序号</w:t>
            </w:r>
          </w:p>
        </w:tc>
        <w:tc>
          <w:tcPr>
            <w:tcW w:w="1074" w:type="pct"/>
            <w:tcBorders>
              <w:top w:val="single" w:color="auto" w:sz="4" w:space="0"/>
              <w:left w:val="nil"/>
              <w:bottom w:val="single" w:color="auto" w:sz="4" w:space="0"/>
              <w:right w:val="single" w:color="auto" w:sz="4" w:space="0"/>
            </w:tcBorders>
            <w:shd w:val="clear" w:color="auto" w:fill="auto"/>
            <w:noWrap/>
            <w:vAlign w:val="center"/>
          </w:tcPr>
          <w:p w14:paraId="049EEE9D">
            <w:pPr>
              <w:widowControl/>
              <w:spacing w:line="240" w:lineRule="auto"/>
              <w:ind w:firstLine="0" w:firstLineChars="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工程或费用名称</w:t>
            </w:r>
          </w:p>
        </w:tc>
        <w:tc>
          <w:tcPr>
            <w:tcW w:w="1825" w:type="pct"/>
            <w:tcBorders>
              <w:top w:val="single" w:color="auto" w:sz="4" w:space="0"/>
              <w:left w:val="nil"/>
              <w:bottom w:val="single" w:color="auto" w:sz="4" w:space="0"/>
              <w:right w:val="single" w:color="auto" w:sz="4" w:space="0"/>
            </w:tcBorders>
            <w:shd w:val="clear" w:color="auto" w:fill="auto"/>
            <w:noWrap/>
            <w:vAlign w:val="center"/>
          </w:tcPr>
          <w:p w14:paraId="15487DB9">
            <w:pPr>
              <w:widowControl/>
              <w:spacing w:line="240" w:lineRule="auto"/>
              <w:ind w:firstLine="0" w:firstLineChars="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预算金额（万元）</w:t>
            </w:r>
          </w:p>
        </w:tc>
        <w:tc>
          <w:tcPr>
            <w:tcW w:w="1701" w:type="pct"/>
            <w:tcBorders>
              <w:top w:val="single" w:color="auto" w:sz="4" w:space="0"/>
              <w:left w:val="nil"/>
              <w:bottom w:val="single" w:color="auto" w:sz="4" w:space="0"/>
              <w:right w:val="single" w:color="auto" w:sz="4" w:space="0"/>
            </w:tcBorders>
            <w:shd w:val="clear" w:color="auto" w:fill="auto"/>
            <w:vAlign w:val="center"/>
          </w:tcPr>
          <w:p w14:paraId="0E268A7C">
            <w:pPr>
              <w:widowControl/>
              <w:spacing w:line="240" w:lineRule="auto"/>
              <w:ind w:firstLine="0" w:firstLineChars="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各费用占总费用的比例（</w:t>
            </w:r>
            <w:r>
              <w:rPr>
                <w:rFonts w:asciiTheme="minorEastAsia" w:hAnsiTheme="minorEastAsia" w:eastAsiaTheme="minorEastAsia"/>
                <w:kern w:val="0"/>
                <w:sz w:val="18"/>
                <w:szCs w:val="18"/>
              </w:rPr>
              <w:t>%</w:t>
            </w:r>
            <w:r>
              <w:rPr>
                <w:rFonts w:hint="eastAsia" w:cs="宋体" w:asciiTheme="minorEastAsia" w:hAnsiTheme="minorEastAsia" w:eastAsiaTheme="minorEastAsia"/>
                <w:kern w:val="0"/>
                <w:sz w:val="18"/>
                <w:szCs w:val="18"/>
              </w:rPr>
              <w:t>）</w:t>
            </w:r>
          </w:p>
        </w:tc>
      </w:tr>
      <w:tr w14:paraId="1590B502">
        <w:tblPrEx>
          <w:tblCellMar>
            <w:top w:w="0" w:type="dxa"/>
            <w:left w:w="108" w:type="dxa"/>
            <w:bottom w:w="0" w:type="dxa"/>
            <w:right w:w="108" w:type="dxa"/>
          </w:tblCellMar>
        </w:tblPrEx>
        <w:trPr>
          <w:trHeight w:val="525" w:hRule="atLeast"/>
          <w:jc w:val="center"/>
        </w:trPr>
        <w:tc>
          <w:tcPr>
            <w:tcW w:w="398"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9983257">
            <w:pPr>
              <w:widowControl/>
              <w:spacing w:line="240" w:lineRule="auto"/>
              <w:ind w:firstLine="0" w:firstLineChars="0"/>
              <w:jc w:val="center"/>
              <w:rPr>
                <w:rFonts w:cs="宋体" w:asciiTheme="minorEastAsia" w:hAnsiTheme="minorEastAsia" w:eastAsiaTheme="minorEastAsia"/>
                <w:kern w:val="0"/>
                <w:sz w:val="18"/>
                <w:szCs w:val="18"/>
              </w:rPr>
            </w:pPr>
          </w:p>
        </w:tc>
        <w:tc>
          <w:tcPr>
            <w:tcW w:w="1074" w:type="pct"/>
            <w:tcBorders>
              <w:top w:val="nil"/>
              <w:left w:val="nil"/>
              <w:bottom w:val="single" w:color="auto" w:sz="4" w:space="0"/>
              <w:right w:val="single" w:color="auto" w:sz="4" w:space="0"/>
            </w:tcBorders>
            <w:shd w:val="clear" w:color="auto" w:fill="auto"/>
            <w:noWrap/>
            <w:vAlign w:val="center"/>
          </w:tcPr>
          <w:p w14:paraId="5621A777">
            <w:pPr>
              <w:widowControl/>
              <w:spacing w:line="240" w:lineRule="auto"/>
              <w:ind w:firstLine="0" w:firstLineChars="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1825" w:type="pct"/>
            <w:tcBorders>
              <w:top w:val="nil"/>
              <w:left w:val="nil"/>
              <w:bottom w:val="single" w:color="auto" w:sz="4" w:space="0"/>
              <w:right w:val="single" w:color="auto" w:sz="4" w:space="0"/>
            </w:tcBorders>
            <w:shd w:val="clear" w:color="auto" w:fill="auto"/>
            <w:noWrap/>
            <w:vAlign w:val="center"/>
          </w:tcPr>
          <w:p w14:paraId="43E31043">
            <w:pPr>
              <w:widowControl/>
              <w:spacing w:line="240" w:lineRule="auto"/>
              <w:ind w:firstLine="0" w:firstLineChars="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1701" w:type="pct"/>
            <w:tcBorders>
              <w:top w:val="nil"/>
              <w:left w:val="nil"/>
              <w:bottom w:val="single" w:color="auto" w:sz="4" w:space="0"/>
              <w:right w:val="single" w:color="auto" w:sz="4" w:space="0"/>
            </w:tcBorders>
            <w:shd w:val="clear" w:color="auto" w:fill="auto"/>
            <w:noWrap/>
            <w:vAlign w:val="center"/>
          </w:tcPr>
          <w:p w14:paraId="68B42E16">
            <w:pPr>
              <w:widowControl/>
              <w:spacing w:line="240" w:lineRule="auto"/>
              <w:ind w:firstLine="0" w:firstLineChars="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r>
      <w:tr w14:paraId="13AC6086">
        <w:tblPrEx>
          <w:tblCellMar>
            <w:top w:w="0" w:type="dxa"/>
            <w:left w:w="108" w:type="dxa"/>
            <w:bottom w:w="0" w:type="dxa"/>
            <w:right w:w="108" w:type="dxa"/>
          </w:tblCellMar>
        </w:tblPrEx>
        <w:trPr>
          <w:trHeight w:val="525" w:hRule="atLeast"/>
          <w:jc w:val="center"/>
        </w:trPr>
        <w:tc>
          <w:tcPr>
            <w:tcW w:w="398" w:type="pct"/>
            <w:tcBorders>
              <w:top w:val="nil"/>
              <w:left w:val="single" w:color="auto" w:sz="4" w:space="0"/>
              <w:bottom w:val="single" w:color="auto" w:sz="4" w:space="0"/>
              <w:right w:val="single" w:color="auto" w:sz="4" w:space="0"/>
            </w:tcBorders>
            <w:shd w:val="clear" w:color="auto" w:fill="auto"/>
            <w:noWrap/>
            <w:vAlign w:val="center"/>
          </w:tcPr>
          <w:p w14:paraId="0FB0B3AB">
            <w:pPr>
              <w:widowControl/>
              <w:spacing w:line="240" w:lineRule="auto"/>
              <w:ind w:firstLine="0" w:firstLineChars="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一</w:t>
            </w:r>
          </w:p>
        </w:tc>
        <w:tc>
          <w:tcPr>
            <w:tcW w:w="1074" w:type="pct"/>
            <w:tcBorders>
              <w:top w:val="nil"/>
              <w:left w:val="nil"/>
              <w:bottom w:val="single" w:color="auto" w:sz="4" w:space="0"/>
              <w:right w:val="single" w:color="auto" w:sz="4" w:space="0"/>
            </w:tcBorders>
            <w:shd w:val="clear" w:color="auto" w:fill="auto"/>
            <w:noWrap/>
            <w:vAlign w:val="center"/>
          </w:tcPr>
          <w:p w14:paraId="44C6EE81">
            <w:pPr>
              <w:widowControl/>
              <w:spacing w:line="240" w:lineRule="auto"/>
              <w:ind w:firstLine="0" w:firstLineChars="0"/>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工程施工费</w:t>
            </w:r>
          </w:p>
        </w:tc>
        <w:tc>
          <w:tcPr>
            <w:tcW w:w="1825" w:type="pct"/>
            <w:tcBorders>
              <w:top w:val="nil"/>
              <w:left w:val="nil"/>
              <w:bottom w:val="single" w:color="auto" w:sz="4" w:space="0"/>
              <w:right w:val="single" w:color="auto" w:sz="4" w:space="0"/>
            </w:tcBorders>
            <w:shd w:val="clear" w:color="auto" w:fill="auto"/>
            <w:noWrap/>
            <w:vAlign w:val="center"/>
          </w:tcPr>
          <w:p w14:paraId="7594186D">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1701" w:type="pct"/>
            <w:tcBorders>
              <w:top w:val="nil"/>
              <w:left w:val="nil"/>
              <w:bottom w:val="single" w:color="auto" w:sz="4" w:space="0"/>
              <w:right w:val="single" w:color="auto" w:sz="4" w:space="0"/>
            </w:tcBorders>
            <w:shd w:val="clear" w:color="auto" w:fill="auto"/>
            <w:noWrap/>
            <w:vAlign w:val="center"/>
          </w:tcPr>
          <w:p w14:paraId="5BBA5688">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r>
      <w:tr w14:paraId="5B5A7BA7">
        <w:tblPrEx>
          <w:tblCellMar>
            <w:top w:w="0" w:type="dxa"/>
            <w:left w:w="108" w:type="dxa"/>
            <w:bottom w:w="0" w:type="dxa"/>
            <w:right w:w="108" w:type="dxa"/>
          </w:tblCellMar>
        </w:tblPrEx>
        <w:trPr>
          <w:trHeight w:val="525" w:hRule="atLeast"/>
          <w:jc w:val="center"/>
        </w:trPr>
        <w:tc>
          <w:tcPr>
            <w:tcW w:w="398" w:type="pct"/>
            <w:tcBorders>
              <w:top w:val="nil"/>
              <w:left w:val="single" w:color="auto" w:sz="4" w:space="0"/>
              <w:bottom w:val="single" w:color="auto" w:sz="4" w:space="0"/>
              <w:right w:val="single" w:color="auto" w:sz="4" w:space="0"/>
            </w:tcBorders>
            <w:shd w:val="clear" w:color="auto" w:fill="auto"/>
            <w:noWrap/>
            <w:vAlign w:val="center"/>
          </w:tcPr>
          <w:p w14:paraId="405EC8DC">
            <w:pPr>
              <w:widowControl/>
              <w:spacing w:line="240" w:lineRule="auto"/>
              <w:ind w:firstLine="0" w:firstLineChars="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二</w:t>
            </w:r>
          </w:p>
        </w:tc>
        <w:tc>
          <w:tcPr>
            <w:tcW w:w="1074" w:type="pct"/>
            <w:tcBorders>
              <w:top w:val="nil"/>
              <w:left w:val="nil"/>
              <w:bottom w:val="single" w:color="auto" w:sz="4" w:space="0"/>
              <w:right w:val="single" w:color="auto" w:sz="4" w:space="0"/>
            </w:tcBorders>
            <w:shd w:val="clear" w:color="auto" w:fill="auto"/>
            <w:noWrap/>
            <w:vAlign w:val="center"/>
          </w:tcPr>
          <w:p w14:paraId="58D01EF1">
            <w:pPr>
              <w:widowControl/>
              <w:spacing w:line="240" w:lineRule="auto"/>
              <w:ind w:firstLine="0" w:firstLineChars="0"/>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监测与管护费</w:t>
            </w:r>
          </w:p>
        </w:tc>
        <w:tc>
          <w:tcPr>
            <w:tcW w:w="1825" w:type="pct"/>
            <w:tcBorders>
              <w:top w:val="nil"/>
              <w:left w:val="nil"/>
              <w:bottom w:val="single" w:color="auto" w:sz="4" w:space="0"/>
              <w:right w:val="single" w:color="auto" w:sz="4" w:space="0"/>
            </w:tcBorders>
            <w:shd w:val="clear" w:color="auto" w:fill="auto"/>
            <w:noWrap/>
            <w:vAlign w:val="center"/>
          </w:tcPr>
          <w:p w14:paraId="0A802B37">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1.10</w:t>
            </w:r>
          </w:p>
        </w:tc>
        <w:tc>
          <w:tcPr>
            <w:tcW w:w="1701" w:type="pct"/>
            <w:tcBorders>
              <w:top w:val="nil"/>
              <w:left w:val="nil"/>
              <w:bottom w:val="single" w:color="auto" w:sz="4" w:space="0"/>
              <w:right w:val="single" w:color="auto" w:sz="4" w:space="0"/>
            </w:tcBorders>
            <w:shd w:val="clear" w:color="auto" w:fill="auto"/>
            <w:noWrap/>
            <w:vAlign w:val="center"/>
          </w:tcPr>
          <w:p w14:paraId="1E11896C">
            <w:pPr>
              <w:spacing w:line="240" w:lineRule="auto"/>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100.00</w:t>
            </w:r>
          </w:p>
        </w:tc>
      </w:tr>
      <w:tr w14:paraId="1603FC30">
        <w:tblPrEx>
          <w:tblCellMar>
            <w:top w:w="0" w:type="dxa"/>
            <w:left w:w="108" w:type="dxa"/>
            <w:bottom w:w="0" w:type="dxa"/>
            <w:right w:w="108" w:type="dxa"/>
          </w:tblCellMar>
        </w:tblPrEx>
        <w:trPr>
          <w:trHeight w:val="545" w:hRule="atLeast"/>
          <w:jc w:val="center"/>
        </w:trPr>
        <w:tc>
          <w:tcPr>
            <w:tcW w:w="147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62FD315C">
            <w:pPr>
              <w:widowControl/>
              <w:spacing w:line="240" w:lineRule="auto"/>
              <w:ind w:firstLine="0" w:firstLineChars="0"/>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总</w:t>
            </w:r>
            <w:r>
              <w:rPr>
                <w:rFonts w:asciiTheme="minorEastAsia" w:hAnsiTheme="minorEastAsia" w:eastAsiaTheme="minorEastAsia"/>
                <w:b/>
                <w:kern w:val="0"/>
                <w:sz w:val="18"/>
                <w:szCs w:val="18"/>
              </w:rPr>
              <w:t xml:space="preserve">   </w:t>
            </w:r>
            <w:r>
              <w:rPr>
                <w:rFonts w:hint="eastAsia" w:cs="宋体" w:asciiTheme="minorEastAsia" w:hAnsiTheme="minorEastAsia" w:eastAsiaTheme="minorEastAsia"/>
                <w:b/>
                <w:kern w:val="0"/>
                <w:sz w:val="18"/>
                <w:szCs w:val="18"/>
              </w:rPr>
              <w:t>计</w:t>
            </w:r>
          </w:p>
        </w:tc>
        <w:tc>
          <w:tcPr>
            <w:tcW w:w="1825" w:type="pct"/>
            <w:tcBorders>
              <w:top w:val="nil"/>
              <w:left w:val="nil"/>
              <w:bottom w:val="single" w:color="auto" w:sz="4" w:space="0"/>
              <w:right w:val="single" w:color="auto" w:sz="4" w:space="0"/>
            </w:tcBorders>
            <w:shd w:val="clear" w:color="auto" w:fill="auto"/>
            <w:noWrap/>
            <w:vAlign w:val="center"/>
          </w:tcPr>
          <w:p w14:paraId="1C8A372F">
            <w:pPr>
              <w:widowControl/>
              <w:spacing w:line="240" w:lineRule="auto"/>
              <w:ind w:firstLine="0" w:firstLineChars="0"/>
              <w:jc w:val="center"/>
              <w:rPr>
                <w:rFonts w:asciiTheme="minorEastAsia" w:hAnsiTheme="minorEastAsia" w:eastAsiaTheme="minorEastAsia"/>
                <w:b/>
                <w:kern w:val="0"/>
                <w:sz w:val="18"/>
                <w:szCs w:val="18"/>
              </w:rPr>
            </w:pPr>
            <w:r>
              <w:rPr>
                <w:rFonts w:hint="eastAsia" w:asciiTheme="minorEastAsia" w:hAnsiTheme="minorEastAsia" w:eastAsiaTheme="minorEastAsia"/>
                <w:b/>
                <w:bCs/>
                <w:sz w:val="18"/>
                <w:szCs w:val="18"/>
              </w:rPr>
              <w:t>1.10</w:t>
            </w:r>
          </w:p>
        </w:tc>
        <w:tc>
          <w:tcPr>
            <w:tcW w:w="1701" w:type="pct"/>
            <w:tcBorders>
              <w:top w:val="nil"/>
              <w:left w:val="nil"/>
              <w:bottom w:val="single" w:color="auto" w:sz="4" w:space="0"/>
              <w:right w:val="single" w:color="auto" w:sz="4" w:space="0"/>
            </w:tcBorders>
            <w:shd w:val="clear" w:color="auto" w:fill="auto"/>
            <w:noWrap/>
            <w:vAlign w:val="center"/>
          </w:tcPr>
          <w:p w14:paraId="209167CB">
            <w:pPr>
              <w:spacing w:line="240" w:lineRule="auto"/>
              <w:ind w:firstLine="0" w:firstLineChars="0"/>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100.00</w:t>
            </w:r>
          </w:p>
        </w:tc>
      </w:tr>
    </w:tbl>
    <w:p w14:paraId="3BDBDDC4">
      <w:pPr>
        <w:spacing w:line="240" w:lineRule="auto"/>
        <w:ind w:firstLine="0" w:firstLineChars="0"/>
        <w:jc w:val="center"/>
        <w:rPr>
          <w:rFonts w:ascii="宋体" w:hAnsi="宋体" w:cs="宋体"/>
          <w:b/>
          <w:sz w:val="21"/>
          <w:szCs w:val="21"/>
        </w:rPr>
      </w:pPr>
    </w:p>
    <w:p w14:paraId="5F167864">
      <w:pPr>
        <w:spacing w:line="240" w:lineRule="auto"/>
        <w:ind w:firstLine="0" w:firstLineChars="0"/>
        <w:jc w:val="center"/>
        <w:rPr>
          <w:rFonts w:ascii="宋体" w:hAnsi="宋体" w:cs="宋体"/>
          <w:b/>
          <w:sz w:val="21"/>
          <w:szCs w:val="21"/>
        </w:rPr>
      </w:pPr>
    </w:p>
    <w:p w14:paraId="65E85A60">
      <w:pPr>
        <w:spacing w:line="240" w:lineRule="auto"/>
        <w:ind w:firstLine="0" w:firstLineChars="0"/>
        <w:jc w:val="center"/>
        <w:rPr>
          <w:rFonts w:ascii="宋体" w:hAnsi="宋体" w:cs="宋体"/>
          <w:b/>
          <w:sz w:val="21"/>
          <w:szCs w:val="21"/>
        </w:rPr>
      </w:pPr>
      <w:r>
        <w:rPr>
          <w:rFonts w:hint="eastAsia" w:ascii="宋体" w:hAnsi="宋体" w:cs="宋体"/>
          <w:b/>
          <w:sz w:val="21"/>
          <w:szCs w:val="21"/>
        </w:rPr>
        <w:t>表</w:t>
      </w:r>
      <w:r>
        <w:rPr>
          <w:rFonts w:ascii="宋体" w:hAnsi="宋体" w:cs="宋体"/>
          <w:b/>
          <w:sz w:val="21"/>
          <w:szCs w:val="21"/>
        </w:rPr>
        <w:t>2</w:t>
      </w:r>
      <w:r>
        <w:rPr>
          <w:rFonts w:hint="eastAsia" w:ascii="宋体" w:hAnsi="宋体" w:cs="宋体"/>
          <w:b/>
          <w:sz w:val="21"/>
          <w:szCs w:val="21"/>
        </w:rPr>
        <w:t>-9   监测与管护费计算表</w:t>
      </w:r>
    </w:p>
    <w:tbl>
      <w:tblPr>
        <w:tblStyle w:val="86"/>
        <w:tblW w:w="4899" w:type="pct"/>
        <w:tblInd w:w="108" w:type="dxa"/>
        <w:tblLayout w:type="autofit"/>
        <w:tblCellMar>
          <w:top w:w="0" w:type="dxa"/>
          <w:left w:w="108" w:type="dxa"/>
          <w:bottom w:w="0" w:type="dxa"/>
          <w:right w:w="108" w:type="dxa"/>
        </w:tblCellMar>
      </w:tblPr>
      <w:tblGrid>
        <w:gridCol w:w="620"/>
        <w:gridCol w:w="1341"/>
        <w:gridCol w:w="2275"/>
        <w:gridCol w:w="1665"/>
        <w:gridCol w:w="1279"/>
        <w:gridCol w:w="1177"/>
      </w:tblGrid>
      <w:tr w14:paraId="2CD8DAC9">
        <w:tblPrEx>
          <w:tblCellMar>
            <w:top w:w="0" w:type="dxa"/>
            <w:left w:w="108" w:type="dxa"/>
            <w:bottom w:w="0" w:type="dxa"/>
            <w:right w:w="108" w:type="dxa"/>
          </w:tblCellMar>
        </w:tblPrEx>
        <w:trPr>
          <w:trHeight w:val="408" w:hRule="atLeast"/>
        </w:trPr>
        <w:tc>
          <w:tcPr>
            <w:tcW w:w="37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9F19B9">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序号</w:t>
            </w:r>
          </w:p>
        </w:tc>
        <w:tc>
          <w:tcPr>
            <w:tcW w:w="802" w:type="pct"/>
            <w:tcBorders>
              <w:top w:val="single" w:color="auto" w:sz="4" w:space="0"/>
              <w:left w:val="nil"/>
              <w:bottom w:val="single" w:color="auto" w:sz="4" w:space="0"/>
              <w:right w:val="single" w:color="auto" w:sz="4" w:space="0"/>
            </w:tcBorders>
            <w:shd w:val="clear" w:color="auto" w:fill="auto"/>
            <w:noWrap/>
            <w:vAlign w:val="center"/>
          </w:tcPr>
          <w:p w14:paraId="0362AA92">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费用名称</w:t>
            </w:r>
          </w:p>
        </w:tc>
        <w:tc>
          <w:tcPr>
            <w:tcW w:w="1361" w:type="pct"/>
            <w:tcBorders>
              <w:top w:val="single" w:color="auto" w:sz="4" w:space="0"/>
              <w:left w:val="nil"/>
              <w:bottom w:val="single" w:color="auto" w:sz="4" w:space="0"/>
              <w:right w:val="single" w:color="auto" w:sz="4" w:space="0"/>
            </w:tcBorders>
            <w:shd w:val="clear" w:color="auto" w:fill="auto"/>
            <w:noWrap/>
            <w:vAlign w:val="center"/>
          </w:tcPr>
          <w:p w14:paraId="3F585C1D">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工程施工费</w:t>
            </w:r>
            <w:r>
              <w:rPr>
                <w:kern w:val="0"/>
                <w:sz w:val="18"/>
                <w:szCs w:val="18"/>
              </w:rPr>
              <w:t>(</w:t>
            </w:r>
            <w:r>
              <w:rPr>
                <w:rFonts w:hint="eastAsia" w:ascii="宋体" w:hAnsi="宋体" w:cs="宋体"/>
                <w:kern w:val="0"/>
                <w:sz w:val="18"/>
                <w:szCs w:val="18"/>
              </w:rPr>
              <w:t>万元</w:t>
            </w:r>
            <w:r>
              <w:rPr>
                <w:kern w:val="0"/>
                <w:sz w:val="18"/>
                <w:szCs w:val="18"/>
              </w:rPr>
              <w:t>)</w:t>
            </w:r>
          </w:p>
        </w:tc>
        <w:tc>
          <w:tcPr>
            <w:tcW w:w="996" w:type="pct"/>
            <w:tcBorders>
              <w:top w:val="single" w:color="auto" w:sz="4" w:space="0"/>
              <w:left w:val="nil"/>
              <w:bottom w:val="single" w:color="auto" w:sz="4" w:space="0"/>
              <w:right w:val="single" w:color="auto" w:sz="4" w:space="0"/>
            </w:tcBorders>
            <w:shd w:val="clear" w:color="auto" w:fill="auto"/>
            <w:noWrap/>
            <w:vAlign w:val="center"/>
          </w:tcPr>
          <w:p w14:paraId="3C23ACCD">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费率</w:t>
            </w:r>
          </w:p>
        </w:tc>
        <w:tc>
          <w:tcPr>
            <w:tcW w:w="763" w:type="pct"/>
            <w:tcBorders>
              <w:top w:val="single" w:color="auto" w:sz="4" w:space="0"/>
              <w:left w:val="nil"/>
              <w:bottom w:val="single" w:color="auto" w:sz="4" w:space="0"/>
              <w:right w:val="single" w:color="auto" w:sz="4" w:space="0"/>
            </w:tcBorders>
            <w:shd w:val="clear" w:color="auto" w:fill="auto"/>
            <w:noWrap/>
            <w:vAlign w:val="center"/>
          </w:tcPr>
          <w:p w14:paraId="61F0E0AE">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次数</w:t>
            </w:r>
          </w:p>
        </w:tc>
        <w:tc>
          <w:tcPr>
            <w:tcW w:w="704" w:type="pct"/>
            <w:tcBorders>
              <w:top w:val="single" w:color="auto" w:sz="4" w:space="0"/>
              <w:left w:val="nil"/>
              <w:bottom w:val="single" w:color="auto" w:sz="4" w:space="0"/>
              <w:right w:val="single" w:color="auto" w:sz="4" w:space="0"/>
            </w:tcBorders>
            <w:shd w:val="clear" w:color="auto" w:fill="auto"/>
            <w:noWrap/>
            <w:vAlign w:val="center"/>
          </w:tcPr>
          <w:p w14:paraId="2C3247D0">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费用</w:t>
            </w:r>
          </w:p>
        </w:tc>
      </w:tr>
      <w:tr w14:paraId="0783A5E7">
        <w:tblPrEx>
          <w:tblCellMar>
            <w:top w:w="0" w:type="dxa"/>
            <w:left w:w="108" w:type="dxa"/>
            <w:bottom w:w="0" w:type="dxa"/>
            <w:right w:w="108" w:type="dxa"/>
          </w:tblCellMar>
        </w:tblPrEx>
        <w:trPr>
          <w:trHeight w:val="408" w:hRule="atLeast"/>
        </w:trPr>
        <w:tc>
          <w:tcPr>
            <w:tcW w:w="3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92F9D9">
            <w:pPr>
              <w:widowControl/>
              <w:spacing w:line="240" w:lineRule="auto"/>
              <w:ind w:firstLine="0" w:firstLineChars="0"/>
              <w:jc w:val="center"/>
              <w:rPr>
                <w:rFonts w:ascii="宋体" w:hAnsi="宋体" w:cs="宋体"/>
                <w:kern w:val="0"/>
                <w:sz w:val="18"/>
                <w:szCs w:val="18"/>
              </w:rPr>
            </w:pPr>
          </w:p>
        </w:tc>
        <w:tc>
          <w:tcPr>
            <w:tcW w:w="802" w:type="pct"/>
            <w:tcBorders>
              <w:top w:val="nil"/>
              <w:left w:val="nil"/>
              <w:bottom w:val="single" w:color="auto" w:sz="4" w:space="0"/>
              <w:right w:val="single" w:color="auto" w:sz="4" w:space="0"/>
            </w:tcBorders>
            <w:shd w:val="clear" w:color="auto" w:fill="auto"/>
            <w:noWrap/>
            <w:vAlign w:val="center"/>
          </w:tcPr>
          <w:p w14:paraId="1730050B">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1361" w:type="pct"/>
            <w:tcBorders>
              <w:top w:val="nil"/>
              <w:left w:val="nil"/>
              <w:bottom w:val="single" w:color="auto" w:sz="4" w:space="0"/>
              <w:right w:val="single" w:color="auto" w:sz="4" w:space="0"/>
            </w:tcBorders>
            <w:shd w:val="clear" w:color="auto" w:fill="auto"/>
            <w:noWrap/>
            <w:vAlign w:val="center"/>
          </w:tcPr>
          <w:p w14:paraId="3B603535">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(2)</w:t>
            </w:r>
          </w:p>
        </w:tc>
        <w:tc>
          <w:tcPr>
            <w:tcW w:w="996" w:type="pct"/>
            <w:tcBorders>
              <w:top w:val="nil"/>
              <w:left w:val="nil"/>
              <w:bottom w:val="single" w:color="auto" w:sz="4" w:space="0"/>
              <w:right w:val="single" w:color="auto" w:sz="4" w:space="0"/>
            </w:tcBorders>
            <w:shd w:val="clear" w:color="auto" w:fill="auto"/>
            <w:noWrap/>
            <w:vAlign w:val="center"/>
          </w:tcPr>
          <w:p w14:paraId="09037416">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(3)</w:t>
            </w:r>
          </w:p>
        </w:tc>
        <w:tc>
          <w:tcPr>
            <w:tcW w:w="763" w:type="pct"/>
            <w:tcBorders>
              <w:top w:val="nil"/>
              <w:left w:val="nil"/>
              <w:bottom w:val="single" w:color="auto" w:sz="4" w:space="0"/>
              <w:right w:val="single" w:color="auto" w:sz="4" w:space="0"/>
            </w:tcBorders>
            <w:shd w:val="clear" w:color="auto" w:fill="auto"/>
            <w:noWrap/>
            <w:vAlign w:val="center"/>
          </w:tcPr>
          <w:p w14:paraId="5D78018F">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(5)</w:t>
            </w:r>
          </w:p>
        </w:tc>
        <w:tc>
          <w:tcPr>
            <w:tcW w:w="704" w:type="pct"/>
            <w:tcBorders>
              <w:top w:val="nil"/>
              <w:left w:val="nil"/>
              <w:bottom w:val="single" w:color="auto" w:sz="4" w:space="0"/>
              <w:right w:val="single" w:color="auto" w:sz="4" w:space="0"/>
            </w:tcBorders>
            <w:shd w:val="clear" w:color="auto" w:fill="auto"/>
            <w:noWrap/>
            <w:vAlign w:val="center"/>
          </w:tcPr>
          <w:p w14:paraId="0D12A501">
            <w:pPr>
              <w:widowControl/>
              <w:spacing w:line="240" w:lineRule="auto"/>
              <w:ind w:firstLine="0" w:firstLineChars="0"/>
              <w:jc w:val="center"/>
              <w:rPr>
                <w:kern w:val="0"/>
                <w:sz w:val="18"/>
                <w:szCs w:val="18"/>
              </w:rPr>
            </w:pPr>
            <w:r>
              <w:rPr>
                <w:kern w:val="0"/>
                <w:sz w:val="18"/>
                <w:szCs w:val="18"/>
              </w:rPr>
              <w:t>(</w:t>
            </w:r>
            <w:r>
              <w:rPr>
                <w:rFonts w:hint="eastAsia" w:ascii="宋体" w:hAnsi="宋体"/>
                <w:kern w:val="0"/>
                <w:sz w:val="18"/>
                <w:szCs w:val="18"/>
              </w:rPr>
              <w:t>万元</w:t>
            </w:r>
            <w:r>
              <w:rPr>
                <w:kern w:val="0"/>
                <w:sz w:val="18"/>
                <w:szCs w:val="18"/>
              </w:rPr>
              <w:t>)</w:t>
            </w:r>
          </w:p>
        </w:tc>
      </w:tr>
      <w:tr w14:paraId="47824442">
        <w:tblPrEx>
          <w:tblCellMar>
            <w:top w:w="0" w:type="dxa"/>
            <w:left w:w="108" w:type="dxa"/>
            <w:bottom w:w="0" w:type="dxa"/>
            <w:right w:w="108" w:type="dxa"/>
          </w:tblCellMar>
        </w:tblPrEx>
        <w:trPr>
          <w:trHeight w:val="408" w:hRule="atLeast"/>
        </w:trPr>
        <w:tc>
          <w:tcPr>
            <w:tcW w:w="371" w:type="pct"/>
            <w:tcBorders>
              <w:top w:val="nil"/>
              <w:left w:val="single" w:color="auto" w:sz="4" w:space="0"/>
              <w:bottom w:val="single" w:color="auto" w:sz="4" w:space="0"/>
              <w:right w:val="single" w:color="auto" w:sz="4" w:space="0"/>
            </w:tcBorders>
            <w:shd w:val="clear" w:color="auto" w:fill="auto"/>
            <w:noWrap/>
            <w:vAlign w:val="center"/>
          </w:tcPr>
          <w:p w14:paraId="64EB5C36">
            <w:pPr>
              <w:widowControl/>
              <w:spacing w:line="240" w:lineRule="auto"/>
              <w:ind w:firstLine="0" w:firstLineChars="0"/>
              <w:jc w:val="center"/>
              <w:rPr>
                <w:kern w:val="0"/>
                <w:sz w:val="18"/>
                <w:szCs w:val="18"/>
              </w:rPr>
            </w:pPr>
            <w:r>
              <w:rPr>
                <w:kern w:val="0"/>
                <w:sz w:val="18"/>
                <w:szCs w:val="18"/>
              </w:rPr>
              <w:t>1</w:t>
            </w:r>
          </w:p>
        </w:tc>
        <w:tc>
          <w:tcPr>
            <w:tcW w:w="802" w:type="pct"/>
            <w:tcBorders>
              <w:top w:val="nil"/>
              <w:left w:val="nil"/>
              <w:bottom w:val="single" w:color="auto" w:sz="4" w:space="0"/>
              <w:right w:val="single" w:color="auto" w:sz="4" w:space="0"/>
            </w:tcBorders>
            <w:shd w:val="clear" w:color="auto" w:fill="auto"/>
            <w:noWrap/>
            <w:vAlign w:val="center"/>
          </w:tcPr>
          <w:p w14:paraId="7590FF46">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监测费</w:t>
            </w:r>
          </w:p>
        </w:tc>
        <w:tc>
          <w:tcPr>
            <w:tcW w:w="1361" w:type="pct"/>
            <w:tcBorders>
              <w:top w:val="nil"/>
              <w:left w:val="nil"/>
              <w:bottom w:val="single" w:color="auto" w:sz="4" w:space="0"/>
              <w:right w:val="single" w:color="auto" w:sz="4" w:space="0"/>
            </w:tcBorders>
            <w:shd w:val="clear" w:color="auto" w:fill="auto"/>
            <w:noWrap/>
            <w:vAlign w:val="center"/>
          </w:tcPr>
          <w:p w14:paraId="43EB7DD4">
            <w:pPr>
              <w:spacing w:line="240" w:lineRule="auto"/>
              <w:ind w:firstLine="0" w:firstLineChars="0"/>
              <w:jc w:val="center"/>
              <w:rPr>
                <w:color w:val="000000"/>
                <w:sz w:val="18"/>
                <w:szCs w:val="18"/>
              </w:rPr>
            </w:pPr>
            <w:r>
              <w:rPr>
                <w:rFonts w:hint="eastAsia"/>
                <w:color w:val="000000"/>
                <w:sz w:val="18"/>
                <w:szCs w:val="18"/>
              </w:rPr>
              <w:t>5000</w:t>
            </w:r>
            <w:r>
              <w:rPr>
                <w:color w:val="000000"/>
                <w:sz w:val="18"/>
                <w:szCs w:val="18"/>
              </w:rPr>
              <w:t>　</w:t>
            </w:r>
          </w:p>
        </w:tc>
        <w:tc>
          <w:tcPr>
            <w:tcW w:w="996" w:type="pct"/>
            <w:tcBorders>
              <w:top w:val="nil"/>
              <w:left w:val="nil"/>
              <w:bottom w:val="single" w:color="auto" w:sz="4" w:space="0"/>
              <w:right w:val="single" w:color="auto" w:sz="4" w:space="0"/>
            </w:tcBorders>
            <w:shd w:val="clear" w:color="auto" w:fill="auto"/>
            <w:noWrap/>
            <w:vAlign w:val="center"/>
          </w:tcPr>
          <w:p w14:paraId="3141E2B1">
            <w:pPr>
              <w:spacing w:line="240" w:lineRule="auto"/>
              <w:ind w:firstLine="0" w:firstLineChars="0"/>
              <w:jc w:val="center"/>
              <w:rPr>
                <w:color w:val="000000"/>
                <w:sz w:val="18"/>
                <w:szCs w:val="18"/>
              </w:rPr>
            </w:pPr>
            <w:r>
              <w:rPr>
                <w:color w:val="000000"/>
                <w:sz w:val="18"/>
                <w:szCs w:val="18"/>
              </w:rPr>
              <w:t>　</w:t>
            </w:r>
          </w:p>
        </w:tc>
        <w:tc>
          <w:tcPr>
            <w:tcW w:w="763" w:type="pct"/>
            <w:tcBorders>
              <w:top w:val="nil"/>
              <w:left w:val="nil"/>
              <w:bottom w:val="single" w:color="auto" w:sz="4" w:space="0"/>
              <w:right w:val="single" w:color="auto" w:sz="4" w:space="0"/>
            </w:tcBorders>
            <w:shd w:val="clear" w:color="auto" w:fill="auto"/>
            <w:noWrap/>
            <w:vAlign w:val="center"/>
          </w:tcPr>
          <w:p w14:paraId="34B51D45">
            <w:pPr>
              <w:spacing w:line="240" w:lineRule="auto"/>
              <w:ind w:firstLine="0" w:firstLineChars="0"/>
              <w:jc w:val="center"/>
              <w:rPr>
                <w:color w:val="000000"/>
                <w:sz w:val="18"/>
                <w:szCs w:val="18"/>
              </w:rPr>
            </w:pPr>
            <w:r>
              <w:rPr>
                <w:color w:val="000000"/>
                <w:sz w:val="18"/>
                <w:szCs w:val="18"/>
              </w:rPr>
              <w:t>　</w:t>
            </w:r>
          </w:p>
        </w:tc>
        <w:tc>
          <w:tcPr>
            <w:tcW w:w="704" w:type="pct"/>
            <w:tcBorders>
              <w:top w:val="nil"/>
              <w:left w:val="nil"/>
              <w:bottom w:val="single" w:color="auto" w:sz="4" w:space="0"/>
              <w:right w:val="single" w:color="auto" w:sz="4" w:space="0"/>
            </w:tcBorders>
            <w:shd w:val="clear" w:color="auto" w:fill="auto"/>
            <w:noWrap/>
            <w:vAlign w:val="center"/>
          </w:tcPr>
          <w:p w14:paraId="5FB329AC">
            <w:pPr>
              <w:spacing w:line="240" w:lineRule="auto"/>
              <w:ind w:firstLine="0" w:firstLineChars="0"/>
              <w:jc w:val="center"/>
              <w:rPr>
                <w:color w:val="000000"/>
                <w:sz w:val="18"/>
                <w:szCs w:val="18"/>
              </w:rPr>
            </w:pPr>
            <w:r>
              <w:rPr>
                <w:color w:val="000000"/>
                <w:sz w:val="18"/>
                <w:szCs w:val="18"/>
              </w:rPr>
              <w:t xml:space="preserve">0.50 </w:t>
            </w:r>
          </w:p>
        </w:tc>
      </w:tr>
      <w:tr w14:paraId="2417D005">
        <w:tblPrEx>
          <w:tblCellMar>
            <w:top w:w="0" w:type="dxa"/>
            <w:left w:w="108" w:type="dxa"/>
            <w:bottom w:w="0" w:type="dxa"/>
            <w:right w:w="108" w:type="dxa"/>
          </w:tblCellMar>
        </w:tblPrEx>
        <w:trPr>
          <w:trHeight w:val="408" w:hRule="atLeast"/>
        </w:trPr>
        <w:tc>
          <w:tcPr>
            <w:tcW w:w="371" w:type="pct"/>
            <w:tcBorders>
              <w:top w:val="nil"/>
              <w:left w:val="single" w:color="auto" w:sz="4" w:space="0"/>
              <w:bottom w:val="single" w:color="auto" w:sz="4" w:space="0"/>
              <w:right w:val="single" w:color="auto" w:sz="4" w:space="0"/>
            </w:tcBorders>
            <w:shd w:val="clear" w:color="auto" w:fill="auto"/>
            <w:noWrap/>
            <w:vAlign w:val="center"/>
          </w:tcPr>
          <w:p w14:paraId="4CDB2E77">
            <w:pPr>
              <w:widowControl/>
              <w:spacing w:line="240" w:lineRule="auto"/>
              <w:ind w:firstLine="0" w:firstLineChars="0"/>
              <w:jc w:val="center"/>
              <w:rPr>
                <w:kern w:val="0"/>
                <w:sz w:val="18"/>
                <w:szCs w:val="18"/>
              </w:rPr>
            </w:pPr>
            <w:r>
              <w:rPr>
                <w:kern w:val="0"/>
                <w:sz w:val="18"/>
                <w:szCs w:val="18"/>
              </w:rPr>
              <w:t>2</w:t>
            </w:r>
          </w:p>
        </w:tc>
        <w:tc>
          <w:tcPr>
            <w:tcW w:w="802" w:type="pct"/>
            <w:tcBorders>
              <w:top w:val="nil"/>
              <w:left w:val="nil"/>
              <w:bottom w:val="single" w:color="auto" w:sz="4" w:space="0"/>
              <w:right w:val="single" w:color="auto" w:sz="4" w:space="0"/>
            </w:tcBorders>
            <w:shd w:val="clear" w:color="auto" w:fill="auto"/>
            <w:noWrap/>
            <w:vAlign w:val="center"/>
          </w:tcPr>
          <w:p w14:paraId="393EBDCF">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管护费</w:t>
            </w:r>
          </w:p>
        </w:tc>
        <w:tc>
          <w:tcPr>
            <w:tcW w:w="1361" w:type="pct"/>
            <w:tcBorders>
              <w:top w:val="nil"/>
              <w:left w:val="nil"/>
              <w:bottom w:val="single" w:color="auto" w:sz="4" w:space="0"/>
              <w:right w:val="single" w:color="auto" w:sz="4" w:space="0"/>
            </w:tcBorders>
            <w:shd w:val="clear" w:color="auto" w:fill="auto"/>
            <w:noWrap/>
            <w:vAlign w:val="center"/>
          </w:tcPr>
          <w:p w14:paraId="37F1DD11">
            <w:pPr>
              <w:spacing w:line="240" w:lineRule="auto"/>
              <w:ind w:firstLine="0" w:firstLineChars="0"/>
              <w:jc w:val="center"/>
              <w:rPr>
                <w:color w:val="000000"/>
                <w:sz w:val="18"/>
                <w:szCs w:val="18"/>
              </w:rPr>
            </w:pPr>
            <w:r>
              <w:rPr>
                <w:rFonts w:hint="eastAsia"/>
                <w:color w:val="000000"/>
                <w:sz w:val="18"/>
                <w:szCs w:val="18"/>
              </w:rPr>
              <w:t>6000</w:t>
            </w:r>
          </w:p>
        </w:tc>
        <w:tc>
          <w:tcPr>
            <w:tcW w:w="996" w:type="pct"/>
            <w:tcBorders>
              <w:top w:val="nil"/>
              <w:left w:val="nil"/>
              <w:bottom w:val="single" w:color="auto" w:sz="4" w:space="0"/>
              <w:right w:val="single" w:color="auto" w:sz="4" w:space="0"/>
            </w:tcBorders>
            <w:shd w:val="clear" w:color="auto" w:fill="auto"/>
            <w:noWrap/>
            <w:vAlign w:val="center"/>
          </w:tcPr>
          <w:p w14:paraId="40F9314E">
            <w:pPr>
              <w:spacing w:line="240" w:lineRule="auto"/>
              <w:ind w:firstLine="0" w:firstLineChars="0"/>
              <w:jc w:val="center"/>
              <w:rPr>
                <w:color w:val="000000"/>
                <w:sz w:val="18"/>
                <w:szCs w:val="18"/>
              </w:rPr>
            </w:pPr>
          </w:p>
        </w:tc>
        <w:tc>
          <w:tcPr>
            <w:tcW w:w="763" w:type="pct"/>
            <w:tcBorders>
              <w:top w:val="nil"/>
              <w:left w:val="nil"/>
              <w:bottom w:val="single" w:color="auto" w:sz="4" w:space="0"/>
              <w:right w:val="single" w:color="auto" w:sz="4" w:space="0"/>
            </w:tcBorders>
            <w:shd w:val="clear" w:color="auto" w:fill="auto"/>
            <w:noWrap/>
            <w:vAlign w:val="center"/>
          </w:tcPr>
          <w:p w14:paraId="38E4EFEA">
            <w:pPr>
              <w:spacing w:line="240" w:lineRule="auto"/>
              <w:ind w:firstLine="0" w:firstLineChars="0"/>
              <w:jc w:val="center"/>
              <w:rPr>
                <w:color w:val="000000"/>
                <w:sz w:val="18"/>
                <w:szCs w:val="18"/>
              </w:rPr>
            </w:pPr>
          </w:p>
        </w:tc>
        <w:tc>
          <w:tcPr>
            <w:tcW w:w="704" w:type="pct"/>
            <w:tcBorders>
              <w:top w:val="nil"/>
              <w:left w:val="nil"/>
              <w:bottom w:val="single" w:color="auto" w:sz="4" w:space="0"/>
              <w:right w:val="single" w:color="auto" w:sz="4" w:space="0"/>
            </w:tcBorders>
            <w:shd w:val="clear" w:color="auto" w:fill="auto"/>
            <w:noWrap/>
            <w:vAlign w:val="center"/>
          </w:tcPr>
          <w:p w14:paraId="29F08436">
            <w:pPr>
              <w:spacing w:line="240" w:lineRule="auto"/>
              <w:ind w:firstLine="0" w:firstLineChars="0"/>
              <w:jc w:val="center"/>
              <w:rPr>
                <w:color w:val="000000"/>
                <w:sz w:val="18"/>
                <w:szCs w:val="18"/>
              </w:rPr>
            </w:pPr>
            <w:r>
              <w:rPr>
                <w:rFonts w:hint="eastAsia"/>
                <w:color w:val="000000"/>
                <w:sz w:val="18"/>
                <w:szCs w:val="18"/>
              </w:rPr>
              <w:t>0.60</w:t>
            </w:r>
          </w:p>
        </w:tc>
      </w:tr>
      <w:tr w14:paraId="316CBDD3">
        <w:tblPrEx>
          <w:tblCellMar>
            <w:top w:w="0" w:type="dxa"/>
            <w:left w:w="108" w:type="dxa"/>
            <w:bottom w:w="0" w:type="dxa"/>
            <w:right w:w="108" w:type="dxa"/>
          </w:tblCellMar>
        </w:tblPrEx>
        <w:trPr>
          <w:trHeight w:val="417" w:hRule="atLeast"/>
        </w:trPr>
        <w:tc>
          <w:tcPr>
            <w:tcW w:w="4295"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96C9742">
            <w:pPr>
              <w:widowControl/>
              <w:spacing w:line="240" w:lineRule="auto"/>
              <w:ind w:firstLine="0" w:firstLineChars="0"/>
              <w:jc w:val="center"/>
              <w:rPr>
                <w:rFonts w:ascii="宋体" w:hAnsi="宋体" w:cs="宋体"/>
                <w:b/>
                <w:kern w:val="0"/>
                <w:sz w:val="18"/>
                <w:szCs w:val="18"/>
              </w:rPr>
            </w:pPr>
            <w:r>
              <w:rPr>
                <w:rFonts w:hint="eastAsia" w:ascii="宋体" w:hAnsi="宋体" w:cs="宋体"/>
                <w:b/>
                <w:kern w:val="0"/>
                <w:sz w:val="18"/>
                <w:szCs w:val="18"/>
              </w:rPr>
              <w:t>总计</w:t>
            </w:r>
          </w:p>
        </w:tc>
        <w:tc>
          <w:tcPr>
            <w:tcW w:w="704" w:type="pct"/>
            <w:tcBorders>
              <w:top w:val="nil"/>
              <w:left w:val="nil"/>
              <w:bottom w:val="single" w:color="auto" w:sz="4" w:space="0"/>
              <w:right w:val="single" w:color="auto" w:sz="4" w:space="0"/>
            </w:tcBorders>
            <w:shd w:val="clear" w:color="auto" w:fill="auto"/>
            <w:noWrap/>
            <w:vAlign w:val="center"/>
          </w:tcPr>
          <w:p w14:paraId="74B153B4">
            <w:pPr>
              <w:widowControl/>
              <w:spacing w:line="240" w:lineRule="auto"/>
              <w:ind w:firstLine="0" w:firstLineChars="0"/>
              <w:jc w:val="center"/>
              <w:rPr>
                <w:b/>
                <w:kern w:val="0"/>
                <w:sz w:val="18"/>
                <w:szCs w:val="18"/>
              </w:rPr>
            </w:pPr>
            <w:r>
              <w:rPr>
                <w:rFonts w:hint="eastAsia"/>
                <w:b/>
                <w:kern w:val="0"/>
                <w:sz w:val="18"/>
                <w:szCs w:val="18"/>
              </w:rPr>
              <w:t>1.10</w:t>
            </w:r>
          </w:p>
        </w:tc>
      </w:tr>
    </w:tbl>
    <w:p w14:paraId="1E12B40D">
      <w:pPr>
        <w:adjustRightInd/>
        <w:snapToGrid/>
        <w:spacing w:line="240" w:lineRule="auto"/>
        <w:ind w:firstLine="0" w:firstLineChars="0"/>
        <w:jc w:val="center"/>
        <w:rPr>
          <w:rFonts w:ascii="宋体" w:hAnsi="宋体" w:cs="宋体"/>
          <w:b/>
          <w:sz w:val="21"/>
          <w:szCs w:val="21"/>
        </w:rPr>
      </w:pPr>
    </w:p>
    <w:p w14:paraId="0B1B0F84">
      <w:pPr>
        <w:adjustRightInd/>
        <w:snapToGrid/>
        <w:spacing w:line="240" w:lineRule="auto"/>
        <w:ind w:firstLine="0" w:firstLineChars="0"/>
        <w:jc w:val="center"/>
        <w:rPr>
          <w:rFonts w:ascii="宋体" w:hAnsi="宋体" w:cs="宋体"/>
          <w:b/>
          <w:sz w:val="21"/>
          <w:szCs w:val="21"/>
        </w:rPr>
      </w:pPr>
    </w:p>
    <w:p w14:paraId="634B31F6">
      <w:pPr>
        <w:ind w:firstLine="480"/>
        <w:rPr>
          <w:rFonts w:asciiTheme="minorEastAsia" w:hAnsiTheme="minorEastAsia"/>
          <w:szCs w:val="24"/>
        </w:rPr>
      </w:pPr>
    </w:p>
    <w:p w14:paraId="4DDBE784">
      <w:pPr>
        <w:pStyle w:val="3"/>
        <w:rPr>
          <w:rStyle w:val="264"/>
          <w:b/>
          <w:bCs w:val="0"/>
        </w:rPr>
      </w:pPr>
      <w:bookmarkStart w:id="22" w:name="_Toc216258445"/>
      <w:r>
        <w:rPr>
          <w:rStyle w:val="264"/>
          <w:rFonts w:hint="eastAsia"/>
          <w:b/>
          <w:bCs w:val="0"/>
        </w:rPr>
        <w:t>第三章</w:t>
      </w:r>
      <w:r>
        <w:rPr>
          <w:rStyle w:val="264"/>
          <w:b/>
          <w:bCs w:val="0"/>
        </w:rPr>
        <w:t xml:space="preserve"> 附件及其他情况说明</w:t>
      </w:r>
      <w:bookmarkEnd w:id="22"/>
    </w:p>
    <w:p w14:paraId="66CB0A1D">
      <w:pPr>
        <w:pStyle w:val="4"/>
        <w:spacing w:beforeLines="50" w:after="120" w:afterLines="50"/>
        <w:ind w:firstLine="600" w:firstLineChars="200"/>
        <w:jc w:val="left"/>
        <w:rPr>
          <w:rStyle w:val="575"/>
          <w:b w:val="0"/>
          <w:bCs w:val="0"/>
          <w:spacing w:val="0"/>
        </w:rPr>
      </w:pPr>
      <w:bookmarkStart w:id="23" w:name="_Toc216258446"/>
      <w:r>
        <w:rPr>
          <w:rStyle w:val="575"/>
          <w:rFonts w:hint="eastAsia"/>
          <w:b w:val="0"/>
          <w:bCs w:val="0"/>
          <w:spacing w:val="0"/>
        </w:rPr>
        <w:t>一、</w:t>
      </w:r>
      <w:r>
        <w:rPr>
          <w:rStyle w:val="575"/>
          <w:b w:val="0"/>
          <w:bCs w:val="0"/>
          <w:spacing w:val="0"/>
        </w:rPr>
        <w:t>上年度阶段验收相关材料</w:t>
      </w:r>
      <w:bookmarkEnd w:id="23"/>
    </w:p>
    <w:p w14:paraId="31605E5B">
      <w:pPr>
        <w:ind w:firstLine="480"/>
        <w:rPr>
          <w:rFonts w:hint="eastAsia" w:eastAsia="宋体"/>
          <w:lang w:eastAsia="zh-CN"/>
        </w:rPr>
      </w:pPr>
      <w:r>
        <w:rPr>
          <w:rFonts w:hint="eastAsia" w:ascii="宋体" w:hAnsi="宋体" w:cs="宋体"/>
          <w:color w:val="000000"/>
          <w:kern w:val="0"/>
          <w:szCs w:val="24"/>
          <w:lang w:eastAsia="zh-CN"/>
        </w:rPr>
        <w:t xml:space="preserve">     </w:t>
      </w:r>
    </w:p>
    <w:p w14:paraId="27534CC8">
      <w:pPr>
        <w:ind w:left="482" w:firstLine="0" w:firstLineChars="0"/>
      </w:pPr>
    </w:p>
    <w:p w14:paraId="28DFC2A2">
      <w:pPr>
        <w:pStyle w:val="4"/>
        <w:spacing w:beforeLines="50" w:after="120" w:afterLines="50"/>
        <w:ind w:firstLine="600" w:firstLineChars="200"/>
        <w:jc w:val="left"/>
        <w:rPr>
          <w:rStyle w:val="575"/>
          <w:b w:val="0"/>
          <w:bCs w:val="0"/>
          <w:spacing w:val="0"/>
        </w:rPr>
      </w:pPr>
      <w:bookmarkStart w:id="24" w:name="_Toc216258447"/>
      <w:r>
        <w:rPr>
          <w:rStyle w:val="575"/>
          <w:rFonts w:hint="eastAsia"/>
          <w:b w:val="0"/>
          <w:bCs w:val="0"/>
          <w:spacing w:val="0"/>
        </w:rPr>
        <w:t>二、</w:t>
      </w:r>
      <w:r>
        <w:rPr>
          <w:rStyle w:val="575"/>
          <w:b w:val="0"/>
          <w:bCs w:val="0"/>
          <w:spacing w:val="0"/>
        </w:rPr>
        <w:t>本年度矿区土地复垦与生态修复工程部署图</w:t>
      </w:r>
      <w:bookmarkEnd w:id="24"/>
    </w:p>
    <w:p w14:paraId="70D9D166">
      <w:pPr>
        <w:ind w:firstLine="560"/>
        <w:rPr>
          <w:sz w:val="28"/>
          <w:szCs w:val="28"/>
        </w:rPr>
      </w:pPr>
      <w:r>
        <w:rPr>
          <w:rFonts w:hint="eastAsia"/>
          <w:sz w:val="28"/>
          <w:szCs w:val="28"/>
        </w:rPr>
        <w:t>见附图</w:t>
      </w:r>
    </w:p>
    <w:p w14:paraId="017004F2">
      <w:pPr>
        <w:pStyle w:val="4"/>
        <w:spacing w:beforeLines="50" w:after="120" w:afterLines="50"/>
        <w:ind w:firstLine="600" w:firstLineChars="200"/>
        <w:jc w:val="left"/>
        <w:rPr>
          <w:rStyle w:val="575"/>
          <w:b w:val="0"/>
          <w:bCs w:val="0"/>
          <w:spacing w:val="0"/>
        </w:rPr>
      </w:pPr>
      <w:bookmarkStart w:id="25" w:name="_Toc216258448"/>
      <w:r>
        <w:rPr>
          <w:rStyle w:val="575"/>
          <w:rFonts w:hint="eastAsia"/>
          <w:b w:val="0"/>
          <w:bCs w:val="0"/>
          <w:spacing w:val="0"/>
        </w:rPr>
        <w:t>三、</w:t>
      </w:r>
      <w:r>
        <w:rPr>
          <w:rStyle w:val="575"/>
          <w:b w:val="0"/>
          <w:bCs w:val="0"/>
          <w:spacing w:val="0"/>
        </w:rPr>
        <w:t>本年度矿区土地复垦与生态修复基本情况表</w:t>
      </w:r>
      <w:bookmarkEnd w:id="25"/>
    </w:p>
    <w:tbl>
      <w:tblPr>
        <w:tblStyle w:val="8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1"/>
        <w:gridCol w:w="1775"/>
        <w:gridCol w:w="1408"/>
        <w:gridCol w:w="2494"/>
      </w:tblGrid>
      <w:tr w14:paraId="5D53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51" w:type="dxa"/>
            <w:vAlign w:val="center"/>
          </w:tcPr>
          <w:p w14:paraId="173758D6">
            <w:pPr>
              <w:spacing w:line="240" w:lineRule="auto"/>
              <w:ind w:firstLine="0" w:firstLineChars="0"/>
            </w:pPr>
            <w:r>
              <w:t>土地复垦与生态修复</w:t>
            </w:r>
            <w:r>
              <w:rPr>
                <w:rFonts w:hint="eastAsia"/>
              </w:rPr>
              <w:t>区</w:t>
            </w:r>
          </w:p>
        </w:tc>
        <w:tc>
          <w:tcPr>
            <w:tcW w:w="1775" w:type="dxa"/>
            <w:vAlign w:val="center"/>
          </w:tcPr>
          <w:p w14:paraId="06041E83">
            <w:pPr>
              <w:spacing w:line="240" w:lineRule="auto"/>
              <w:ind w:firstLine="0" w:firstLineChars="0"/>
            </w:pPr>
            <w:r>
              <w:rPr>
                <w:rFonts w:hint="eastAsia"/>
              </w:rPr>
              <w:t>治理措施</w:t>
            </w:r>
          </w:p>
        </w:tc>
        <w:tc>
          <w:tcPr>
            <w:tcW w:w="1408" w:type="dxa"/>
            <w:vAlign w:val="center"/>
          </w:tcPr>
          <w:p w14:paraId="52FC0F86">
            <w:pPr>
              <w:spacing w:line="240" w:lineRule="auto"/>
              <w:ind w:firstLine="0" w:firstLineChars="0"/>
            </w:pPr>
            <w:r>
              <w:rPr>
                <w:rFonts w:hint="eastAsia"/>
              </w:rPr>
              <w:t>复垦措施</w:t>
            </w:r>
          </w:p>
        </w:tc>
        <w:tc>
          <w:tcPr>
            <w:tcW w:w="2494" w:type="dxa"/>
            <w:vAlign w:val="center"/>
          </w:tcPr>
          <w:p w14:paraId="01EE0CB2">
            <w:pPr>
              <w:spacing w:line="240" w:lineRule="auto"/>
              <w:ind w:firstLine="0" w:firstLineChars="0"/>
            </w:pPr>
            <w:r>
              <w:rPr>
                <w:rFonts w:hint="eastAsia"/>
              </w:rPr>
              <w:t>监测管护措施</w:t>
            </w:r>
          </w:p>
        </w:tc>
      </w:tr>
      <w:tr w14:paraId="5995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51" w:type="dxa"/>
            <w:vAlign w:val="center"/>
          </w:tcPr>
          <w:p w14:paraId="7E7910BA">
            <w:pPr>
              <w:spacing w:line="240" w:lineRule="auto"/>
              <w:ind w:firstLine="0" w:firstLineChars="0"/>
            </w:pPr>
            <w:r>
              <w:rPr>
                <w:rFonts w:hint="eastAsia"/>
              </w:rPr>
              <w:t>矿山破坏各个功能区</w:t>
            </w:r>
          </w:p>
        </w:tc>
        <w:tc>
          <w:tcPr>
            <w:tcW w:w="1775" w:type="dxa"/>
            <w:vAlign w:val="center"/>
          </w:tcPr>
          <w:p w14:paraId="6DE9601F">
            <w:pPr>
              <w:spacing w:line="240" w:lineRule="auto"/>
              <w:ind w:firstLine="0" w:firstLineChars="0"/>
            </w:pPr>
            <w:r>
              <w:rPr>
                <w:rFonts w:hint="eastAsia"/>
              </w:rPr>
              <w:t>/</w:t>
            </w:r>
          </w:p>
        </w:tc>
        <w:tc>
          <w:tcPr>
            <w:tcW w:w="1408" w:type="dxa"/>
            <w:vAlign w:val="center"/>
          </w:tcPr>
          <w:p w14:paraId="30EB4D51">
            <w:pPr>
              <w:spacing w:line="240" w:lineRule="auto"/>
              <w:ind w:firstLine="0" w:firstLineChars="0"/>
            </w:pPr>
            <w:r>
              <w:rPr>
                <w:rFonts w:hint="eastAsia"/>
              </w:rPr>
              <w:t>/</w:t>
            </w:r>
          </w:p>
        </w:tc>
        <w:tc>
          <w:tcPr>
            <w:tcW w:w="2494" w:type="dxa"/>
            <w:vAlign w:val="center"/>
          </w:tcPr>
          <w:p w14:paraId="7E194C61">
            <w:pPr>
              <w:spacing w:line="240" w:lineRule="auto"/>
              <w:ind w:firstLine="0" w:firstLineChars="0"/>
            </w:pPr>
            <w:r>
              <w:rPr>
                <w:rFonts w:hint="eastAsia"/>
              </w:rPr>
              <w:t>全区域重点监测管护</w:t>
            </w:r>
          </w:p>
        </w:tc>
      </w:tr>
    </w:tbl>
    <w:p w14:paraId="0E5C40DF">
      <w:pPr>
        <w:ind w:firstLine="480"/>
        <w:rPr>
          <w:rFonts w:asciiTheme="minorEastAsia" w:hAnsiTheme="minorEastAsia"/>
          <w:szCs w:val="24"/>
        </w:rPr>
      </w:pPr>
    </w:p>
    <w:p w14:paraId="3CC91B94">
      <w:pPr>
        <w:ind w:firstLine="480"/>
        <w:rPr>
          <w:rFonts w:asciiTheme="minorEastAsia" w:hAnsiTheme="minorEastAsia"/>
          <w:szCs w:val="24"/>
        </w:rPr>
      </w:pPr>
    </w:p>
    <w:p w14:paraId="624ACA04">
      <w:pPr>
        <w:ind w:firstLine="480"/>
        <w:rPr>
          <w:rFonts w:asciiTheme="minorEastAsia" w:hAnsiTheme="minorEastAsia"/>
          <w:szCs w:val="24"/>
        </w:rPr>
      </w:pPr>
    </w:p>
    <w:p w14:paraId="02FB8F71">
      <w:pPr>
        <w:ind w:firstLine="480"/>
        <w:rPr>
          <w:rFonts w:asciiTheme="minorEastAsia" w:hAnsiTheme="minorEastAsia"/>
          <w:szCs w:val="24"/>
        </w:rPr>
      </w:pPr>
    </w:p>
    <w:p w14:paraId="6D63AA82">
      <w:pPr>
        <w:ind w:firstLine="480"/>
        <w:rPr>
          <w:rFonts w:asciiTheme="minorEastAsia" w:hAnsiTheme="minorEastAsia"/>
          <w:szCs w:val="24"/>
        </w:rPr>
      </w:pPr>
    </w:p>
    <w:p w14:paraId="4F559D26">
      <w:pPr>
        <w:ind w:firstLine="480"/>
        <w:rPr>
          <w:rFonts w:asciiTheme="minorEastAsia" w:hAnsiTheme="minorEastAsia"/>
          <w:szCs w:val="24"/>
        </w:rPr>
      </w:pPr>
    </w:p>
    <w:p w14:paraId="59537002">
      <w:pPr>
        <w:ind w:firstLine="480"/>
      </w:pPr>
    </w:p>
    <w:p w14:paraId="705DC1E7">
      <w:pPr>
        <w:ind w:firstLine="480"/>
      </w:pPr>
    </w:p>
    <w:p w14:paraId="6BF699C9">
      <w:pPr>
        <w:ind w:firstLine="480"/>
      </w:pPr>
    </w:p>
    <w:p w14:paraId="567C72B0">
      <w:pPr>
        <w:ind w:firstLine="480"/>
      </w:pPr>
    </w:p>
    <w:p w14:paraId="5928982A">
      <w:pPr>
        <w:ind w:firstLine="480"/>
      </w:pPr>
    </w:p>
    <w:p w14:paraId="19EE2D68">
      <w:pPr>
        <w:ind w:firstLine="480"/>
      </w:pPr>
    </w:p>
    <w:p w14:paraId="0C049F2E">
      <w:pPr>
        <w:ind w:firstLine="480"/>
      </w:pPr>
    </w:p>
    <w:p w14:paraId="00C3CCED">
      <w:pPr>
        <w:ind w:firstLine="480"/>
      </w:pPr>
    </w:p>
    <w:p w14:paraId="499B5C89">
      <w:pPr>
        <w:ind w:firstLine="480"/>
      </w:pPr>
    </w:p>
    <w:p w14:paraId="561516B3">
      <w:pPr>
        <w:ind w:firstLine="480"/>
      </w:pPr>
    </w:p>
    <w:p w14:paraId="2070BE0E">
      <w:pPr>
        <w:ind w:firstLine="480"/>
      </w:pPr>
    </w:p>
    <w:p w14:paraId="05430C46">
      <w:pPr>
        <w:ind w:firstLine="480"/>
      </w:pPr>
    </w:p>
    <w:p w14:paraId="248D37DE">
      <w:pPr>
        <w:ind w:firstLine="480"/>
      </w:pPr>
    </w:p>
    <w:p w14:paraId="4DD8343D">
      <w:pPr>
        <w:ind w:firstLine="480"/>
        <w:rPr>
          <w:rFonts w:asciiTheme="minorEastAsia" w:hAnsiTheme="minorEastAsia"/>
          <w:szCs w:val="24"/>
        </w:rPr>
      </w:pPr>
    </w:p>
    <w:sectPr>
      <w:headerReference r:id="rId17" w:type="default"/>
      <w:footerReference r:id="rId18" w:type="default"/>
      <w:pgSz w:w="11907" w:h="16840"/>
      <w:pgMar w:top="1440" w:right="1797" w:bottom="1440" w:left="1797" w:header="851" w:footer="9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89143">
    <w:pPr>
      <w:pStyle w:val="53"/>
      <w:ind w:firstLine="360"/>
      <w:jc w:val="center"/>
    </w:pPr>
  </w:p>
  <w:p w14:paraId="1EE1164E">
    <w:pPr>
      <w:pStyle w:val="5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21274">
    <w:pPr>
      <w:pStyle w:val="53"/>
      <w:ind w:firstLine="360"/>
      <w:jc w:val="both"/>
    </w:pPr>
    <w:r>
      <w:pict>
        <v:shape id="_x0000_s2079" o:spid="_x0000_s2079"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20A0DD7D">
                <w:pPr>
                  <w:pStyle w:val="53"/>
                  <w:ind w:firstLine="360"/>
                </w:pPr>
                <w:r>
                  <w:fldChar w:fldCharType="begin"/>
                </w:r>
                <w:r>
                  <w:instrText xml:space="preserve"> PAGE  \* MERGEFORMAT </w:instrText>
                </w:r>
                <w:r>
                  <w:fldChar w:fldCharType="separate"/>
                </w:r>
                <w:r>
                  <w:t>23</w:t>
                </w:r>
                <w:r>
                  <w:fldChar w:fldCharType="end"/>
                </w:r>
              </w:p>
            </w:txbxContent>
          </v:textbox>
        </v:shape>
      </w:pict>
    </w:r>
    <w:r>
      <w:pict>
        <v:shape id="_x0000_s2075" o:spid="_x0000_s2075" o:spt="202" type="#_x0000_t202" style="position:absolute;left:0pt;margin-left:196.55pt;margin-top:0pt;height:15.5pt;width:28.75pt;mso-position-horizontal-relative:margin;z-index:251668480;mso-width-relative:page;mso-height-relative:page;" filled="f" stroked="f" coordsize="21600,21600">
          <v:path/>
          <v:fill on="f" focussize="0,0"/>
          <v:stroke on="f" joinstyle="miter"/>
          <v:imagedata o:title=""/>
          <o:lock v:ext="edit"/>
          <v:textbox inset="0mm,0mm,0mm,0mm">
            <w:txbxContent>
              <w:p w14:paraId="6599F950">
                <w:pPr>
                  <w:pStyle w:val="53"/>
                  <w:ind w:firstLine="360"/>
                </w:pPr>
              </w:p>
            </w:txbxContent>
          </v:textbox>
        </v:shape>
      </w:pict>
    </w:r>
    <w:r>
      <w:pict>
        <v:shape id="_x0000_s2074" o:spid="_x0000_s2074"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14:paraId="71FC2246">
                <w:pPr>
                  <w:ind w:firstLine="0" w:firstLineChars="0"/>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50DA2">
    <w:pPr>
      <w:pStyle w:val="5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9065F">
    <w:pPr>
      <w:pStyle w:val="5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B2548">
    <w:pPr>
      <w:pStyle w:val="53"/>
      <w:ind w:firstLine="360"/>
      <w:jc w:val="center"/>
    </w:pPr>
  </w:p>
  <w:p w14:paraId="71334818">
    <w:pPr>
      <w:pStyle w:val="5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545CA">
    <w:pPr>
      <w:pStyle w:val="5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B765">
    <w:pPr>
      <w:pStyle w:val="53"/>
      <w:ind w:firstLine="360"/>
      <w:jc w:val="center"/>
    </w:pPr>
    <w: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78FDCC53">
                <w:pPr>
                  <w:ind w:firstLine="480"/>
                </w:pPr>
              </w:p>
            </w:txbxContent>
          </v:textbox>
        </v:shape>
      </w:pict>
    </w:r>
    <w:r>
      <w:pict>
        <v:shape id="_x0000_s2052" o:spid="_x0000_s205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74A4A4B">
                <w:pPr>
                  <w:pStyle w:val="53"/>
                  <w:ind w:firstLine="360"/>
                </w:pPr>
                <w:r>
                  <w:rPr>
                    <w:rFonts w:hint="eastAsia"/>
                  </w:rPr>
                  <w:t>2</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C5800">
    <w:pPr>
      <w:pStyle w:val="53"/>
      <w:ind w:firstLine="360"/>
      <w:jc w:val="both"/>
    </w:pPr>
    <w:r>
      <w:pict>
        <v:shape id="_x0000_s2057" o:spid="_x0000_s205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4258392E">
                <w:pPr>
                  <w:pStyle w:val="53"/>
                  <w:ind w:firstLine="360"/>
                </w:pPr>
              </w:p>
            </w:txbxContent>
          </v:textbox>
        </v:shape>
      </w:pict>
    </w: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15F5A7D">
                <w:pPr>
                  <w:pStyle w:val="53"/>
                  <w:ind w:firstLine="360"/>
                </w:pPr>
                <w:r>
                  <w:rPr>
                    <w:rFonts w:hint="eastAsia"/>
                  </w:rPr>
                  <w:t>1</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196E5">
    <w:pPr>
      <w:pStyle w:val="53"/>
      <w:ind w:firstLine="360"/>
      <w:jc w:val="both"/>
    </w:pPr>
    <w:r>
      <w:pict>
        <v:shape id="_x0000_s2077" o:spid="_x0000_s207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53B59B88">
                <w:pPr>
                  <w:pStyle w:val="53"/>
                  <w:ind w:firstLine="360"/>
                </w:pPr>
                <w:r>
                  <w:fldChar w:fldCharType="begin"/>
                </w:r>
                <w:r>
                  <w:instrText xml:space="preserve"> PAGE  \* MERGEFORMAT </w:instrText>
                </w:r>
                <w:r>
                  <w:fldChar w:fldCharType="separate"/>
                </w:r>
                <w:r>
                  <w:t>16</w:t>
                </w:r>
                <w:r>
                  <w:fldChar w:fldCharType="end"/>
                </w:r>
              </w:p>
            </w:txbxContent>
          </v:textbox>
        </v:shape>
      </w:pict>
    </w:r>
    <w:r>
      <w:pict>
        <v:shape id="_x0000_s2067" o:spid="_x0000_s206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485F17BB">
                <w:pPr>
                  <w:ind w:firstLine="0" w:firstLineChars="0"/>
                </w:pPr>
              </w:p>
            </w:txbxContent>
          </v:textbox>
        </v:shape>
      </w:pict>
    </w:r>
    <w:r>
      <w:pict>
        <v:shape id="_x0000_s2068" o:spid="_x0000_s206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2BA749EE">
                <w:pPr>
                  <w:ind w:firstLine="480"/>
                </w:pP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DA22E">
    <w:pPr>
      <w:pStyle w:val="53"/>
      <w:ind w:firstLine="360"/>
      <w:jc w:val="both"/>
    </w:pPr>
    <w:r>
      <w:pict>
        <v:shape id="_x0000_s2069" o:spid="_x0000_s2069"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11D4AD6B">
                <w:pPr>
                  <w:pStyle w:val="53"/>
                  <w:ind w:firstLine="360"/>
                </w:pPr>
                <w:r>
                  <w:fldChar w:fldCharType="begin"/>
                </w:r>
                <w:r>
                  <w:instrText xml:space="preserve"> PAGE  \* MERGEFORMAT </w:instrText>
                </w:r>
                <w:r>
                  <w:fldChar w:fldCharType="separate"/>
                </w:r>
                <w:r>
                  <w:t>1</w:t>
                </w:r>
                <w:r>
                  <w:fldChar w:fldCharType="end"/>
                </w:r>
              </w:p>
            </w:txbxContent>
          </v:textbox>
        </v:shape>
      </w:pict>
    </w:r>
    <w:r>
      <w:pict>
        <v:shape id="_x0000_s2070" o:spid="_x0000_s2070"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1A92DEC4">
                <w:pPr>
                  <w:pStyle w:val="53"/>
                  <w:ind w:firstLine="360"/>
                </w:pPr>
              </w:p>
            </w:txbxContent>
          </v:textbox>
        </v:shape>
      </w:pict>
    </w:r>
    <w:r>
      <w:pict>
        <v:shape id="_x0000_s2071" o:spid="_x0000_s207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096CA821">
                <w:pPr>
                  <w:pStyle w:val="53"/>
                  <w:ind w:firstLine="360"/>
                </w:pPr>
                <w:r>
                  <w:rPr>
                    <w:rFonts w:hint="eastAsia"/>
                  </w:rPr>
                  <w:t>1</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4D703">
    <w:pPr>
      <w:pStyle w:val="5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BB741">
    <w:pPr>
      <w:pStyle w:val="5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C78C6">
    <w:pPr>
      <w:pStyle w:val="5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C6DF3">
    <w:pPr>
      <w:pStyle w:val="5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A0E1E"/>
    <w:multiLevelType w:val="singleLevel"/>
    <w:tmpl w:val="A7AA0E1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342879"/>
    <w:rsid w:val="000075F8"/>
    <w:rsid w:val="00007D2F"/>
    <w:rsid w:val="00010DEB"/>
    <w:rsid w:val="00012A25"/>
    <w:rsid w:val="000178A8"/>
    <w:rsid w:val="00017F72"/>
    <w:rsid w:val="00017F8A"/>
    <w:rsid w:val="00025DBB"/>
    <w:rsid w:val="00033DB9"/>
    <w:rsid w:val="00033FB1"/>
    <w:rsid w:val="00034B40"/>
    <w:rsid w:val="000446CB"/>
    <w:rsid w:val="000555BC"/>
    <w:rsid w:val="0005633A"/>
    <w:rsid w:val="0006088C"/>
    <w:rsid w:val="00065564"/>
    <w:rsid w:val="00070FEA"/>
    <w:rsid w:val="00075765"/>
    <w:rsid w:val="00077901"/>
    <w:rsid w:val="000840B8"/>
    <w:rsid w:val="00084BF3"/>
    <w:rsid w:val="000852CF"/>
    <w:rsid w:val="00085E4A"/>
    <w:rsid w:val="00086006"/>
    <w:rsid w:val="00094CD1"/>
    <w:rsid w:val="000A4432"/>
    <w:rsid w:val="000A631A"/>
    <w:rsid w:val="000B2E03"/>
    <w:rsid w:val="000B41C5"/>
    <w:rsid w:val="000C379D"/>
    <w:rsid w:val="000D6B8A"/>
    <w:rsid w:val="000D743F"/>
    <w:rsid w:val="000E0BC1"/>
    <w:rsid w:val="000E11A0"/>
    <w:rsid w:val="000E588C"/>
    <w:rsid w:val="000F24D6"/>
    <w:rsid w:val="000F6C46"/>
    <w:rsid w:val="000F7E78"/>
    <w:rsid w:val="0010054B"/>
    <w:rsid w:val="00105650"/>
    <w:rsid w:val="00105B7F"/>
    <w:rsid w:val="00115C8C"/>
    <w:rsid w:val="0012774F"/>
    <w:rsid w:val="001325AE"/>
    <w:rsid w:val="00133497"/>
    <w:rsid w:val="00134735"/>
    <w:rsid w:val="001549FB"/>
    <w:rsid w:val="00160DFF"/>
    <w:rsid w:val="00163C88"/>
    <w:rsid w:val="0016649F"/>
    <w:rsid w:val="00170A47"/>
    <w:rsid w:val="00170BC7"/>
    <w:rsid w:val="00170BD8"/>
    <w:rsid w:val="0017573A"/>
    <w:rsid w:val="00181555"/>
    <w:rsid w:val="0018547C"/>
    <w:rsid w:val="001A155D"/>
    <w:rsid w:val="001A2740"/>
    <w:rsid w:val="001A28C9"/>
    <w:rsid w:val="001A5746"/>
    <w:rsid w:val="001B339A"/>
    <w:rsid w:val="001B76A3"/>
    <w:rsid w:val="001B7C0C"/>
    <w:rsid w:val="001C5986"/>
    <w:rsid w:val="001C7FDD"/>
    <w:rsid w:val="001D1C53"/>
    <w:rsid w:val="001D7456"/>
    <w:rsid w:val="001F08BC"/>
    <w:rsid w:val="001F6477"/>
    <w:rsid w:val="001F7792"/>
    <w:rsid w:val="002030EE"/>
    <w:rsid w:val="00203D08"/>
    <w:rsid w:val="0020656E"/>
    <w:rsid w:val="0020747D"/>
    <w:rsid w:val="00211100"/>
    <w:rsid w:val="00214366"/>
    <w:rsid w:val="00215E33"/>
    <w:rsid w:val="0021602D"/>
    <w:rsid w:val="00216281"/>
    <w:rsid w:val="002246CC"/>
    <w:rsid w:val="0022525C"/>
    <w:rsid w:val="002265B9"/>
    <w:rsid w:val="0023349E"/>
    <w:rsid w:val="00235599"/>
    <w:rsid w:val="00235974"/>
    <w:rsid w:val="002417D8"/>
    <w:rsid w:val="00241F78"/>
    <w:rsid w:val="00242866"/>
    <w:rsid w:val="00242AC3"/>
    <w:rsid w:val="002465F2"/>
    <w:rsid w:val="00262FDB"/>
    <w:rsid w:val="00270FF5"/>
    <w:rsid w:val="00272789"/>
    <w:rsid w:val="0027443C"/>
    <w:rsid w:val="002A02D8"/>
    <w:rsid w:val="002A28C9"/>
    <w:rsid w:val="002A4A7C"/>
    <w:rsid w:val="002C014F"/>
    <w:rsid w:val="002C0BE7"/>
    <w:rsid w:val="002C197E"/>
    <w:rsid w:val="002C4671"/>
    <w:rsid w:val="002D3207"/>
    <w:rsid w:val="002D490C"/>
    <w:rsid w:val="002D5DD6"/>
    <w:rsid w:val="002E2172"/>
    <w:rsid w:val="002E46C8"/>
    <w:rsid w:val="002E56CD"/>
    <w:rsid w:val="002E5D91"/>
    <w:rsid w:val="002E7CB7"/>
    <w:rsid w:val="002F4B15"/>
    <w:rsid w:val="002F75B4"/>
    <w:rsid w:val="002F76C0"/>
    <w:rsid w:val="003015AF"/>
    <w:rsid w:val="0030711E"/>
    <w:rsid w:val="003108D5"/>
    <w:rsid w:val="003132D3"/>
    <w:rsid w:val="00314C11"/>
    <w:rsid w:val="0031708C"/>
    <w:rsid w:val="00323BCB"/>
    <w:rsid w:val="00325CDA"/>
    <w:rsid w:val="00331974"/>
    <w:rsid w:val="00331AA2"/>
    <w:rsid w:val="0033345A"/>
    <w:rsid w:val="00336F14"/>
    <w:rsid w:val="00342879"/>
    <w:rsid w:val="00347402"/>
    <w:rsid w:val="00347863"/>
    <w:rsid w:val="003500FD"/>
    <w:rsid w:val="003502E1"/>
    <w:rsid w:val="00353C6D"/>
    <w:rsid w:val="00357C37"/>
    <w:rsid w:val="00360AD3"/>
    <w:rsid w:val="003624A3"/>
    <w:rsid w:val="00366DF0"/>
    <w:rsid w:val="00383276"/>
    <w:rsid w:val="00384C30"/>
    <w:rsid w:val="00387E30"/>
    <w:rsid w:val="00395878"/>
    <w:rsid w:val="003A0BBA"/>
    <w:rsid w:val="003A0C77"/>
    <w:rsid w:val="003A26A1"/>
    <w:rsid w:val="003A3478"/>
    <w:rsid w:val="003B2199"/>
    <w:rsid w:val="003B6F6D"/>
    <w:rsid w:val="003C2010"/>
    <w:rsid w:val="003D5F53"/>
    <w:rsid w:val="003E3326"/>
    <w:rsid w:val="004064F2"/>
    <w:rsid w:val="004067D3"/>
    <w:rsid w:val="00407D47"/>
    <w:rsid w:val="00410AF3"/>
    <w:rsid w:val="004129E0"/>
    <w:rsid w:val="00416C03"/>
    <w:rsid w:val="00417FFD"/>
    <w:rsid w:val="00427937"/>
    <w:rsid w:val="00432593"/>
    <w:rsid w:val="00432D27"/>
    <w:rsid w:val="00436C0F"/>
    <w:rsid w:val="0043736E"/>
    <w:rsid w:val="00442879"/>
    <w:rsid w:val="0044559A"/>
    <w:rsid w:val="00445F67"/>
    <w:rsid w:val="004478C7"/>
    <w:rsid w:val="00453818"/>
    <w:rsid w:val="00456A28"/>
    <w:rsid w:val="0045747C"/>
    <w:rsid w:val="00457EA8"/>
    <w:rsid w:val="004605B9"/>
    <w:rsid w:val="0047007D"/>
    <w:rsid w:val="00484286"/>
    <w:rsid w:val="004936C4"/>
    <w:rsid w:val="00495D0D"/>
    <w:rsid w:val="004A4E5B"/>
    <w:rsid w:val="004A50B2"/>
    <w:rsid w:val="004B0AEE"/>
    <w:rsid w:val="004B24FE"/>
    <w:rsid w:val="004B48B5"/>
    <w:rsid w:val="004B706A"/>
    <w:rsid w:val="004C1053"/>
    <w:rsid w:val="004C191A"/>
    <w:rsid w:val="004C397D"/>
    <w:rsid w:val="004C4D48"/>
    <w:rsid w:val="004D08A8"/>
    <w:rsid w:val="004D15D3"/>
    <w:rsid w:val="004D559B"/>
    <w:rsid w:val="004D5735"/>
    <w:rsid w:val="004E1508"/>
    <w:rsid w:val="004F62C2"/>
    <w:rsid w:val="00500131"/>
    <w:rsid w:val="00501A96"/>
    <w:rsid w:val="00502B53"/>
    <w:rsid w:val="00504348"/>
    <w:rsid w:val="00504D57"/>
    <w:rsid w:val="005171F3"/>
    <w:rsid w:val="00530C87"/>
    <w:rsid w:val="00531E76"/>
    <w:rsid w:val="0053533E"/>
    <w:rsid w:val="00541042"/>
    <w:rsid w:val="00542532"/>
    <w:rsid w:val="00552743"/>
    <w:rsid w:val="0055554C"/>
    <w:rsid w:val="00560416"/>
    <w:rsid w:val="0056322F"/>
    <w:rsid w:val="00563B7B"/>
    <w:rsid w:val="00574757"/>
    <w:rsid w:val="00576EBF"/>
    <w:rsid w:val="00580980"/>
    <w:rsid w:val="005930C2"/>
    <w:rsid w:val="005A1B21"/>
    <w:rsid w:val="005B53D0"/>
    <w:rsid w:val="005B5C03"/>
    <w:rsid w:val="005B6CFD"/>
    <w:rsid w:val="005C1BF9"/>
    <w:rsid w:val="005C208D"/>
    <w:rsid w:val="005C34CC"/>
    <w:rsid w:val="005C4B68"/>
    <w:rsid w:val="005E0A32"/>
    <w:rsid w:val="005F2BC0"/>
    <w:rsid w:val="005F6C44"/>
    <w:rsid w:val="005F732B"/>
    <w:rsid w:val="00600E07"/>
    <w:rsid w:val="00603090"/>
    <w:rsid w:val="00607C17"/>
    <w:rsid w:val="00611039"/>
    <w:rsid w:val="00614633"/>
    <w:rsid w:val="00617D91"/>
    <w:rsid w:val="00617EC6"/>
    <w:rsid w:val="00622096"/>
    <w:rsid w:val="006262C7"/>
    <w:rsid w:val="00626F05"/>
    <w:rsid w:val="0063123B"/>
    <w:rsid w:val="0063491B"/>
    <w:rsid w:val="00637628"/>
    <w:rsid w:val="00641033"/>
    <w:rsid w:val="00644821"/>
    <w:rsid w:val="00644AF5"/>
    <w:rsid w:val="00645201"/>
    <w:rsid w:val="006468DE"/>
    <w:rsid w:val="006479FE"/>
    <w:rsid w:val="00647C19"/>
    <w:rsid w:val="00657357"/>
    <w:rsid w:val="006628CB"/>
    <w:rsid w:val="00663FDC"/>
    <w:rsid w:val="00667476"/>
    <w:rsid w:val="00673B53"/>
    <w:rsid w:val="00687B13"/>
    <w:rsid w:val="006944F7"/>
    <w:rsid w:val="006A0989"/>
    <w:rsid w:val="006A3338"/>
    <w:rsid w:val="006A3B85"/>
    <w:rsid w:val="006A3E23"/>
    <w:rsid w:val="006A4589"/>
    <w:rsid w:val="006A61EF"/>
    <w:rsid w:val="006B1D67"/>
    <w:rsid w:val="006B3E77"/>
    <w:rsid w:val="006B6F22"/>
    <w:rsid w:val="006C1A2C"/>
    <w:rsid w:val="006C1DA4"/>
    <w:rsid w:val="006C3A74"/>
    <w:rsid w:val="006C3E4C"/>
    <w:rsid w:val="006C4D05"/>
    <w:rsid w:val="006C6938"/>
    <w:rsid w:val="006D4A2A"/>
    <w:rsid w:val="006E16BC"/>
    <w:rsid w:val="006E2FAB"/>
    <w:rsid w:val="006F1B0C"/>
    <w:rsid w:val="006F3E8B"/>
    <w:rsid w:val="00706BEC"/>
    <w:rsid w:val="00710845"/>
    <w:rsid w:val="007158FC"/>
    <w:rsid w:val="007224FC"/>
    <w:rsid w:val="00724204"/>
    <w:rsid w:val="0072620B"/>
    <w:rsid w:val="007377FF"/>
    <w:rsid w:val="00737801"/>
    <w:rsid w:val="00740A18"/>
    <w:rsid w:val="00742802"/>
    <w:rsid w:val="0074499A"/>
    <w:rsid w:val="00745092"/>
    <w:rsid w:val="00751490"/>
    <w:rsid w:val="00752003"/>
    <w:rsid w:val="00763D42"/>
    <w:rsid w:val="007819DA"/>
    <w:rsid w:val="00786250"/>
    <w:rsid w:val="00792E45"/>
    <w:rsid w:val="0079478D"/>
    <w:rsid w:val="00797EC0"/>
    <w:rsid w:val="007A28E8"/>
    <w:rsid w:val="007A2B9A"/>
    <w:rsid w:val="007B4301"/>
    <w:rsid w:val="007B43C5"/>
    <w:rsid w:val="007B7B49"/>
    <w:rsid w:val="007B7BAF"/>
    <w:rsid w:val="007C13BB"/>
    <w:rsid w:val="007D1F3C"/>
    <w:rsid w:val="007D4E8A"/>
    <w:rsid w:val="007E05F2"/>
    <w:rsid w:val="007F11D8"/>
    <w:rsid w:val="007F135E"/>
    <w:rsid w:val="007F48BB"/>
    <w:rsid w:val="00800B43"/>
    <w:rsid w:val="00803E8D"/>
    <w:rsid w:val="00804586"/>
    <w:rsid w:val="008104E6"/>
    <w:rsid w:val="008104FF"/>
    <w:rsid w:val="00823002"/>
    <w:rsid w:val="00824583"/>
    <w:rsid w:val="00831A73"/>
    <w:rsid w:val="00837455"/>
    <w:rsid w:val="008420FE"/>
    <w:rsid w:val="0085208F"/>
    <w:rsid w:val="00853AB0"/>
    <w:rsid w:val="008548B1"/>
    <w:rsid w:val="00861DAB"/>
    <w:rsid w:val="0086433C"/>
    <w:rsid w:val="00865754"/>
    <w:rsid w:val="00872452"/>
    <w:rsid w:val="00880DF4"/>
    <w:rsid w:val="008841A9"/>
    <w:rsid w:val="00884712"/>
    <w:rsid w:val="008968B0"/>
    <w:rsid w:val="008A47EE"/>
    <w:rsid w:val="008C319B"/>
    <w:rsid w:val="008D183B"/>
    <w:rsid w:val="008E3A99"/>
    <w:rsid w:val="008F1550"/>
    <w:rsid w:val="00900F7A"/>
    <w:rsid w:val="00903DAF"/>
    <w:rsid w:val="009076A7"/>
    <w:rsid w:val="009163B9"/>
    <w:rsid w:val="00916974"/>
    <w:rsid w:val="0092647C"/>
    <w:rsid w:val="00931BF1"/>
    <w:rsid w:val="00932167"/>
    <w:rsid w:val="0094132F"/>
    <w:rsid w:val="00951BFE"/>
    <w:rsid w:val="00955139"/>
    <w:rsid w:val="009602E9"/>
    <w:rsid w:val="009612C3"/>
    <w:rsid w:val="00962AF0"/>
    <w:rsid w:val="00962B8A"/>
    <w:rsid w:val="009634B1"/>
    <w:rsid w:val="00974C73"/>
    <w:rsid w:val="009A0DFD"/>
    <w:rsid w:val="009A5A8A"/>
    <w:rsid w:val="009A7A0A"/>
    <w:rsid w:val="009B0BF0"/>
    <w:rsid w:val="009B398C"/>
    <w:rsid w:val="009B7092"/>
    <w:rsid w:val="009C094A"/>
    <w:rsid w:val="009D3BF1"/>
    <w:rsid w:val="009E7369"/>
    <w:rsid w:val="009F0198"/>
    <w:rsid w:val="009F7DCF"/>
    <w:rsid w:val="00A10B30"/>
    <w:rsid w:val="00A11414"/>
    <w:rsid w:val="00A1253B"/>
    <w:rsid w:val="00A14750"/>
    <w:rsid w:val="00A22F1A"/>
    <w:rsid w:val="00A235BE"/>
    <w:rsid w:val="00A27D83"/>
    <w:rsid w:val="00A3330B"/>
    <w:rsid w:val="00A4189B"/>
    <w:rsid w:val="00A41F8D"/>
    <w:rsid w:val="00A45C50"/>
    <w:rsid w:val="00A505BE"/>
    <w:rsid w:val="00A5162B"/>
    <w:rsid w:val="00A6145A"/>
    <w:rsid w:val="00A62F7B"/>
    <w:rsid w:val="00A66E75"/>
    <w:rsid w:val="00A81460"/>
    <w:rsid w:val="00A81D68"/>
    <w:rsid w:val="00A84A6C"/>
    <w:rsid w:val="00A84AF9"/>
    <w:rsid w:val="00A94070"/>
    <w:rsid w:val="00AA48D4"/>
    <w:rsid w:val="00AA5852"/>
    <w:rsid w:val="00AA7758"/>
    <w:rsid w:val="00AB00D6"/>
    <w:rsid w:val="00AB20AE"/>
    <w:rsid w:val="00AB7711"/>
    <w:rsid w:val="00AD6A69"/>
    <w:rsid w:val="00AE22C1"/>
    <w:rsid w:val="00AF40A2"/>
    <w:rsid w:val="00B024C8"/>
    <w:rsid w:val="00B04E6A"/>
    <w:rsid w:val="00B10F1A"/>
    <w:rsid w:val="00B12876"/>
    <w:rsid w:val="00B20723"/>
    <w:rsid w:val="00B23A9D"/>
    <w:rsid w:val="00B25EA7"/>
    <w:rsid w:val="00B31111"/>
    <w:rsid w:val="00B32BE3"/>
    <w:rsid w:val="00B34F8F"/>
    <w:rsid w:val="00B47875"/>
    <w:rsid w:val="00B5019E"/>
    <w:rsid w:val="00B5487E"/>
    <w:rsid w:val="00B57F7A"/>
    <w:rsid w:val="00B64EA7"/>
    <w:rsid w:val="00B70906"/>
    <w:rsid w:val="00B711E5"/>
    <w:rsid w:val="00B80A3E"/>
    <w:rsid w:val="00B816EF"/>
    <w:rsid w:val="00B81E3A"/>
    <w:rsid w:val="00B837A8"/>
    <w:rsid w:val="00B861CF"/>
    <w:rsid w:val="00B90426"/>
    <w:rsid w:val="00B93892"/>
    <w:rsid w:val="00B94E98"/>
    <w:rsid w:val="00B95E0D"/>
    <w:rsid w:val="00BA0693"/>
    <w:rsid w:val="00BB0CA9"/>
    <w:rsid w:val="00BB1BD0"/>
    <w:rsid w:val="00BB411C"/>
    <w:rsid w:val="00BB435D"/>
    <w:rsid w:val="00BB4AE0"/>
    <w:rsid w:val="00BB53D7"/>
    <w:rsid w:val="00BB578D"/>
    <w:rsid w:val="00BB6BF6"/>
    <w:rsid w:val="00BC2EB7"/>
    <w:rsid w:val="00BC4715"/>
    <w:rsid w:val="00BC6C97"/>
    <w:rsid w:val="00BD2F8B"/>
    <w:rsid w:val="00BD3CA9"/>
    <w:rsid w:val="00BD5A47"/>
    <w:rsid w:val="00BD675D"/>
    <w:rsid w:val="00BE4A8B"/>
    <w:rsid w:val="00BE6706"/>
    <w:rsid w:val="00BF32EE"/>
    <w:rsid w:val="00BF60D2"/>
    <w:rsid w:val="00C03B84"/>
    <w:rsid w:val="00C05E5F"/>
    <w:rsid w:val="00C1118C"/>
    <w:rsid w:val="00C1318D"/>
    <w:rsid w:val="00C13898"/>
    <w:rsid w:val="00C17348"/>
    <w:rsid w:val="00C255A5"/>
    <w:rsid w:val="00C3030B"/>
    <w:rsid w:val="00C31EDF"/>
    <w:rsid w:val="00C32C7C"/>
    <w:rsid w:val="00C43200"/>
    <w:rsid w:val="00C4721E"/>
    <w:rsid w:val="00C4728A"/>
    <w:rsid w:val="00C61323"/>
    <w:rsid w:val="00C66462"/>
    <w:rsid w:val="00C70CF0"/>
    <w:rsid w:val="00C72D8C"/>
    <w:rsid w:val="00C73C73"/>
    <w:rsid w:val="00C74250"/>
    <w:rsid w:val="00C81194"/>
    <w:rsid w:val="00C8281F"/>
    <w:rsid w:val="00C8439F"/>
    <w:rsid w:val="00C8674E"/>
    <w:rsid w:val="00C8690D"/>
    <w:rsid w:val="00C93D38"/>
    <w:rsid w:val="00CA07D8"/>
    <w:rsid w:val="00CA1E06"/>
    <w:rsid w:val="00CA446B"/>
    <w:rsid w:val="00CB13E0"/>
    <w:rsid w:val="00CB6917"/>
    <w:rsid w:val="00CC1CE6"/>
    <w:rsid w:val="00CC434A"/>
    <w:rsid w:val="00CC7CD9"/>
    <w:rsid w:val="00CD4D23"/>
    <w:rsid w:val="00CD6BBB"/>
    <w:rsid w:val="00CD7F01"/>
    <w:rsid w:val="00CE1DF9"/>
    <w:rsid w:val="00CF0CAB"/>
    <w:rsid w:val="00CF2B9F"/>
    <w:rsid w:val="00CF30BB"/>
    <w:rsid w:val="00CF4454"/>
    <w:rsid w:val="00D0181F"/>
    <w:rsid w:val="00D01B7D"/>
    <w:rsid w:val="00D02347"/>
    <w:rsid w:val="00D03FC6"/>
    <w:rsid w:val="00D04ACE"/>
    <w:rsid w:val="00D14472"/>
    <w:rsid w:val="00D23A3D"/>
    <w:rsid w:val="00D23AEF"/>
    <w:rsid w:val="00D34E1E"/>
    <w:rsid w:val="00D4086F"/>
    <w:rsid w:val="00D47BD1"/>
    <w:rsid w:val="00D56634"/>
    <w:rsid w:val="00D57A3E"/>
    <w:rsid w:val="00D64CBB"/>
    <w:rsid w:val="00D668F6"/>
    <w:rsid w:val="00D86F82"/>
    <w:rsid w:val="00D90174"/>
    <w:rsid w:val="00D90AB6"/>
    <w:rsid w:val="00D91CBA"/>
    <w:rsid w:val="00D9290E"/>
    <w:rsid w:val="00D947C0"/>
    <w:rsid w:val="00DA1164"/>
    <w:rsid w:val="00DA7426"/>
    <w:rsid w:val="00DC2259"/>
    <w:rsid w:val="00DD71F7"/>
    <w:rsid w:val="00DD796A"/>
    <w:rsid w:val="00DE2B7B"/>
    <w:rsid w:val="00DE5375"/>
    <w:rsid w:val="00DF20CA"/>
    <w:rsid w:val="00DF390A"/>
    <w:rsid w:val="00DF46F2"/>
    <w:rsid w:val="00DF74EE"/>
    <w:rsid w:val="00E07E38"/>
    <w:rsid w:val="00E1238F"/>
    <w:rsid w:val="00E14DA0"/>
    <w:rsid w:val="00E158FB"/>
    <w:rsid w:val="00E24211"/>
    <w:rsid w:val="00E25314"/>
    <w:rsid w:val="00E316D8"/>
    <w:rsid w:val="00E368F1"/>
    <w:rsid w:val="00E40F06"/>
    <w:rsid w:val="00E47EB8"/>
    <w:rsid w:val="00E53E3B"/>
    <w:rsid w:val="00E5428E"/>
    <w:rsid w:val="00E57330"/>
    <w:rsid w:val="00E57338"/>
    <w:rsid w:val="00E6036A"/>
    <w:rsid w:val="00E60596"/>
    <w:rsid w:val="00E665E6"/>
    <w:rsid w:val="00E70A57"/>
    <w:rsid w:val="00E76B41"/>
    <w:rsid w:val="00E76E14"/>
    <w:rsid w:val="00E83A4B"/>
    <w:rsid w:val="00E95D14"/>
    <w:rsid w:val="00E97181"/>
    <w:rsid w:val="00E977ED"/>
    <w:rsid w:val="00E97DD9"/>
    <w:rsid w:val="00EA06E4"/>
    <w:rsid w:val="00EA0819"/>
    <w:rsid w:val="00EA3730"/>
    <w:rsid w:val="00EA6745"/>
    <w:rsid w:val="00EA7F7D"/>
    <w:rsid w:val="00EB703F"/>
    <w:rsid w:val="00EC08E0"/>
    <w:rsid w:val="00EC2C09"/>
    <w:rsid w:val="00EC51E7"/>
    <w:rsid w:val="00ED0703"/>
    <w:rsid w:val="00EF73F7"/>
    <w:rsid w:val="00F02E71"/>
    <w:rsid w:val="00F10FD0"/>
    <w:rsid w:val="00F139AE"/>
    <w:rsid w:val="00F20CBD"/>
    <w:rsid w:val="00F23170"/>
    <w:rsid w:val="00F235F4"/>
    <w:rsid w:val="00F33090"/>
    <w:rsid w:val="00F3352D"/>
    <w:rsid w:val="00F35F2D"/>
    <w:rsid w:val="00F37BEE"/>
    <w:rsid w:val="00F400A9"/>
    <w:rsid w:val="00F425C5"/>
    <w:rsid w:val="00F4361F"/>
    <w:rsid w:val="00F45CA4"/>
    <w:rsid w:val="00F476B9"/>
    <w:rsid w:val="00F5205B"/>
    <w:rsid w:val="00F52F49"/>
    <w:rsid w:val="00F53AA6"/>
    <w:rsid w:val="00F54759"/>
    <w:rsid w:val="00F6146B"/>
    <w:rsid w:val="00F65CEF"/>
    <w:rsid w:val="00F67A1C"/>
    <w:rsid w:val="00F77F55"/>
    <w:rsid w:val="00F83343"/>
    <w:rsid w:val="00F848A0"/>
    <w:rsid w:val="00F95609"/>
    <w:rsid w:val="00F960A5"/>
    <w:rsid w:val="00F96E30"/>
    <w:rsid w:val="00FA4059"/>
    <w:rsid w:val="00FA52AE"/>
    <w:rsid w:val="00FB02F0"/>
    <w:rsid w:val="00FB0BD7"/>
    <w:rsid w:val="00FB2115"/>
    <w:rsid w:val="00FB7B3F"/>
    <w:rsid w:val="00FD5121"/>
    <w:rsid w:val="00FE1827"/>
    <w:rsid w:val="00FF028A"/>
    <w:rsid w:val="00FF1AA1"/>
    <w:rsid w:val="00FF3382"/>
    <w:rsid w:val="01EC0334"/>
    <w:rsid w:val="080A32C2"/>
    <w:rsid w:val="08114650"/>
    <w:rsid w:val="0AC736EC"/>
    <w:rsid w:val="0C9475FE"/>
    <w:rsid w:val="0F2A5FF8"/>
    <w:rsid w:val="0F5D63CD"/>
    <w:rsid w:val="101B54AF"/>
    <w:rsid w:val="17DB2585"/>
    <w:rsid w:val="1AE16C90"/>
    <w:rsid w:val="1BEA2D97"/>
    <w:rsid w:val="1C8651B5"/>
    <w:rsid w:val="1D100F23"/>
    <w:rsid w:val="1EC024D4"/>
    <w:rsid w:val="20432AE7"/>
    <w:rsid w:val="21BE719F"/>
    <w:rsid w:val="22483B19"/>
    <w:rsid w:val="224C47AB"/>
    <w:rsid w:val="24A361D8"/>
    <w:rsid w:val="267918E7"/>
    <w:rsid w:val="26876734"/>
    <w:rsid w:val="274632B2"/>
    <w:rsid w:val="29CE5AA6"/>
    <w:rsid w:val="2A7E3970"/>
    <w:rsid w:val="31A11CF2"/>
    <w:rsid w:val="31EF5153"/>
    <w:rsid w:val="36134704"/>
    <w:rsid w:val="374D1399"/>
    <w:rsid w:val="38BE762D"/>
    <w:rsid w:val="3A0177D1"/>
    <w:rsid w:val="3AC84793"/>
    <w:rsid w:val="3B43186C"/>
    <w:rsid w:val="3C6109FB"/>
    <w:rsid w:val="400B13AA"/>
    <w:rsid w:val="42360234"/>
    <w:rsid w:val="42EF6D61"/>
    <w:rsid w:val="43284021"/>
    <w:rsid w:val="4C6B6331"/>
    <w:rsid w:val="4D344A7D"/>
    <w:rsid w:val="4E0833CC"/>
    <w:rsid w:val="50207A84"/>
    <w:rsid w:val="595E6596"/>
    <w:rsid w:val="5A582FE6"/>
    <w:rsid w:val="5BD20732"/>
    <w:rsid w:val="5EB86749"/>
    <w:rsid w:val="5EBD5B0D"/>
    <w:rsid w:val="614B38A4"/>
    <w:rsid w:val="623460E6"/>
    <w:rsid w:val="66901FF9"/>
    <w:rsid w:val="68DC3034"/>
    <w:rsid w:val="6B580922"/>
    <w:rsid w:val="6C735A5D"/>
    <w:rsid w:val="6D0D5EB2"/>
    <w:rsid w:val="70E60EF4"/>
    <w:rsid w:val="723D2D95"/>
    <w:rsid w:val="746B557E"/>
    <w:rsid w:val="771D3195"/>
    <w:rsid w:val="7BAC2D3A"/>
    <w:rsid w:val="7C29438A"/>
    <w:rsid w:val="7D6F1F36"/>
    <w:rsid w:val="7E5E4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link w:val="138"/>
    <w:qFormat/>
    <w:uiPriority w:val="0"/>
    <w:pPr>
      <w:keepNext/>
      <w:keepLines/>
      <w:pageBreakBefore/>
      <w:ind w:firstLine="0" w:firstLineChars="0"/>
      <w:jc w:val="center"/>
      <w:outlineLvl w:val="0"/>
    </w:pPr>
    <w:rPr>
      <w:b/>
      <w:bCs/>
      <w:kern w:val="44"/>
      <w:sz w:val="32"/>
      <w:szCs w:val="44"/>
    </w:rPr>
  </w:style>
  <w:style w:type="paragraph" w:styleId="4">
    <w:name w:val="heading 2"/>
    <w:basedOn w:val="1"/>
    <w:next w:val="1"/>
    <w:link w:val="101"/>
    <w:qFormat/>
    <w:uiPriority w:val="0"/>
    <w:pPr>
      <w:keepNext/>
      <w:keepLines/>
      <w:spacing w:before="120"/>
      <w:ind w:firstLine="0" w:firstLineChars="0"/>
      <w:jc w:val="center"/>
      <w:outlineLvl w:val="1"/>
    </w:pPr>
    <w:rPr>
      <w:rFonts w:ascii="Cambria" w:hAnsi="Cambria"/>
      <w:b/>
      <w:bCs/>
      <w:color w:val="000000"/>
      <w:sz w:val="30"/>
      <w:szCs w:val="32"/>
    </w:rPr>
  </w:style>
  <w:style w:type="paragraph" w:styleId="5">
    <w:name w:val="heading 3"/>
    <w:basedOn w:val="1"/>
    <w:next w:val="1"/>
    <w:link w:val="139"/>
    <w:qFormat/>
    <w:uiPriority w:val="0"/>
    <w:pPr>
      <w:keepNext/>
      <w:keepLines/>
      <w:outlineLvl w:val="2"/>
    </w:pPr>
    <w:rPr>
      <w:b/>
      <w:bCs/>
      <w:sz w:val="28"/>
      <w:szCs w:val="32"/>
    </w:rPr>
  </w:style>
  <w:style w:type="paragraph" w:styleId="6">
    <w:name w:val="heading 4"/>
    <w:basedOn w:val="1"/>
    <w:next w:val="1"/>
    <w:link w:val="103"/>
    <w:qFormat/>
    <w:uiPriority w:val="0"/>
    <w:pPr>
      <w:keepNext/>
      <w:keepLines/>
      <w:spacing w:after="120" w:line="240" w:lineRule="auto"/>
      <w:ind w:firstLine="562"/>
      <w:outlineLvl w:val="3"/>
    </w:pPr>
    <w:rPr>
      <w:rFonts w:ascii="Cambria" w:hAnsi="Cambria"/>
      <w:b/>
      <w:bCs/>
      <w:kern w:val="0"/>
      <w:szCs w:val="28"/>
    </w:rPr>
  </w:style>
  <w:style w:type="paragraph" w:styleId="7">
    <w:name w:val="heading 5"/>
    <w:basedOn w:val="1"/>
    <w:next w:val="1"/>
    <w:link w:val="104"/>
    <w:qFormat/>
    <w:uiPriority w:val="0"/>
    <w:pPr>
      <w:keepNext/>
      <w:adjustRightInd/>
      <w:snapToGrid/>
      <w:spacing w:line="540" w:lineRule="exact"/>
      <w:ind w:firstLine="0" w:firstLineChars="0"/>
      <w:jc w:val="center"/>
      <w:outlineLvl w:val="4"/>
    </w:pPr>
    <w:rPr>
      <w:rFonts w:ascii="宋体" w:hAnsi="宋体"/>
      <w:kern w:val="0"/>
      <w:sz w:val="28"/>
      <w:szCs w:val="24"/>
    </w:rPr>
  </w:style>
  <w:style w:type="paragraph" w:styleId="8">
    <w:name w:val="heading 6"/>
    <w:basedOn w:val="1"/>
    <w:next w:val="1"/>
    <w:link w:val="105"/>
    <w:qFormat/>
    <w:uiPriority w:val="9"/>
    <w:pPr>
      <w:keepNext/>
      <w:keepLines/>
      <w:widowControl/>
      <w:adjustRightInd/>
      <w:snapToGrid/>
      <w:spacing w:before="200" w:line="276" w:lineRule="auto"/>
      <w:ind w:firstLine="0" w:firstLineChars="0"/>
      <w:jc w:val="left"/>
      <w:outlineLvl w:val="5"/>
    </w:pPr>
    <w:rPr>
      <w:rFonts w:ascii="Cambria" w:hAnsi="Cambria"/>
      <w:i/>
      <w:iCs/>
      <w:color w:val="16505E"/>
      <w:kern w:val="0"/>
      <w:sz w:val="20"/>
    </w:rPr>
  </w:style>
  <w:style w:type="paragraph" w:styleId="9">
    <w:name w:val="heading 7"/>
    <w:basedOn w:val="1"/>
    <w:next w:val="1"/>
    <w:link w:val="106"/>
    <w:qFormat/>
    <w:uiPriority w:val="9"/>
    <w:pPr>
      <w:keepNext/>
      <w:keepLines/>
      <w:widowControl/>
      <w:adjustRightInd/>
      <w:snapToGrid/>
      <w:spacing w:before="200" w:line="276" w:lineRule="auto"/>
      <w:ind w:firstLine="0" w:firstLineChars="0"/>
      <w:jc w:val="left"/>
      <w:outlineLvl w:val="6"/>
    </w:pPr>
    <w:rPr>
      <w:rFonts w:ascii="Cambria" w:hAnsi="Cambria"/>
      <w:i/>
      <w:iCs/>
      <w:color w:val="404040"/>
      <w:kern w:val="0"/>
      <w:sz w:val="20"/>
    </w:rPr>
  </w:style>
  <w:style w:type="paragraph" w:styleId="10">
    <w:name w:val="heading 8"/>
    <w:basedOn w:val="1"/>
    <w:next w:val="1"/>
    <w:link w:val="107"/>
    <w:qFormat/>
    <w:uiPriority w:val="9"/>
    <w:pPr>
      <w:keepNext/>
      <w:keepLines/>
      <w:widowControl/>
      <w:adjustRightInd/>
      <w:snapToGrid/>
      <w:spacing w:before="200" w:line="276" w:lineRule="auto"/>
      <w:ind w:firstLine="0" w:firstLineChars="0"/>
      <w:jc w:val="left"/>
      <w:outlineLvl w:val="7"/>
    </w:pPr>
    <w:rPr>
      <w:rFonts w:ascii="Cambria" w:hAnsi="Cambria"/>
      <w:color w:val="2DA2BF"/>
      <w:kern w:val="0"/>
      <w:sz w:val="20"/>
    </w:rPr>
  </w:style>
  <w:style w:type="paragraph" w:styleId="11">
    <w:name w:val="heading 9"/>
    <w:basedOn w:val="1"/>
    <w:next w:val="1"/>
    <w:link w:val="108"/>
    <w:qFormat/>
    <w:uiPriority w:val="9"/>
    <w:pPr>
      <w:keepNext/>
      <w:keepLines/>
      <w:widowControl/>
      <w:adjustRightInd/>
      <w:snapToGrid/>
      <w:spacing w:before="200" w:line="276" w:lineRule="auto"/>
      <w:ind w:firstLine="0" w:firstLineChars="0"/>
      <w:jc w:val="left"/>
      <w:outlineLvl w:val="8"/>
    </w:pPr>
    <w:rPr>
      <w:rFonts w:ascii="Cambria" w:hAnsi="Cambria"/>
      <w:i/>
      <w:iCs/>
      <w:color w:val="404040"/>
      <w:kern w:val="0"/>
      <w:sz w:val="20"/>
    </w:rPr>
  </w:style>
  <w:style w:type="character" w:default="1" w:styleId="91">
    <w:name w:val="Default Paragraph Font"/>
    <w:semiHidden/>
    <w:unhideWhenUsed/>
    <w:qFormat/>
    <w:uiPriority w:val="1"/>
  </w:style>
  <w:style w:type="table" w:default="1" w:styleId="86">
    <w:name w:val="Normal Table"/>
    <w:semiHidden/>
    <w:unhideWhenUsed/>
    <w:uiPriority w:val="99"/>
    <w:tblPr>
      <w:tblCellMar>
        <w:top w:w="0" w:type="dxa"/>
        <w:left w:w="108" w:type="dxa"/>
        <w:bottom w:w="0" w:type="dxa"/>
        <w:right w:w="108" w:type="dxa"/>
      </w:tblCellMar>
    </w:tblPr>
  </w:style>
  <w:style w:type="paragraph" w:styleId="2">
    <w:name w:val="macro"/>
    <w:link w:val="10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qFormat/>
    <w:uiPriority w:val="0"/>
    <w:pPr>
      <w:adjustRightInd/>
      <w:snapToGrid/>
      <w:spacing w:line="240" w:lineRule="auto"/>
      <w:ind w:left="100" w:leftChars="400" w:hanging="200" w:hangingChars="200"/>
    </w:pPr>
    <w:rPr>
      <w:sz w:val="21"/>
      <w:szCs w:val="24"/>
    </w:rPr>
  </w:style>
  <w:style w:type="paragraph" w:styleId="13">
    <w:name w:val="toc 7"/>
    <w:basedOn w:val="1"/>
    <w:next w:val="1"/>
    <w:qFormat/>
    <w:uiPriority w:val="39"/>
    <w:pPr>
      <w:adjustRightInd/>
      <w:snapToGrid/>
      <w:spacing w:line="240" w:lineRule="auto"/>
      <w:ind w:left="1800" w:firstLine="0" w:firstLineChars="0"/>
      <w:jc w:val="left"/>
    </w:pPr>
    <w:rPr>
      <w:sz w:val="18"/>
      <w:szCs w:val="18"/>
    </w:rPr>
  </w:style>
  <w:style w:type="paragraph" w:styleId="14">
    <w:name w:val="List Number 2"/>
    <w:basedOn w:val="1"/>
    <w:qFormat/>
    <w:uiPriority w:val="0"/>
    <w:pPr>
      <w:tabs>
        <w:tab w:val="left" w:pos="780"/>
      </w:tabs>
      <w:adjustRightInd/>
      <w:snapToGrid/>
      <w:spacing w:line="240" w:lineRule="auto"/>
      <w:ind w:left="780" w:leftChars="200" w:hanging="360" w:hangingChars="200"/>
    </w:pPr>
    <w:rPr>
      <w:rFonts w:ascii="宋体" w:hAnsi="宋体"/>
      <w:sz w:val="28"/>
      <w:szCs w:val="28"/>
    </w:rPr>
  </w:style>
  <w:style w:type="paragraph" w:styleId="15">
    <w:name w:val="Note Heading"/>
    <w:basedOn w:val="1"/>
    <w:next w:val="1"/>
    <w:link w:val="110"/>
    <w:qFormat/>
    <w:uiPriority w:val="0"/>
    <w:pPr>
      <w:adjustRightInd/>
      <w:snapToGrid/>
      <w:spacing w:line="240" w:lineRule="auto"/>
      <w:ind w:firstLine="0" w:firstLineChars="0"/>
      <w:jc w:val="center"/>
    </w:pPr>
    <w:rPr>
      <w:rFonts w:ascii="宋体" w:hAnsi="Courier New"/>
      <w:sz w:val="21"/>
      <w:szCs w:val="21"/>
    </w:rPr>
  </w:style>
  <w:style w:type="paragraph" w:styleId="16">
    <w:name w:val="List Bullet 4"/>
    <w:basedOn w:val="1"/>
    <w:qFormat/>
    <w:uiPriority w:val="0"/>
    <w:pPr>
      <w:tabs>
        <w:tab w:val="left" w:pos="2180"/>
      </w:tabs>
      <w:adjustRightInd/>
      <w:snapToGrid/>
      <w:spacing w:line="240" w:lineRule="auto"/>
      <w:ind w:left="2180" w:leftChars="600" w:hanging="360" w:hangingChars="200"/>
    </w:pPr>
    <w:rPr>
      <w:rFonts w:ascii="宋体" w:hAnsi="宋体"/>
      <w:sz w:val="28"/>
      <w:szCs w:val="28"/>
    </w:rPr>
  </w:style>
  <w:style w:type="paragraph" w:styleId="17">
    <w:name w:val="index 8"/>
    <w:basedOn w:val="1"/>
    <w:next w:val="1"/>
    <w:qFormat/>
    <w:uiPriority w:val="0"/>
    <w:pPr>
      <w:widowControl/>
      <w:adjustRightInd/>
      <w:snapToGrid/>
      <w:spacing w:after="200"/>
      <w:ind w:left="1680" w:hanging="210"/>
      <w:jc w:val="left"/>
    </w:pPr>
    <w:rPr>
      <w:rFonts w:ascii="Calibri" w:hAnsi="Calibri"/>
      <w:kern w:val="0"/>
      <w:sz w:val="20"/>
      <w:szCs w:val="22"/>
    </w:rPr>
  </w:style>
  <w:style w:type="paragraph" w:styleId="18">
    <w:name w:val="E-mail Signature"/>
    <w:basedOn w:val="1"/>
    <w:link w:val="111"/>
    <w:qFormat/>
    <w:uiPriority w:val="0"/>
    <w:pPr>
      <w:adjustRightInd/>
      <w:snapToGrid/>
      <w:spacing w:line="240" w:lineRule="auto"/>
      <w:ind w:firstLine="0" w:firstLineChars="0"/>
    </w:pPr>
    <w:rPr>
      <w:rFonts w:ascii="宋体" w:hAnsi="宋体"/>
      <w:sz w:val="28"/>
      <w:szCs w:val="28"/>
    </w:rPr>
  </w:style>
  <w:style w:type="paragraph" w:styleId="19">
    <w:name w:val="List Number"/>
    <w:basedOn w:val="1"/>
    <w:uiPriority w:val="0"/>
    <w:pPr>
      <w:tabs>
        <w:tab w:val="left" w:pos="360"/>
      </w:tabs>
      <w:adjustRightInd/>
      <w:snapToGrid/>
      <w:spacing w:line="240" w:lineRule="auto"/>
      <w:ind w:left="360" w:hanging="360" w:hangingChars="200"/>
    </w:pPr>
    <w:rPr>
      <w:rFonts w:ascii="宋体" w:hAnsi="宋体"/>
      <w:sz w:val="28"/>
      <w:szCs w:val="28"/>
    </w:rPr>
  </w:style>
  <w:style w:type="paragraph" w:styleId="20">
    <w:name w:val="Normal Indent"/>
    <w:basedOn w:val="1"/>
    <w:link w:val="162"/>
    <w:qFormat/>
    <w:uiPriority w:val="0"/>
    <w:pPr>
      <w:adjustRightInd/>
      <w:snapToGrid/>
      <w:spacing w:line="240" w:lineRule="auto"/>
      <w:ind w:firstLine="420"/>
    </w:pPr>
    <w:rPr>
      <w:sz w:val="21"/>
      <w:szCs w:val="24"/>
    </w:rPr>
  </w:style>
  <w:style w:type="paragraph" w:styleId="21">
    <w:name w:val="caption"/>
    <w:basedOn w:val="1"/>
    <w:next w:val="1"/>
    <w:qFormat/>
    <w:uiPriority w:val="0"/>
    <w:pPr>
      <w:widowControl/>
      <w:adjustRightInd/>
      <w:snapToGrid/>
      <w:spacing w:after="200" w:line="240" w:lineRule="auto"/>
      <w:ind w:firstLine="0" w:firstLineChars="0"/>
      <w:jc w:val="left"/>
    </w:pPr>
    <w:rPr>
      <w:rFonts w:ascii="Calibri" w:hAnsi="Calibri"/>
      <w:b/>
      <w:bCs/>
      <w:color w:val="2DA2BF"/>
      <w:kern w:val="0"/>
      <w:sz w:val="18"/>
      <w:szCs w:val="18"/>
    </w:rPr>
  </w:style>
  <w:style w:type="paragraph" w:styleId="22">
    <w:name w:val="index 5"/>
    <w:basedOn w:val="1"/>
    <w:next w:val="1"/>
    <w:uiPriority w:val="0"/>
    <w:pPr>
      <w:widowControl/>
      <w:adjustRightInd/>
      <w:snapToGrid/>
      <w:spacing w:after="200"/>
      <w:ind w:left="1050" w:hanging="210"/>
      <w:jc w:val="left"/>
    </w:pPr>
    <w:rPr>
      <w:rFonts w:ascii="Calibri" w:hAnsi="Calibri"/>
      <w:kern w:val="0"/>
      <w:sz w:val="20"/>
      <w:szCs w:val="22"/>
    </w:rPr>
  </w:style>
  <w:style w:type="paragraph" w:styleId="23">
    <w:name w:val="List Bullet"/>
    <w:basedOn w:val="1"/>
    <w:qFormat/>
    <w:uiPriority w:val="0"/>
    <w:pPr>
      <w:tabs>
        <w:tab w:val="left" w:pos="360"/>
      </w:tabs>
      <w:adjustRightInd/>
      <w:snapToGrid/>
      <w:spacing w:line="240" w:lineRule="auto"/>
      <w:ind w:left="360" w:hanging="360" w:hangingChars="200"/>
    </w:pPr>
    <w:rPr>
      <w:sz w:val="21"/>
      <w:szCs w:val="24"/>
    </w:rPr>
  </w:style>
  <w:style w:type="paragraph" w:styleId="24">
    <w:name w:val="envelope address"/>
    <w:basedOn w:val="1"/>
    <w:qFormat/>
    <w:uiPriority w:val="0"/>
    <w:pPr>
      <w:framePr w:w="7920" w:h="1980" w:hRule="exact" w:hSpace="180" w:wrap="around" w:vAnchor="margin" w:hAnchor="page" w:xAlign="center" w:yAlign="bottom"/>
      <w:adjustRightInd/>
      <w:spacing w:line="240" w:lineRule="auto"/>
      <w:ind w:left="100" w:leftChars="1400" w:firstLine="0" w:firstLineChars="0"/>
    </w:pPr>
    <w:rPr>
      <w:rFonts w:ascii="Arial" w:hAnsi="Arial" w:cs="Arial"/>
      <w:szCs w:val="24"/>
    </w:rPr>
  </w:style>
  <w:style w:type="paragraph" w:styleId="25">
    <w:name w:val="Document Map"/>
    <w:basedOn w:val="1"/>
    <w:link w:val="112"/>
    <w:qFormat/>
    <w:uiPriority w:val="0"/>
    <w:pPr>
      <w:shd w:val="clear" w:color="auto" w:fill="000080"/>
      <w:adjustRightInd/>
      <w:snapToGrid/>
      <w:spacing w:line="240" w:lineRule="auto"/>
      <w:ind w:firstLine="0" w:firstLineChars="0"/>
    </w:pPr>
    <w:rPr>
      <w:kern w:val="0"/>
      <w:sz w:val="30"/>
    </w:rPr>
  </w:style>
  <w:style w:type="paragraph" w:styleId="26">
    <w:name w:val="annotation text"/>
    <w:basedOn w:val="1"/>
    <w:link w:val="113"/>
    <w:qFormat/>
    <w:uiPriority w:val="0"/>
    <w:pPr>
      <w:adjustRightInd/>
      <w:snapToGrid/>
      <w:spacing w:line="240" w:lineRule="auto"/>
      <w:ind w:left="200" w:leftChars="200" w:firstLine="0" w:firstLineChars="0"/>
      <w:jc w:val="left"/>
    </w:pPr>
    <w:rPr>
      <w:kern w:val="0"/>
      <w:sz w:val="28"/>
      <w:szCs w:val="24"/>
    </w:rPr>
  </w:style>
  <w:style w:type="paragraph" w:styleId="27">
    <w:name w:val="index 6"/>
    <w:basedOn w:val="1"/>
    <w:next w:val="1"/>
    <w:qFormat/>
    <w:uiPriority w:val="0"/>
    <w:pPr>
      <w:widowControl/>
      <w:adjustRightInd/>
      <w:snapToGrid/>
      <w:spacing w:after="200"/>
      <w:ind w:left="1260" w:hanging="210"/>
      <w:jc w:val="left"/>
    </w:pPr>
    <w:rPr>
      <w:rFonts w:ascii="Calibri" w:hAnsi="Calibri"/>
      <w:kern w:val="0"/>
      <w:sz w:val="20"/>
      <w:szCs w:val="22"/>
    </w:rPr>
  </w:style>
  <w:style w:type="paragraph" w:styleId="28">
    <w:name w:val="Salutation"/>
    <w:basedOn w:val="1"/>
    <w:next w:val="1"/>
    <w:link w:val="114"/>
    <w:qFormat/>
    <w:uiPriority w:val="0"/>
    <w:pPr>
      <w:adjustRightInd/>
      <w:snapToGrid/>
      <w:spacing w:line="240" w:lineRule="auto"/>
      <w:ind w:firstLine="0" w:firstLineChars="0"/>
    </w:pPr>
    <w:rPr>
      <w:rFonts w:ascii="宋体" w:hAnsi="宋体"/>
      <w:sz w:val="28"/>
      <w:szCs w:val="28"/>
    </w:rPr>
  </w:style>
  <w:style w:type="paragraph" w:styleId="29">
    <w:name w:val="Body Text 3"/>
    <w:basedOn w:val="1"/>
    <w:link w:val="115"/>
    <w:qFormat/>
    <w:uiPriority w:val="0"/>
    <w:pPr>
      <w:adjustRightInd/>
      <w:snapToGrid/>
      <w:spacing w:line="400" w:lineRule="exact"/>
      <w:ind w:firstLine="0" w:firstLineChars="0"/>
      <w:jc w:val="center"/>
    </w:pPr>
    <w:rPr>
      <w:kern w:val="0"/>
    </w:rPr>
  </w:style>
  <w:style w:type="paragraph" w:styleId="30">
    <w:name w:val="Closing"/>
    <w:basedOn w:val="1"/>
    <w:link w:val="116"/>
    <w:qFormat/>
    <w:uiPriority w:val="0"/>
    <w:pPr>
      <w:adjustRightInd/>
      <w:snapToGrid/>
      <w:spacing w:line="240" w:lineRule="auto"/>
      <w:ind w:left="100" w:leftChars="2100" w:firstLine="0" w:firstLineChars="0"/>
    </w:pPr>
    <w:rPr>
      <w:rFonts w:ascii="宋体" w:hAnsi="宋体"/>
      <w:sz w:val="28"/>
      <w:szCs w:val="28"/>
    </w:rPr>
  </w:style>
  <w:style w:type="paragraph" w:styleId="31">
    <w:name w:val="List Bullet 3"/>
    <w:basedOn w:val="1"/>
    <w:qFormat/>
    <w:uiPriority w:val="0"/>
    <w:pPr>
      <w:tabs>
        <w:tab w:val="left" w:pos="1200"/>
        <w:tab w:val="left" w:pos="1325"/>
      </w:tabs>
      <w:adjustRightInd/>
      <w:snapToGrid/>
      <w:spacing w:line="240" w:lineRule="auto"/>
      <w:ind w:left="1200" w:leftChars="400" w:hanging="360" w:firstLineChars="0"/>
    </w:pPr>
    <w:rPr>
      <w:rFonts w:ascii="宋体" w:hAnsi="宋体"/>
      <w:sz w:val="28"/>
      <w:szCs w:val="28"/>
    </w:rPr>
  </w:style>
  <w:style w:type="paragraph" w:styleId="32">
    <w:name w:val="Body Text"/>
    <w:basedOn w:val="1"/>
    <w:link w:val="242"/>
    <w:qFormat/>
    <w:uiPriority w:val="0"/>
    <w:pPr>
      <w:adjustRightInd/>
      <w:snapToGrid/>
      <w:spacing w:before="50" w:after="50" w:line="540" w:lineRule="exact"/>
      <w:ind w:firstLine="0" w:firstLineChars="0"/>
    </w:pPr>
    <w:rPr>
      <w:kern w:val="0"/>
      <w:sz w:val="28"/>
    </w:rPr>
  </w:style>
  <w:style w:type="paragraph" w:styleId="33">
    <w:name w:val="Body Text Indent"/>
    <w:basedOn w:val="1"/>
    <w:link w:val="118"/>
    <w:qFormat/>
    <w:uiPriority w:val="0"/>
    <w:pPr>
      <w:adjustRightInd/>
      <w:snapToGrid/>
      <w:spacing w:line="540" w:lineRule="exact"/>
      <w:ind w:firstLine="570" w:firstLineChars="0"/>
    </w:pPr>
    <w:rPr>
      <w:kern w:val="0"/>
      <w:sz w:val="28"/>
    </w:rPr>
  </w:style>
  <w:style w:type="paragraph" w:styleId="34">
    <w:name w:val="List Number 3"/>
    <w:basedOn w:val="1"/>
    <w:qFormat/>
    <w:uiPriority w:val="0"/>
    <w:pPr>
      <w:tabs>
        <w:tab w:val="left" w:pos="1200"/>
        <w:tab w:val="left" w:pos="1280"/>
      </w:tabs>
      <w:adjustRightInd/>
      <w:snapToGrid/>
      <w:spacing w:line="240" w:lineRule="auto"/>
      <w:ind w:left="1200" w:leftChars="400" w:hanging="720" w:firstLineChars="0"/>
    </w:pPr>
    <w:rPr>
      <w:rFonts w:ascii="宋体" w:hAnsi="宋体"/>
      <w:sz w:val="28"/>
      <w:szCs w:val="28"/>
    </w:rPr>
  </w:style>
  <w:style w:type="paragraph" w:styleId="35">
    <w:name w:val="List 2"/>
    <w:basedOn w:val="1"/>
    <w:link w:val="697"/>
    <w:qFormat/>
    <w:uiPriority w:val="0"/>
    <w:pPr>
      <w:adjustRightInd/>
      <w:snapToGrid/>
      <w:spacing w:line="240" w:lineRule="auto"/>
      <w:ind w:left="100" w:leftChars="200" w:hanging="200" w:hangingChars="200"/>
    </w:pPr>
    <w:rPr>
      <w:sz w:val="21"/>
      <w:szCs w:val="24"/>
    </w:rPr>
  </w:style>
  <w:style w:type="paragraph" w:styleId="36">
    <w:name w:val="List Continue"/>
    <w:basedOn w:val="1"/>
    <w:qFormat/>
    <w:uiPriority w:val="0"/>
    <w:pPr>
      <w:adjustRightInd/>
      <w:snapToGrid/>
      <w:spacing w:after="120" w:line="240" w:lineRule="auto"/>
      <w:ind w:left="420" w:leftChars="200" w:firstLine="0" w:firstLineChars="0"/>
    </w:pPr>
    <w:rPr>
      <w:sz w:val="21"/>
      <w:szCs w:val="24"/>
    </w:rPr>
  </w:style>
  <w:style w:type="paragraph" w:styleId="37">
    <w:name w:val="Block Text"/>
    <w:basedOn w:val="1"/>
    <w:qFormat/>
    <w:uiPriority w:val="0"/>
    <w:pPr>
      <w:tabs>
        <w:tab w:val="left" w:pos="720"/>
      </w:tabs>
      <w:adjustRightInd/>
      <w:snapToGrid/>
      <w:spacing w:line="240" w:lineRule="exact"/>
      <w:ind w:left="85" w:leftChars="-51" w:right="-107" w:rightChars="-51" w:hanging="192" w:hangingChars="60"/>
      <w:jc w:val="center"/>
    </w:pPr>
    <w:rPr>
      <w:rFonts w:ascii="仿宋_GB2312" w:eastAsia="仿宋_GB2312"/>
      <w:sz w:val="32"/>
      <w:szCs w:val="24"/>
      <w:u w:val="single"/>
    </w:rPr>
  </w:style>
  <w:style w:type="paragraph" w:styleId="38">
    <w:name w:val="List Bullet 2"/>
    <w:basedOn w:val="1"/>
    <w:qFormat/>
    <w:uiPriority w:val="0"/>
    <w:pPr>
      <w:tabs>
        <w:tab w:val="left" w:pos="780"/>
      </w:tabs>
      <w:adjustRightInd/>
      <w:snapToGrid/>
      <w:spacing w:line="240" w:lineRule="auto"/>
      <w:ind w:left="780" w:leftChars="200" w:hanging="360" w:hangingChars="200"/>
    </w:pPr>
    <w:rPr>
      <w:sz w:val="21"/>
      <w:szCs w:val="24"/>
    </w:rPr>
  </w:style>
  <w:style w:type="paragraph" w:styleId="39">
    <w:name w:val="HTML Address"/>
    <w:basedOn w:val="1"/>
    <w:link w:val="119"/>
    <w:qFormat/>
    <w:uiPriority w:val="0"/>
    <w:pPr>
      <w:adjustRightInd/>
      <w:snapToGrid/>
      <w:spacing w:line="240" w:lineRule="auto"/>
      <w:ind w:firstLine="0" w:firstLineChars="0"/>
    </w:pPr>
    <w:rPr>
      <w:sz w:val="21"/>
    </w:rPr>
  </w:style>
  <w:style w:type="paragraph" w:styleId="40">
    <w:name w:val="index 4"/>
    <w:basedOn w:val="1"/>
    <w:next w:val="1"/>
    <w:qFormat/>
    <w:uiPriority w:val="0"/>
    <w:pPr>
      <w:widowControl/>
      <w:adjustRightInd/>
      <w:snapToGrid/>
      <w:spacing w:after="200"/>
      <w:ind w:left="840" w:hanging="210"/>
      <w:jc w:val="left"/>
    </w:pPr>
    <w:rPr>
      <w:rFonts w:ascii="Calibri" w:hAnsi="Calibri"/>
      <w:kern w:val="0"/>
      <w:sz w:val="20"/>
      <w:szCs w:val="22"/>
    </w:rPr>
  </w:style>
  <w:style w:type="paragraph" w:styleId="41">
    <w:name w:val="toc 5"/>
    <w:basedOn w:val="1"/>
    <w:next w:val="1"/>
    <w:qFormat/>
    <w:uiPriority w:val="39"/>
    <w:pPr>
      <w:adjustRightInd/>
      <w:snapToGrid/>
      <w:spacing w:line="240" w:lineRule="auto"/>
      <w:ind w:left="1200" w:firstLine="0" w:firstLineChars="0"/>
      <w:jc w:val="left"/>
    </w:pPr>
    <w:rPr>
      <w:sz w:val="18"/>
      <w:szCs w:val="18"/>
    </w:rPr>
  </w:style>
  <w:style w:type="paragraph" w:styleId="42">
    <w:name w:val="toc 3"/>
    <w:basedOn w:val="1"/>
    <w:next w:val="1"/>
    <w:qFormat/>
    <w:uiPriority w:val="39"/>
    <w:pPr>
      <w:adjustRightInd/>
      <w:snapToGrid/>
      <w:spacing w:line="240" w:lineRule="auto"/>
      <w:ind w:left="600" w:firstLine="0" w:firstLineChars="0"/>
      <w:jc w:val="left"/>
    </w:pPr>
    <w:rPr>
      <w:i/>
      <w:iCs/>
      <w:sz w:val="20"/>
    </w:rPr>
  </w:style>
  <w:style w:type="paragraph" w:styleId="43">
    <w:name w:val="Plain Text"/>
    <w:basedOn w:val="1"/>
    <w:link w:val="200"/>
    <w:unhideWhenUsed/>
    <w:qFormat/>
    <w:uiPriority w:val="0"/>
    <w:rPr>
      <w:rFonts w:ascii="宋体" w:hAnsi="Courier New"/>
      <w:kern w:val="0"/>
      <w:sz w:val="20"/>
      <w:szCs w:val="21"/>
    </w:rPr>
  </w:style>
  <w:style w:type="paragraph" w:styleId="44">
    <w:name w:val="List Bullet 5"/>
    <w:basedOn w:val="1"/>
    <w:qFormat/>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45">
    <w:name w:val="List Number 4"/>
    <w:basedOn w:val="1"/>
    <w:qFormat/>
    <w:uiPriority w:val="0"/>
    <w:pPr>
      <w:tabs>
        <w:tab w:val="left" w:pos="1620"/>
      </w:tabs>
      <w:adjustRightInd/>
      <w:snapToGrid/>
      <w:spacing w:line="240" w:lineRule="auto"/>
      <w:ind w:left="1620" w:leftChars="600" w:hanging="360" w:hangingChars="200"/>
    </w:pPr>
    <w:rPr>
      <w:rFonts w:ascii="宋体" w:hAnsi="宋体"/>
      <w:sz w:val="28"/>
      <w:szCs w:val="28"/>
    </w:rPr>
  </w:style>
  <w:style w:type="paragraph" w:styleId="46">
    <w:name w:val="toc 8"/>
    <w:basedOn w:val="1"/>
    <w:next w:val="1"/>
    <w:qFormat/>
    <w:uiPriority w:val="39"/>
    <w:pPr>
      <w:adjustRightInd/>
      <w:snapToGrid/>
      <w:spacing w:line="240" w:lineRule="auto"/>
      <w:ind w:left="2100" w:firstLine="0" w:firstLineChars="0"/>
      <w:jc w:val="left"/>
    </w:pPr>
    <w:rPr>
      <w:sz w:val="18"/>
      <w:szCs w:val="18"/>
    </w:rPr>
  </w:style>
  <w:style w:type="paragraph" w:styleId="47">
    <w:name w:val="index 3"/>
    <w:basedOn w:val="1"/>
    <w:next w:val="1"/>
    <w:qFormat/>
    <w:uiPriority w:val="0"/>
    <w:pPr>
      <w:widowControl/>
      <w:adjustRightInd/>
      <w:snapToGrid/>
      <w:spacing w:after="200"/>
      <w:ind w:left="630" w:hanging="210"/>
      <w:jc w:val="left"/>
    </w:pPr>
    <w:rPr>
      <w:rFonts w:ascii="Calibri" w:hAnsi="Calibri"/>
      <w:kern w:val="0"/>
      <w:sz w:val="20"/>
      <w:szCs w:val="22"/>
    </w:rPr>
  </w:style>
  <w:style w:type="paragraph" w:styleId="48">
    <w:name w:val="Date"/>
    <w:basedOn w:val="1"/>
    <w:next w:val="1"/>
    <w:link w:val="121"/>
    <w:qFormat/>
    <w:uiPriority w:val="0"/>
    <w:pPr>
      <w:adjustRightInd/>
      <w:snapToGrid/>
      <w:spacing w:line="240" w:lineRule="auto"/>
      <w:ind w:left="100" w:leftChars="2500" w:firstLine="0" w:firstLineChars="0"/>
    </w:pPr>
    <w:rPr>
      <w:kern w:val="0"/>
      <w:sz w:val="30"/>
    </w:rPr>
  </w:style>
  <w:style w:type="paragraph" w:styleId="49">
    <w:name w:val="Body Text Indent 2"/>
    <w:basedOn w:val="1"/>
    <w:link w:val="122"/>
    <w:qFormat/>
    <w:uiPriority w:val="0"/>
    <w:pPr>
      <w:adjustRightInd/>
      <w:snapToGrid/>
      <w:spacing w:line="240" w:lineRule="auto"/>
      <w:ind w:firstLine="1120" w:firstLineChars="400"/>
    </w:pPr>
    <w:rPr>
      <w:rFonts w:ascii="宋体" w:hAnsi="宋体"/>
      <w:kern w:val="0"/>
      <w:sz w:val="28"/>
    </w:rPr>
  </w:style>
  <w:style w:type="paragraph" w:styleId="50">
    <w:name w:val="endnote text"/>
    <w:basedOn w:val="1"/>
    <w:link w:val="123"/>
    <w:qFormat/>
    <w:uiPriority w:val="0"/>
    <w:pPr>
      <w:adjustRightInd/>
      <w:spacing w:line="240" w:lineRule="auto"/>
      <w:ind w:firstLine="0" w:firstLineChars="0"/>
      <w:jc w:val="left"/>
    </w:pPr>
    <w:rPr>
      <w:rFonts w:ascii="宋体" w:hAnsi="宋体"/>
      <w:sz w:val="28"/>
      <w:szCs w:val="28"/>
    </w:rPr>
  </w:style>
  <w:style w:type="paragraph" w:styleId="51">
    <w:name w:val="List Continue 5"/>
    <w:basedOn w:val="1"/>
    <w:qFormat/>
    <w:uiPriority w:val="0"/>
    <w:pPr>
      <w:adjustRightInd/>
      <w:snapToGrid/>
      <w:spacing w:after="120" w:line="240" w:lineRule="auto"/>
      <w:ind w:left="2100" w:leftChars="1000" w:firstLine="0" w:firstLineChars="0"/>
    </w:pPr>
    <w:rPr>
      <w:rFonts w:ascii="宋体" w:hAnsi="宋体"/>
      <w:sz w:val="28"/>
      <w:szCs w:val="28"/>
    </w:rPr>
  </w:style>
  <w:style w:type="paragraph" w:styleId="52">
    <w:name w:val="Balloon Text"/>
    <w:basedOn w:val="1"/>
    <w:link w:val="124"/>
    <w:unhideWhenUsed/>
    <w:qFormat/>
    <w:uiPriority w:val="0"/>
    <w:pPr>
      <w:spacing w:line="240" w:lineRule="auto"/>
    </w:pPr>
    <w:rPr>
      <w:kern w:val="0"/>
      <w:sz w:val="18"/>
      <w:szCs w:val="18"/>
    </w:rPr>
  </w:style>
  <w:style w:type="paragraph" w:styleId="53">
    <w:name w:val="footer"/>
    <w:basedOn w:val="1"/>
    <w:link w:val="166"/>
    <w:unhideWhenUsed/>
    <w:qFormat/>
    <w:uiPriority w:val="0"/>
    <w:pPr>
      <w:tabs>
        <w:tab w:val="center" w:pos="4153"/>
        <w:tab w:val="right" w:pos="8306"/>
      </w:tabs>
      <w:jc w:val="left"/>
    </w:pPr>
    <w:rPr>
      <w:kern w:val="0"/>
      <w:sz w:val="18"/>
      <w:szCs w:val="18"/>
    </w:rPr>
  </w:style>
  <w:style w:type="paragraph" w:styleId="54">
    <w:name w:val="envelope return"/>
    <w:basedOn w:val="1"/>
    <w:qFormat/>
    <w:uiPriority w:val="0"/>
    <w:pPr>
      <w:adjustRightInd/>
      <w:spacing w:line="240" w:lineRule="auto"/>
      <w:ind w:firstLine="0" w:firstLineChars="0"/>
    </w:pPr>
    <w:rPr>
      <w:rFonts w:ascii="Arial" w:hAnsi="Arial" w:cs="Arial"/>
      <w:sz w:val="28"/>
      <w:szCs w:val="28"/>
    </w:rPr>
  </w:style>
  <w:style w:type="paragraph" w:styleId="55">
    <w:name w:val="header"/>
    <w:basedOn w:val="1"/>
    <w:link w:val="126"/>
    <w:unhideWhenUsed/>
    <w:qFormat/>
    <w:uiPriority w:val="0"/>
    <w:pPr>
      <w:tabs>
        <w:tab w:val="center" w:pos="4153"/>
        <w:tab w:val="right" w:pos="8306"/>
      </w:tabs>
      <w:jc w:val="center"/>
    </w:pPr>
    <w:rPr>
      <w:sz w:val="18"/>
      <w:szCs w:val="18"/>
    </w:rPr>
  </w:style>
  <w:style w:type="paragraph" w:styleId="56">
    <w:name w:val="Signature"/>
    <w:basedOn w:val="1"/>
    <w:link w:val="127"/>
    <w:qFormat/>
    <w:uiPriority w:val="0"/>
    <w:pPr>
      <w:adjustRightInd/>
      <w:snapToGrid/>
      <w:spacing w:line="240" w:lineRule="auto"/>
      <w:ind w:left="100" w:leftChars="2100" w:firstLine="0" w:firstLineChars="0"/>
    </w:pPr>
    <w:rPr>
      <w:kern w:val="0"/>
      <w:sz w:val="20"/>
      <w:szCs w:val="24"/>
    </w:rPr>
  </w:style>
  <w:style w:type="paragraph" w:styleId="57">
    <w:name w:val="toc 1"/>
    <w:basedOn w:val="1"/>
    <w:next w:val="1"/>
    <w:qFormat/>
    <w:uiPriority w:val="39"/>
    <w:pPr>
      <w:adjustRightInd/>
      <w:snapToGrid/>
      <w:spacing w:before="120" w:after="120" w:line="240" w:lineRule="auto"/>
      <w:ind w:firstLine="0" w:firstLineChars="0"/>
      <w:jc w:val="left"/>
    </w:pPr>
    <w:rPr>
      <w:b/>
      <w:bCs/>
      <w:caps/>
    </w:rPr>
  </w:style>
  <w:style w:type="paragraph" w:styleId="58">
    <w:name w:val="List Continue 4"/>
    <w:basedOn w:val="1"/>
    <w:qFormat/>
    <w:uiPriority w:val="0"/>
    <w:pPr>
      <w:adjustRightInd/>
      <w:snapToGrid/>
      <w:spacing w:after="120" w:line="240" w:lineRule="auto"/>
      <w:ind w:left="1680" w:leftChars="800" w:firstLine="0" w:firstLineChars="0"/>
    </w:pPr>
    <w:rPr>
      <w:rFonts w:ascii="宋体" w:hAnsi="宋体"/>
      <w:sz w:val="28"/>
      <w:szCs w:val="28"/>
    </w:rPr>
  </w:style>
  <w:style w:type="paragraph" w:styleId="59">
    <w:name w:val="toc 4"/>
    <w:basedOn w:val="1"/>
    <w:next w:val="1"/>
    <w:qFormat/>
    <w:uiPriority w:val="39"/>
    <w:pPr>
      <w:adjustRightInd/>
      <w:snapToGrid/>
      <w:spacing w:line="240" w:lineRule="auto"/>
      <w:ind w:left="900" w:firstLine="0" w:firstLineChars="0"/>
      <w:jc w:val="left"/>
    </w:pPr>
    <w:rPr>
      <w:sz w:val="18"/>
      <w:szCs w:val="18"/>
    </w:rPr>
  </w:style>
  <w:style w:type="paragraph" w:styleId="60">
    <w:name w:val="index heading"/>
    <w:basedOn w:val="1"/>
    <w:next w:val="61"/>
    <w:qFormat/>
    <w:uiPriority w:val="0"/>
    <w:pPr>
      <w:widowControl/>
      <w:adjustRightInd/>
      <w:snapToGrid/>
      <w:spacing w:before="120" w:after="120"/>
      <w:jc w:val="left"/>
    </w:pPr>
    <w:rPr>
      <w:rFonts w:ascii="Calibri" w:hAnsi="Calibri"/>
      <w:b/>
      <w:i/>
      <w:kern w:val="0"/>
      <w:sz w:val="20"/>
      <w:szCs w:val="22"/>
    </w:rPr>
  </w:style>
  <w:style w:type="paragraph" w:styleId="61">
    <w:name w:val="index 1"/>
    <w:basedOn w:val="1"/>
    <w:next w:val="1"/>
    <w:autoRedefine/>
    <w:unhideWhenUsed/>
    <w:qFormat/>
    <w:uiPriority w:val="0"/>
    <w:pPr>
      <w:ind w:firstLine="0"/>
    </w:pPr>
  </w:style>
  <w:style w:type="paragraph" w:styleId="62">
    <w:name w:val="Subtitle"/>
    <w:basedOn w:val="1"/>
    <w:next w:val="1"/>
    <w:link w:val="128"/>
    <w:qFormat/>
    <w:uiPriority w:val="11"/>
    <w:pPr>
      <w:widowControl/>
      <w:adjustRightInd/>
      <w:snapToGrid/>
      <w:spacing w:after="200" w:line="276" w:lineRule="auto"/>
      <w:ind w:firstLine="0" w:firstLineChars="0"/>
      <w:jc w:val="left"/>
    </w:pPr>
    <w:rPr>
      <w:rFonts w:ascii="Cambria" w:hAnsi="Cambria"/>
      <w:i/>
      <w:iCs/>
      <w:color w:val="2DA2BF"/>
      <w:spacing w:val="15"/>
      <w:kern w:val="0"/>
      <w:szCs w:val="24"/>
    </w:rPr>
  </w:style>
  <w:style w:type="paragraph" w:styleId="63">
    <w:name w:val="List Number 5"/>
    <w:basedOn w:val="1"/>
    <w:qFormat/>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64">
    <w:name w:val="List"/>
    <w:basedOn w:val="1"/>
    <w:qFormat/>
    <w:uiPriority w:val="0"/>
    <w:pPr>
      <w:adjustRightInd/>
      <w:snapToGrid/>
      <w:spacing w:line="240" w:lineRule="auto"/>
      <w:ind w:left="200" w:hanging="200" w:hangingChars="200"/>
    </w:pPr>
    <w:rPr>
      <w:sz w:val="21"/>
      <w:szCs w:val="24"/>
    </w:rPr>
  </w:style>
  <w:style w:type="paragraph" w:styleId="65">
    <w:name w:val="footnote text"/>
    <w:basedOn w:val="1"/>
    <w:link w:val="129"/>
    <w:qFormat/>
    <w:uiPriority w:val="0"/>
    <w:pPr>
      <w:adjustRightInd/>
      <w:spacing w:line="240" w:lineRule="auto"/>
      <w:ind w:firstLine="0" w:firstLineChars="0"/>
      <w:jc w:val="left"/>
    </w:pPr>
    <w:rPr>
      <w:rFonts w:eastAsia="仿宋_GB2312"/>
      <w:sz w:val="18"/>
      <w:szCs w:val="18"/>
    </w:rPr>
  </w:style>
  <w:style w:type="paragraph" w:styleId="66">
    <w:name w:val="toc 6"/>
    <w:basedOn w:val="1"/>
    <w:next w:val="1"/>
    <w:qFormat/>
    <w:uiPriority w:val="39"/>
    <w:pPr>
      <w:adjustRightInd/>
      <w:snapToGrid/>
      <w:spacing w:line="240" w:lineRule="auto"/>
      <w:ind w:left="1500" w:firstLine="0" w:firstLineChars="0"/>
      <w:jc w:val="left"/>
    </w:pPr>
    <w:rPr>
      <w:sz w:val="18"/>
      <w:szCs w:val="18"/>
    </w:rPr>
  </w:style>
  <w:style w:type="paragraph" w:styleId="67">
    <w:name w:val="List 5"/>
    <w:basedOn w:val="1"/>
    <w:qFormat/>
    <w:uiPriority w:val="0"/>
    <w:pPr>
      <w:adjustRightInd/>
      <w:snapToGrid/>
      <w:spacing w:line="240" w:lineRule="auto"/>
      <w:ind w:left="100" w:leftChars="800" w:hanging="200" w:hangingChars="200"/>
    </w:pPr>
    <w:rPr>
      <w:sz w:val="21"/>
      <w:szCs w:val="24"/>
    </w:rPr>
  </w:style>
  <w:style w:type="paragraph" w:styleId="68">
    <w:name w:val="Body Text Indent 3"/>
    <w:basedOn w:val="1"/>
    <w:link w:val="130"/>
    <w:qFormat/>
    <w:uiPriority w:val="0"/>
    <w:pPr>
      <w:adjustRightInd/>
      <w:snapToGrid/>
      <w:spacing w:line="300" w:lineRule="auto"/>
      <w:ind w:firstLine="573" w:firstLineChars="0"/>
    </w:pPr>
    <w:rPr>
      <w:rFonts w:ascii="宋体" w:hAnsi="宋体"/>
      <w:kern w:val="0"/>
      <w:sz w:val="28"/>
    </w:rPr>
  </w:style>
  <w:style w:type="paragraph" w:styleId="69">
    <w:name w:val="index 7"/>
    <w:basedOn w:val="1"/>
    <w:next w:val="1"/>
    <w:qFormat/>
    <w:uiPriority w:val="0"/>
    <w:pPr>
      <w:widowControl/>
      <w:adjustRightInd/>
      <w:snapToGrid/>
      <w:spacing w:after="200"/>
      <w:ind w:left="1470" w:hanging="210"/>
      <w:jc w:val="left"/>
    </w:pPr>
    <w:rPr>
      <w:rFonts w:ascii="Calibri" w:hAnsi="Calibri"/>
      <w:kern w:val="0"/>
      <w:sz w:val="20"/>
      <w:szCs w:val="22"/>
    </w:rPr>
  </w:style>
  <w:style w:type="paragraph" w:styleId="70">
    <w:name w:val="index 9"/>
    <w:basedOn w:val="1"/>
    <w:next w:val="1"/>
    <w:qFormat/>
    <w:uiPriority w:val="0"/>
    <w:pPr>
      <w:widowControl/>
      <w:adjustRightInd/>
      <w:snapToGrid/>
      <w:spacing w:after="200"/>
      <w:ind w:left="1890" w:hanging="210"/>
      <w:jc w:val="left"/>
    </w:pPr>
    <w:rPr>
      <w:rFonts w:ascii="Calibri" w:hAnsi="Calibri"/>
      <w:kern w:val="0"/>
      <w:sz w:val="20"/>
      <w:szCs w:val="22"/>
    </w:rPr>
  </w:style>
  <w:style w:type="paragraph" w:styleId="71">
    <w:name w:val="table of figures"/>
    <w:basedOn w:val="1"/>
    <w:next w:val="1"/>
    <w:qFormat/>
    <w:uiPriority w:val="0"/>
    <w:pPr>
      <w:adjustRightInd/>
      <w:snapToGrid/>
      <w:spacing w:line="240" w:lineRule="auto"/>
      <w:ind w:left="200" w:leftChars="200" w:hanging="200" w:hangingChars="200"/>
    </w:pPr>
    <w:rPr>
      <w:b/>
      <w:szCs w:val="24"/>
    </w:rPr>
  </w:style>
  <w:style w:type="paragraph" w:styleId="72">
    <w:name w:val="toc 2"/>
    <w:basedOn w:val="1"/>
    <w:next w:val="1"/>
    <w:qFormat/>
    <w:uiPriority w:val="39"/>
    <w:pPr>
      <w:adjustRightInd/>
      <w:snapToGrid/>
      <w:spacing w:line="240" w:lineRule="auto"/>
      <w:ind w:left="301" w:firstLine="0" w:firstLineChars="0"/>
      <w:jc w:val="left"/>
    </w:pPr>
    <w:rPr>
      <w:smallCaps/>
    </w:rPr>
  </w:style>
  <w:style w:type="paragraph" w:styleId="73">
    <w:name w:val="toc 9"/>
    <w:basedOn w:val="1"/>
    <w:next w:val="1"/>
    <w:qFormat/>
    <w:uiPriority w:val="39"/>
    <w:pPr>
      <w:adjustRightInd/>
      <w:snapToGrid/>
      <w:spacing w:line="240" w:lineRule="auto"/>
      <w:ind w:left="2400" w:firstLine="0" w:firstLineChars="0"/>
      <w:jc w:val="left"/>
    </w:pPr>
    <w:rPr>
      <w:sz w:val="18"/>
      <w:szCs w:val="18"/>
    </w:rPr>
  </w:style>
  <w:style w:type="paragraph" w:styleId="74">
    <w:name w:val="Body Text 2"/>
    <w:basedOn w:val="1"/>
    <w:link w:val="131"/>
    <w:qFormat/>
    <w:uiPriority w:val="0"/>
    <w:pPr>
      <w:adjustRightInd/>
      <w:snapToGrid/>
      <w:spacing w:line="240" w:lineRule="auto"/>
      <w:ind w:firstLine="0" w:firstLineChars="0"/>
      <w:jc w:val="center"/>
    </w:pPr>
    <w:rPr>
      <w:kern w:val="0"/>
      <w:sz w:val="20"/>
    </w:rPr>
  </w:style>
  <w:style w:type="paragraph" w:styleId="75">
    <w:name w:val="List 4"/>
    <w:basedOn w:val="1"/>
    <w:qFormat/>
    <w:uiPriority w:val="0"/>
    <w:pPr>
      <w:adjustRightInd/>
      <w:snapToGrid/>
      <w:spacing w:line="240" w:lineRule="auto"/>
      <w:ind w:left="100" w:leftChars="600" w:hanging="200" w:hangingChars="200"/>
    </w:pPr>
    <w:rPr>
      <w:sz w:val="21"/>
      <w:szCs w:val="24"/>
    </w:rPr>
  </w:style>
  <w:style w:type="paragraph" w:styleId="76">
    <w:name w:val="List Continue 2"/>
    <w:basedOn w:val="1"/>
    <w:qFormat/>
    <w:uiPriority w:val="0"/>
    <w:pPr>
      <w:adjustRightInd/>
      <w:snapToGrid/>
      <w:spacing w:after="120" w:line="240" w:lineRule="auto"/>
      <w:ind w:left="840" w:leftChars="400" w:firstLine="0" w:firstLineChars="0"/>
    </w:pPr>
    <w:rPr>
      <w:rFonts w:ascii="宋体" w:hAnsi="宋体"/>
      <w:sz w:val="28"/>
      <w:szCs w:val="28"/>
    </w:rPr>
  </w:style>
  <w:style w:type="paragraph" w:styleId="77">
    <w:name w:val="Message Header"/>
    <w:basedOn w:val="1"/>
    <w:link w:val="132"/>
    <w:qFormat/>
    <w:uiPriority w:val="0"/>
    <w:pPr>
      <w:pBdr>
        <w:top w:val="single" w:color="auto" w:sz="6" w:space="1"/>
        <w:left w:val="single" w:color="auto" w:sz="6" w:space="1"/>
        <w:bottom w:val="single" w:color="auto" w:sz="6" w:space="1"/>
        <w:right w:val="single" w:color="auto" w:sz="6" w:space="1"/>
      </w:pBdr>
      <w:shd w:val="pct20" w:color="auto" w:fill="auto"/>
      <w:adjustRightInd/>
      <w:snapToGrid/>
      <w:spacing w:line="240" w:lineRule="auto"/>
      <w:ind w:left="1080" w:leftChars="500" w:hanging="1080" w:hangingChars="500"/>
    </w:pPr>
    <w:rPr>
      <w:rFonts w:ascii="Arial" w:hAnsi="Arial"/>
      <w:szCs w:val="24"/>
    </w:rPr>
  </w:style>
  <w:style w:type="paragraph" w:styleId="78">
    <w:name w:val="HTML Preformatted"/>
    <w:basedOn w:val="1"/>
    <w:link w:val="133"/>
    <w:qFormat/>
    <w:uiPriority w:val="0"/>
    <w:pPr>
      <w:adjustRightInd/>
      <w:snapToGrid/>
      <w:spacing w:line="240" w:lineRule="auto"/>
      <w:ind w:firstLine="0" w:firstLineChars="0"/>
    </w:pPr>
    <w:rPr>
      <w:rFonts w:ascii="Courier New" w:hAnsi="Courier New"/>
      <w:sz w:val="20"/>
    </w:rPr>
  </w:style>
  <w:style w:type="paragraph" w:styleId="79">
    <w:name w:val="Normal (Web)"/>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styleId="80">
    <w:name w:val="List Continue 3"/>
    <w:basedOn w:val="1"/>
    <w:qFormat/>
    <w:uiPriority w:val="0"/>
    <w:pPr>
      <w:adjustRightInd/>
      <w:snapToGrid/>
      <w:spacing w:after="120" w:line="240" w:lineRule="auto"/>
      <w:ind w:left="1260" w:leftChars="600" w:firstLine="0" w:firstLineChars="0"/>
    </w:pPr>
    <w:rPr>
      <w:rFonts w:ascii="宋体" w:hAnsi="宋体"/>
      <w:sz w:val="28"/>
      <w:szCs w:val="28"/>
    </w:rPr>
  </w:style>
  <w:style w:type="paragraph" w:styleId="81">
    <w:name w:val="index 2"/>
    <w:basedOn w:val="1"/>
    <w:next w:val="1"/>
    <w:qFormat/>
    <w:uiPriority w:val="0"/>
    <w:pPr>
      <w:widowControl/>
      <w:adjustRightInd/>
      <w:snapToGrid/>
      <w:spacing w:after="200"/>
      <w:ind w:left="420" w:hanging="210"/>
      <w:jc w:val="left"/>
    </w:pPr>
    <w:rPr>
      <w:rFonts w:ascii="Calibri" w:hAnsi="Calibri"/>
      <w:kern w:val="0"/>
      <w:sz w:val="20"/>
      <w:szCs w:val="22"/>
    </w:rPr>
  </w:style>
  <w:style w:type="paragraph" w:styleId="82">
    <w:name w:val="Title"/>
    <w:basedOn w:val="1"/>
    <w:next w:val="1"/>
    <w:link w:val="134"/>
    <w:qFormat/>
    <w:uiPriority w:val="10"/>
    <w:pPr>
      <w:widowControl/>
      <w:pBdr>
        <w:bottom w:val="single" w:color="2DA2BF" w:sz="8" w:space="4"/>
      </w:pBdr>
      <w:adjustRightInd/>
      <w:snapToGrid/>
      <w:spacing w:after="300" w:line="240" w:lineRule="auto"/>
      <w:ind w:firstLine="0" w:firstLineChars="0"/>
      <w:contextualSpacing/>
      <w:jc w:val="left"/>
    </w:pPr>
    <w:rPr>
      <w:rFonts w:ascii="Cambria" w:hAnsi="Cambria"/>
      <w:color w:val="343434"/>
      <w:spacing w:val="5"/>
      <w:kern w:val="28"/>
      <w:sz w:val="52"/>
      <w:szCs w:val="52"/>
    </w:rPr>
  </w:style>
  <w:style w:type="paragraph" w:styleId="83">
    <w:name w:val="annotation subject"/>
    <w:basedOn w:val="26"/>
    <w:next w:val="26"/>
    <w:link w:val="135"/>
    <w:qFormat/>
    <w:uiPriority w:val="0"/>
    <w:pPr>
      <w:spacing w:line="360" w:lineRule="auto"/>
      <w:ind w:left="0" w:leftChars="0" w:firstLine="200" w:firstLineChars="200"/>
    </w:pPr>
    <w:rPr>
      <w:rFonts w:eastAsia="仿宋_GB2312"/>
      <w:b/>
      <w:bCs/>
      <w:color w:val="00B050"/>
      <w:kern w:val="2"/>
      <w:sz w:val="24"/>
    </w:rPr>
  </w:style>
  <w:style w:type="paragraph" w:styleId="84">
    <w:name w:val="Body Text First Indent"/>
    <w:basedOn w:val="32"/>
    <w:link w:val="136"/>
    <w:qFormat/>
    <w:uiPriority w:val="0"/>
    <w:pPr>
      <w:widowControl/>
      <w:spacing w:before="0" w:after="120" w:line="360" w:lineRule="auto"/>
      <w:ind w:firstLine="420" w:firstLineChars="100"/>
      <w:jc w:val="left"/>
    </w:pPr>
    <w:rPr>
      <w:kern w:val="2"/>
      <w:sz w:val="21"/>
    </w:rPr>
  </w:style>
  <w:style w:type="paragraph" w:styleId="85">
    <w:name w:val="Body Text First Indent 2"/>
    <w:basedOn w:val="33"/>
    <w:link w:val="137"/>
    <w:qFormat/>
    <w:uiPriority w:val="0"/>
    <w:pPr>
      <w:widowControl/>
      <w:spacing w:after="120" w:line="276" w:lineRule="auto"/>
      <w:ind w:left="200" w:leftChars="200" w:firstLine="420" w:firstLineChars="200"/>
      <w:jc w:val="left"/>
    </w:pPr>
    <w:rPr>
      <w:kern w:val="2"/>
      <w:sz w:val="21"/>
    </w:rPr>
  </w:style>
  <w:style w:type="table" w:styleId="87">
    <w:name w:val="Table Grid"/>
    <w:basedOn w:val="86"/>
    <w:qFormat/>
    <w:uiPriority w:val="0"/>
    <w:pPr>
      <w:widowControl w:val="0"/>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styleId="88">
    <w:name w:val="Table Theme"/>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Grid 5"/>
    <w:basedOn w:val="86"/>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0">
    <w:name w:val="Table Professional"/>
    <w:basedOn w:val="8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92">
    <w:name w:val="Strong"/>
    <w:qFormat/>
    <w:uiPriority w:val="22"/>
    <w:rPr>
      <w:b/>
      <w:bCs/>
    </w:rPr>
  </w:style>
  <w:style w:type="character" w:styleId="93">
    <w:name w:val="endnote reference"/>
    <w:qFormat/>
    <w:uiPriority w:val="0"/>
    <w:rPr>
      <w:vertAlign w:val="superscript"/>
    </w:rPr>
  </w:style>
  <w:style w:type="character" w:styleId="94">
    <w:name w:val="page number"/>
    <w:basedOn w:val="91"/>
    <w:qFormat/>
    <w:uiPriority w:val="0"/>
  </w:style>
  <w:style w:type="character" w:styleId="95">
    <w:name w:val="FollowedHyperlink"/>
    <w:qFormat/>
    <w:uiPriority w:val="99"/>
    <w:rPr>
      <w:color w:val="800080"/>
      <w:u w:val="single"/>
    </w:rPr>
  </w:style>
  <w:style w:type="character" w:styleId="96">
    <w:name w:val="Emphasis"/>
    <w:qFormat/>
    <w:uiPriority w:val="20"/>
    <w:rPr>
      <w:i/>
      <w:iCs/>
    </w:rPr>
  </w:style>
  <w:style w:type="character" w:styleId="97">
    <w:name w:val="Hyperlink"/>
    <w:qFormat/>
    <w:uiPriority w:val="99"/>
    <w:rPr>
      <w:color w:val="0000FF"/>
      <w:u w:val="single"/>
    </w:rPr>
  </w:style>
  <w:style w:type="character" w:styleId="98">
    <w:name w:val="annotation reference"/>
    <w:qFormat/>
    <w:uiPriority w:val="0"/>
    <w:rPr>
      <w:sz w:val="21"/>
      <w:szCs w:val="21"/>
    </w:rPr>
  </w:style>
  <w:style w:type="character" w:styleId="99">
    <w:name w:val="footnote reference"/>
    <w:qFormat/>
    <w:uiPriority w:val="0"/>
    <w:rPr>
      <w:vertAlign w:val="superscript"/>
    </w:rPr>
  </w:style>
  <w:style w:type="character" w:customStyle="1" w:styleId="100">
    <w:name w:val="标题 1 Char"/>
    <w:basedOn w:val="91"/>
    <w:qFormat/>
    <w:uiPriority w:val="0"/>
    <w:rPr>
      <w:rFonts w:ascii="Times New Roman" w:hAnsi="Times New Roman" w:eastAsia="宋体" w:cs="Times New Roman"/>
      <w:b/>
      <w:bCs/>
      <w:kern w:val="44"/>
      <w:sz w:val="44"/>
      <w:szCs w:val="44"/>
    </w:rPr>
  </w:style>
  <w:style w:type="character" w:customStyle="1" w:styleId="101">
    <w:name w:val="标题 2 Char"/>
    <w:basedOn w:val="91"/>
    <w:link w:val="4"/>
    <w:qFormat/>
    <w:uiPriority w:val="0"/>
    <w:rPr>
      <w:rFonts w:ascii="Cambria" w:hAnsi="Cambria" w:eastAsia="宋体" w:cs="Times New Roman"/>
      <w:b/>
      <w:bCs/>
      <w:color w:val="000000"/>
      <w:sz w:val="30"/>
      <w:szCs w:val="32"/>
    </w:rPr>
  </w:style>
  <w:style w:type="character" w:customStyle="1" w:styleId="102">
    <w:name w:val="标题 3 Char"/>
    <w:basedOn w:val="91"/>
    <w:qFormat/>
    <w:uiPriority w:val="0"/>
    <w:rPr>
      <w:rFonts w:ascii="Times New Roman" w:hAnsi="Times New Roman" w:eastAsia="宋体" w:cs="Times New Roman"/>
      <w:b/>
      <w:bCs/>
      <w:sz w:val="32"/>
      <w:szCs w:val="32"/>
    </w:rPr>
  </w:style>
  <w:style w:type="character" w:customStyle="1" w:styleId="103">
    <w:name w:val="标题 4 Char"/>
    <w:basedOn w:val="91"/>
    <w:link w:val="6"/>
    <w:qFormat/>
    <w:uiPriority w:val="0"/>
    <w:rPr>
      <w:rFonts w:ascii="Cambria" w:hAnsi="Cambria" w:eastAsia="宋体" w:cs="Times New Roman"/>
      <w:b/>
      <w:bCs/>
      <w:kern w:val="0"/>
      <w:sz w:val="24"/>
      <w:szCs w:val="28"/>
    </w:rPr>
  </w:style>
  <w:style w:type="character" w:customStyle="1" w:styleId="104">
    <w:name w:val="标题 5 Char"/>
    <w:basedOn w:val="91"/>
    <w:link w:val="7"/>
    <w:qFormat/>
    <w:uiPriority w:val="0"/>
    <w:rPr>
      <w:rFonts w:ascii="宋体" w:hAnsi="宋体" w:eastAsia="宋体" w:cs="Times New Roman"/>
      <w:kern w:val="0"/>
      <w:sz w:val="28"/>
      <w:szCs w:val="24"/>
    </w:rPr>
  </w:style>
  <w:style w:type="character" w:customStyle="1" w:styleId="105">
    <w:name w:val="标题 6 Char"/>
    <w:basedOn w:val="91"/>
    <w:link w:val="8"/>
    <w:qFormat/>
    <w:uiPriority w:val="9"/>
    <w:rPr>
      <w:rFonts w:ascii="Cambria" w:hAnsi="Cambria" w:eastAsia="宋体" w:cs="Times New Roman"/>
      <w:i/>
      <w:iCs/>
      <w:color w:val="16505E"/>
      <w:kern w:val="0"/>
      <w:sz w:val="20"/>
      <w:szCs w:val="20"/>
    </w:rPr>
  </w:style>
  <w:style w:type="character" w:customStyle="1" w:styleId="106">
    <w:name w:val="标题 7 Char"/>
    <w:basedOn w:val="91"/>
    <w:link w:val="9"/>
    <w:qFormat/>
    <w:uiPriority w:val="9"/>
    <w:rPr>
      <w:rFonts w:ascii="Cambria" w:hAnsi="Cambria" w:eastAsia="宋体" w:cs="Times New Roman"/>
      <w:i/>
      <w:iCs/>
      <w:color w:val="404040"/>
      <w:kern w:val="0"/>
      <w:sz w:val="20"/>
      <w:szCs w:val="20"/>
    </w:rPr>
  </w:style>
  <w:style w:type="character" w:customStyle="1" w:styleId="107">
    <w:name w:val="标题 8 Char"/>
    <w:basedOn w:val="91"/>
    <w:link w:val="10"/>
    <w:qFormat/>
    <w:uiPriority w:val="9"/>
    <w:rPr>
      <w:rFonts w:ascii="Cambria" w:hAnsi="Cambria" w:eastAsia="宋体" w:cs="Times New Roman"/>
      <w:color w:val="2DA2BF"/>
      <w:kern w:val="0"/>
      <w:sz w:val="20"/>
      <w:szCs w:val="20"/>
    </w:rPr>
  </w:style>
  <w:style w:type="character" w:customStyle="1" w:styleId="108">
    <w:name w:val="标题 9 Char"/>
    <w:basedOn w:val="91"/>
    <w:link w:val="11"/>
    <w:qFormat/>
    <w:uiPriority w:val="9"/>
    <w:rPr>
      <w:rFonts w:ascii="Cambria" w:hAnsi="Cambria" w:eastAsia="宋体" w:cs="Times New Roman"/>
      <w:i/>
      <w:iCs/>
      <w:color w:val="404040"/>
      <w:kern w:val="0"/>
      <w:sz w:val="20"/>
      <w:szCs w:val="20"/>
    </w:rPr>
  </w:style>
  <w:style w:type="character" w:customStyle="1" w:styleId="109">
    <w:name w:val="宏文本 Char"/>
    <w:basedOn w:val="91"/>
    <w:link w:val="2"/>
    <w:qFormat/>
    <w:uiPriority w:val="0"/>
    <w:rPr>
      <w:rFonts w:ascii="Courier New" w:hAnsi="Courier New" w:eastAsia="宋体" w:cs="Times New Roman"/>
      <w:sz w:val="24"/>
      <w:szCs w:val="24"/>
    </w:rPr>
  </w:style>
  <w:style w:type="character" w:customStyle="1" w:styleId="110">
    <w:name w:val="注释标题 Char"/>
    <w:basedOn w:val="91"/>
    <w:link w:val="15"/>
    <w:qFormat/>
    <w:uiPriority w:val="0"/>
    <w:rPr>
      <w:rFonts w:ascii="宋体" w:hAnsi="Courier New" w:eastAsia="宋体" w:cs="Times New Roman"/>
      <w:szCs w:val="21"/>
    </w:rPr>
  </w:style>
  <w:style w:type="character" w:customStyle="1" w:styleId="111">
    <w:name w:val="电子邮件签名 Char"/>
    <w:basedOn w:val="91"/>
    <w:link w:val="18"/>
    <w:qFormat/>
    <w:uiPriority w:val="0"/>
    <w:rPr>
      <w:rFonts w:ascii="宋体" w:hAnsi="宋体" w:eastAsia="宋体" w:cs="Times New Roman"/>
      <w:sz w:val="28"/>
      <w:szCs w:val="28"/>
    </w:rPr>
  </w:style>
  <w:style w:type="character" w:customStyle="1" w:styleId="112">
    <w:name w:val="文档结构图 Char"/>
    <w:basedOn w:val="91"/>
    <w:link w:val="25"/>
    <w:qFormat/>
    <w:uiPriority w:val="0"/>
    <w:rPr>
      <w:rFonts w:ascii="Times New Roman" w:hAnsi="Times New Roman" w:eastAsia="宋体" w:cs="Times New Roman"/>
      <w:kern w:val="0"/>
      <w:sz w:val="30"/>
      <w:szCs w:val="20"/>
      <w:shd w:val="clear" w:color="auto" w:fill="000080"/>
    </w:rPr>
  </w:style>
  <w:style w:type="character" w:customStyle="1" w:styleId="113">
    <w:name w:val="批注文字 Char"/>
    <w:basedOn w:val="91"/>
    <w:link w:val="26"/>
    <w:qFormat/>
    <w:uiPriority w:val="0"/>
    <w:rPr>
      <w:rFonts w:ascii="Times New Roman" w:hAnsi="Times New Roman" w:eastAsia="宋体" w:cs="Times New Roman"/>
      <w:kern w:val="0"/>
      <w:sz w:val="28"/>
      <w:szCs w:val="24"/>
    </w:rPr>
  </w:style>
  <w:style w:type="character" w:customStyle="1" w:styleId="114">
    <w:name w:val="称呼 Char"/>
    <w:basedOn w:val="91"/>
    <w:link w:val="28"/>
    <w:qFormat/>
    <w:uiPriority w:val="0"/>
    <w:rPr>
      <w:rFonts w:ascii="宋体" w:hAnsi="宋体" w:eastAsia="宋体" w:cs="Times New Roman"/>
      <w:sz w:val="28"/>
      <w:szCs w:val="28"/>
    </w:rPr>
  </w:style>
  <w:style w:type="character" w:customStyle="1" w:styleId="115">
    <w:name w:val="正文文本 3 Char"/>
    <w:basedOn w:val="91"/>
    <w:link w:val="29"/>
    <w:qFormat/>
    <w:uiPriority w:val="0"/>
    <w:rPr>
      <w:rFonts w:ascii="Times New Roman" w:hAnsi="Times New Roman" w:eastAsia="宋体" w:cs="Times New Roman"/>
      <w:kern w:val="0"/>
      <w:sz w:val="24"/>
      <w:szCs w:val="20"/>
    </w:rPr>
  </w:style>
  <w:style w:type="character" w:customStyle="1" w:styleId="116">
    <w:name w:val="结束语 Char"/>
    <w:basedOn w:val="91"/>
    <w:link w:val="30"/>
    <w:qFormat/>
    <w:uiPriority w:val="0"/>
    <w:rPr>
      <w:rFonts w:ascii="宋体" w:hAnsi="宋体" w:eastAsia="宋体" w:cs="Times New Roman"/>
      <w:sz w:val="28"/>
      <w:szCs w:val="28"/>
    </w:rPr>
  </w:style>
  <w:style w:type="character" w:customStyle="1" w:styleId="117">
    <w:name w:val="正文文本 Char"/>
    <w:basedOn w:val="91"/>
    <w:qFormat/>
    <w:uiPriority w:val="0"/>
    <w:rPr>
      <w:rFonts w:ascii="Times New Roman" w:hAnsi="Times New Roman" w:eastAsia="宋体" w:cs="Times New Roman"/>
      <w:sz w:val="24"/>
      <w:szCs w:val="20"/>
    </w:rPr>
  </w:style>
  <w:style w:type="character" w:customStyle="1" w:styleId="118">
    <w:name w:val="正文文本缩进 Char"/>
    <w:basedOn w:val="91"/>
    <w:link w:val="33"/>
    <w:qFormat/>
    <w:uiPriority w:val="0"/>
    <w:rPr>
      <w:rFonts w:ascii="Times New Roman" w:hAnsi="Times New Roman" w:eastAsia="宋体" w:cs="Times New Roman"/>
      <w:kern w:val="0"/>
      <w:sz w:val="28"/>
      <w:szCs w:val="20"/>
    </w:rPr>
  </w:style>
  <w:style w:type="character" w:customStyle="1" w:styleId="119">
    <w:name w:val="HTML 地址 Char"/>
    <w:basedOn w:val="91"/>
    <w:link w:val="39"/>
    <w:qFormat/>
    <w:uiPriority w:val="0"/>
    <w:rPr>
      <w:rFonts w:ascii="Times New Roman" w:hAnsi="Times New Roman" w:eastAsia="宋体" w:cs="Times New Roman"/>
      <w:szCs w:val="20"/>
    </w:rPr>
  </w:style>
  <w:style w:type="character" w:customStyle="1" w:styleId="120">
    <w:name w:val="纯文本 Char"/>
    <w:basedOn w:val="91"/>
    <w:qFormat/>
    <w:uiPriority w:val="0"/>
    <w:rPr>
      <w:rFonts w:ascii="宋体" w:hAnsi="Courier New" w:eastAsia="宋体" w:cs="Courier New"/>
      <w:szCs w:val="21"/>
    </w:rPr>
  </w:style>
  <w:style w:type="character" w:customStyle="1" w:styleId="121">
    <w:name w:val="日期 Char"/>
    <w:basedOn w:val="91"/>
    <w:link w:val="48"/>
    <w:qFormat/>
    <w:uiPriority w:val="0"/>
    <w:rPr>
      <w:rFonts w:ascii="Times New Roman" w:hAnsi="Times New Roman" w:eastAsia="宋体" w:cs="Times New Roman"/>
      <w:kern w:val="0"/>
      <w:sz w:val="30"/>
      <w:szCs w:val="20"/>
    </w:rPr>
  </w:style>
  <w:style w:type="character" w:customStyle="1" w:styleId="122">
    <w:name w:val="正文文本缩进 2 Char"/>
    <w:basedOn w:val="91"/>
    <w:link w:val="49"/>
    <w:qFormat/>
    <w:uiPriority w:val="0"/>
    <w:rPr>
      <w:rFonts w:ascii="宋体" w:hAnsi="宋体" w:eastAsia="宋体" w:cs="Times New Roman"/>
      <w:kern w:val="0"/>
      <w:sz w:val="28"/>
      <w:szCs w:val="20"/>
    </w:rPr>
  </w:style>
  <w:style w:type="character" w:customStyle="1" w:styleId="123">
    <w:name w:val="尾注文本 Char"/>
    <w:basedOn w:val="91"/>
    <w:link w:val="50"/>
    <w:qFormat/>
    <w:uiPriority w:val="0"/>
    <w:rPr>
      <w:rFonts w:ascii="宋体" w:hAnsi="宋体" w:eastAsia="宋体" w:cs="Times New Roman"/>
      <w:sz w:val="28"/>
      <w:szCs w:val="28"/>
    </w:rPr>
  </w:style>
  <w:style w:type="character" w:customStyle="1" w:styleId="124">
    <w:name w:val="批注框文本 Char"/>
    <w:basedOn w:val="91"/>
    <w:link w:val="52"/>
    <w:qFormat/>
    <w:uiPriority w:val="0"/>
    <w:rPr>
      <w:rFonts w:ascii="Times New Roman" w:hAnsi="Times New Roman" w:eastAsia="宋体" w:cs="Times New Roman"/>
      <w:kern w:val="0"/>
      <w:sz w:val="18"/>
      <w:szCs w:val="18"/>
    </w:rPr>
  </w:style>
  <w:style w:type="character" w:customStyle="1" w:styleId="125">
    <w:name w:val="页脚 Char"/>
    <w:basedOn w:val="91"/>
    <w:qFormat/>
    <w:uiPriority w:val="99"/>
    <w:rPr>
      <w:rFonts w:ascii="Times New Roman" w:hAnsi="Times New Roman" w:eastAsia="宋体" w:cs="Times New Roman"/>
      <w:sz w:val="18"/>
      <w:szCs w:val="18"/>
    </w:rPr>
  </w:style>
  <w:style w:type="character" w:customStyle="1" w:styleId="126">
    <w:name w:val="页眉 Char"/>
    <w:basedOn w:val="91"/>
    <w:link w:val="55"/>
    <w:qFormat/>
    <w:uiPriority w:val="0"/>
    <w:rPr>
      <w:rFonts w:ascii="Times New Roman" w:hAnsi="Times New Roman" w:eastAsia="宋体" w:cs="Times New Roman"/>
      <w:sz w:val="18"/>
      <w:szCs w:val="18"/>
    </w:rPr>
  </w:style>
  <w:style w:type="character" w:customStyle="1" w:styleId="127">
    <w:name w:val="签名 Char"/>
    <w:basedOn w:val="91"/>
    <w:link w:val="56"/>
    <w:qFormat/>
    <w:uiPriority w:val="0"/>
    <w:rPr>
      <w:rFonts w:ascii="Times New Roman" w:hAnsi="Times New Roman" w:eastAsia="宋体" w:cs="Times New Roman"/>
      <w:kern w:val="0"/>
      <w:sz w:val="20"/>
      <w:szCs w:val="24"/>
    </w:rPr>
  </w:style>
  <w:style w:type="character" w:customStyle="1" w:styleId="128">
    <w:name w:val="副标题 Char"/>
    <w:basedOn w:val="91"/>
    <w:link w:val="62"/>
    <w:qFormat/>
    <w:uiPriority w:val="11"/>
    <w:rPr>
      <w:rFonts w:ascii="Cambria" w:hAnsi="Cambria" w:eastAsia="宋体" w:cs="Times New Roman"/>
      <w:i/>
      <w:iCs/>
      <w:color w:val="2DA2BF"/>
      <w:spacing w:val="15"/>
      <w:kern w:val="0"/>
      <w:sz w:val="24"/>
      <w:szCs w:val="24"/>
    </w:rPr>
  </w:style>
  <w:style w:type="character" w:customStyle="1" w:styleId="129">
    <w:name w:val="脚注文本 Char"/>
    <w:basedOn w:val="91"/>
    <w:link w:val="65"/>
    <w:qFormat/>
    <w:uiPriority w:val="0"/>
    <w:rPr>
      <w:rFonts w:ascii="Times New Roman" w:hAnsi="Times New Roman" w:eastAsia="仿宋_GB2312" w:cs="Times New Roman"/>
      <w:sz w:val="18"/>
      <w:szCs w:val="18"/>
    </w:rPr>
  </w:style>
  <w:style w:type="character" w:customStyle="1" w:styleId="130">
    <w:name w:val="正文文本缩进 3 Char"/>
    <w:basedOn w:val="91"/>
    <w:link w:val="68"/>
    <w:qFormat/>
    <w:uiPriority w:val="0"/>
    <w:rPr>
      <w:rFonts w:ascii="宋体" w:hAnsi="宋体" w:eastAsia="宋体" w:cs="Times New Roman"/>
      <w:kern w:val="0"/>
      <w:sz w:val="28"/>
      <w:szCs w:val="20"/>
    </w:rPr>
  </w:style>
  <w:style w:type="character" w:customStyle="1" w:styleId="131">
    <w:name w:val="正文文本 2 Char"/>
    <w:basedOn w:val="91"/>
    <w:link w:val="74"/>
    <w:qFormat/>
    <w:uiPriority w:val="0"/>
    <w:rPr>
      <w:rFonts w:ascii="Times New Roman" w:hAnsi="Times New Roman" w:eastAsia="宋体" w:cs="Times New Roman"/>
      <w:kern w:val="0"/>
      <w:sz w:val="20"/>
      <w:szCs w:val="20"/>
    </w:rPr>
  </w:style>
  <w:style w:type="character" w:customStyle="1" w:styleId="132">
    <w:name w:val="信息标题 Char"/>
    <w:basedOn w:val="91"/>
    <w:link w:val="77"/>
    <w:qFormat/>
    <w:uiPriority w:val="0"/>
    <w:rPr>
      <w:rFonts w:ascii="Arial" w:hAnsi="Arial" w:eastAsia="宋体" w:cs="Times New Roman"/>
      <w:sz w:val="24"/>
      <w:szCs w:val="24"/>
      <w:shd w:val="pct20" w:color="auto" w:fill="auto"/>
    </w:rPr>
  </w:style>
  <w:style w:type="character" w:customStyle="1" w:styleId="133">
    <w:name w:val="HTML 预设格式 Char"/>
    <w:basedOn w:val="91"/>
    <w:link w:val="78"/>
    <w:qFormat/>
    <w:uiPriority w:val="0"/>
    <w:rPr>
      <w:rFonts w:ascii="Courier New" w:hAnsi="Courier New" w:eastAsia="宋体" w:cs="Times New Roman"/>
      <w:sz w:val="20"/>
      <w:szCs w:val="20"/>
    </w:rPr>
  </w:style>
  <w:style w:type="character" w:customStyle="1" w:styleId="134">
    <w:name w:val="标题 Char"/>
    <w:basedOn w:val="91"/>
    <w:link w:val="82"/>
    <w:qFormat/>
    <w:uiPriority w:val="10"/>
    <w:rPr>
      <w:rFonts w:ascii="Cambria" w:hAnsi="Cambria" w:eastAsia="宋体" w:cs="Times New Roman"/>
      <w:color w:val="343434"/>
      <w:spacing w:val="5"/>
      <w:kern w:val="28"/>
      <w:sz w:val="52"/>
      <w:szCs w:val="52"/>
    </w:rPr>
  </w:style>
  <w:style w:type="character" w:customStyle="1" w:styleId="135">
    <w:name w:val="批注主题 Char"/>
    <w:basedOn w:val="113"/>
    <w:link w:val="83"/>
    <w:qFormat/>
    <w:uiPriority w:val="0"/>
    <w:rPr>
      <w:rFonts w:ascii="Times New Roman" w:hAnsi="Times New Roman" w:eastAsia="仿宋_GB2312" w:cs="Times New Roman"/>
      <w:b/>
      <w:bCs/>
      <w:color w:val="00B050"/>
      <w:kern w:val="0"/>
      <w:sz w:val="24"/>
      <w:szCs w:val="24"/>
    </w:rPr>
  </w:style>
  <w:style w:type="character" w:customStyle="1" w:styleId="136">
    <w:name w:val="正文首行缩进 Char"/>
    <w:basedOn w:val="117"/>
    <w:link w:val="84"/>
    <w:qFormat/>
    <w:uiPriority w:val="0"/>
    <w:rPr>
      <w:rFonts w:ascii="Times New Roman" w:hAnsi="Times New Roman" w:eastAsia="宋体" w:cs="Times New Roman"/>
      <w:sz w:val="24"/>
      <w:szCs w:val="20"/>
    </w:rPr>
  </w:style>
  <w:style w:type="character" w:customStyle="1" w:styleId="137">
    <w:name w:val="正文首行缩进 2 Char"/>
    <w:basedOn w:val="118"/>
    <w:link w:val="85"/>
    <w:qFormat/>
    <w:uiPriority w:val="0"/>
    <w:rPr>
      <w:rFonts w:ascii="Times New Roman" w:hAnsi="Times New Roman" w:eastAsia="宋体" w:cs="Times New Roman"/>
      <w:kern w:val="0"/>
      <w:sz w:val="28"/>
      <w:szCs w:val="20"/>
    </w:rPr>
  </w:style>
  <w:style w:type="character" w:customStyle="1" w:styleId="138">
    <w:name w:val="标题 1 Char1"/>
    <w:link w:val="3"/>
    <w:qFormat/>
    <w:uiPriority w:val="0"/>
    <w:rPr>
      <w:rFonts w:ascii="Times New Roman" w:hAnsi="Times New Roman" w:eastAsia="宋体" w:cs="Times New Roman"/>
      <w:b/>
      <w:bCs/>
      <w:kern w:val="44"/>
      <w:sz w:val="32"/>
      <w:szCs w:val="44"/>
    </w:rPr>
  </w:style>
  <w:style w:type="character" w:customStyle="1" w:styleId="139">
    <w:name w:val="标题 3 Char2"/>
    <w:link w:val="5"/>
    <w:qFormat/>
    <w:uiPriority w:val="0"/>
    <w:rPr>
      <w:rFonts w:ascii="Times New Roman" w:hAnsi="Times New Roman" w:eastAsia="宋体" w:cs="Times New Roman"/>
      <w:b/>
      <w:bCs/>
      <w:sz w:val="28"/>
      <w:szCs w:val="32"/>
    </w:rPr>
  </w:style>
  <w:style w:type="character" w:customStyle="1" w:styleId="140">
    <w:name w:val="标题 2 Char Char Char"/>
    <w:qFormat/>
    <w:uiPriority w:val="0"/>
    <w:rPr>
      <w:rFonts w:ascii="Arial" w:hAnsi="Arial" w:eastAsia="黑体"/>
      <w:kern w:val="2"/>
      <w:sz w:val="30"/>
      <w:lang w:val="en-US" w:eastAsia="zh-CN"/>
    </w:rPr>
  </w:style>
  <w:style w:type="character" w:customStyle="1" w:styleId="141">
    <w:name w:val="1111 Char"/>
    <w:qFormat/>
    <w:uiPriority w:val="0"/>
    <w:rPr>
      <w:rFonts w:hAnsi="宋体" w:eastAsia="宋体" w:cs="宋体"/>
      <w:kern w:val="2"/>
      <w:sz w:val="28"/>
      <w:lang w:val="en-US" w:eastAsia="zh-CN" w:bidi="ar-SA"/>
    </w:rPr>
  </w:style>
  <w:style w:type="character" w:styleId="142">
    <w:name w:val="Placeholder Text"/>
    <w:semiHidden/>
    <w:qFormat/>
    <w:uiPriority w:val="99"/>
    <w:rPr>
      <w:color w:val="808080"/>
    </w:rPr>
  </w:style>
  <w:style w:type="character" w:customStyle="1" w:styleId="143">
    <w:name w:val="正文文字1 Char"/>
    <w:qFormat/>
    <w:uiPriority w:val="0"/>
    <w:rPr>
      <w:rFonts w:eastAsia="宋体"/>
      <w:kern w:val="2"/>
      <w:sz w:val="28"/>
      <w:szCs w:val="24"/>
      <w:lang w:val="en-US" w:eastAsia="zh-CN" w:bidi="ar-SA"/>
    </w:rPr>
  </w:style>
  <w:style w:type="character" w:customStyle="1" w:styleId="144">
    <w:name w:val="Char Char16"/>
    <w:qFormat/>
    <w:locked/>
    <w:uiPriority w:val="0"/>
    <w:rPr>
      <w:rFonts w:ascii="Arial" w:hAnsi="Arial" w:eastAsia="黑体"/>
      <w:kern w:val="2"/>
      <w:sz w:val="24"/>
      <w:szCs w:val="24"/>
      <w:lang w:val="en-US" w:eastAsia="zh-CN" w:bidi="ar-SA"/>
    </w:rPr>
  </w:style>
  <w:style w:type="character" w:customStyle="1" w:styleId="145">
    <w:name w:val="样式 标题 3条标题1.1.1标题 3 Char2条标题1.1.1 CharBSH-3 CharH3 Char标题 ... Char"/>
    <w:link w:val="146"/>
    <w:qFormat/>
    <w:uiPriority w:val="0"/>
    <w:rPr>
      <w:rFonts w:ascii="黑体" w:hAnsi="宋体" w:eastAsia="黑体"/>
      <w:b/>
      <w:spacing w:val="20"/>
      <w:sz w:val="32"/>
    </w:rPr>
  </w:style>
  <w:style w:type="paragraph" w:customStyle="1" w:styleId="146">
    <w:name w:val="样式 标题 3条标题1.1.1标题 3 Char2条标题1.1.1 CharBSH-3 CharH3 Char标题 ..."/>
    <w:basedOn w:val="5"/>
    <w:link w:val="145"/>
    <w:qFormat/>
    <w:uiPriority w:val="0"/>
    <w:pPr>
      <w:pageBreakBefore/>
      <w:widowControl/>
      <w:adjustRightInd/>
      <w:snapToGrid/>
      <w:spacing w:line="720" w:lineRule="auto"/>
      <w:ind w:firstLine="0" w:firstLineChars="0"/>
      <w:jc w:val="center"/>
    </w:pPr>
    <w:rPr>
      <w:rFonts w:ascii="黑体" w:hAnsi="宋体" w:eastAsia="黑体" w:cstheme="minorBidi"/>
      <w:bCs w:val="0"/>
      <w:spacing w:val="20"/>
      <w:sz w:val="32"/>
      <w:szCs w:val="22"/>
    </w:rPr>
  </w:style>
  <w:style w:type="character" w:customStyle="1" w:styleId="147">
    <w:name w:val="Char Char22"/>
    <w:qFormat/>
    <w:uiPriority w:val="0"/>
    <w:rPr>
      <w:rFonts w:hint="eastAsia" w:ascii="宋体" w:hAnsi="宋体" w:eastAsia="宋体"/>
      <w:b/>
      <w:kern w:val="44"/>
      <w:sz w:val="32"/>
      <w:lang w:val="en-US" w:eastAsia="zh-CN" w:bidi="ar-SA"/>
    </w:rPr>
  </w:style>
  <w:style w:type="character" w:customStyle="1" w:styleId="148">
    <w:name w:val="首行缩进两字 Char1"/>
    <w:link w:val="149"/>
    <w:qFormat/>
    <w:uiPriority w:val="0"/>
    <w:rPr>
      <w:rFonts w:eastAsia="宋体"/>
      <w:sz w:val="24"/>
    </w:rPr>
  </w:style>
  <w:style w:type="paragraph" w:customStyle="1" w:styleId="149">
    <w:name w:val="正文缩进2"/>
    <w:basedOn w:val="1"/>
    <w:link w:val="148"/>
    <w:qFormat/>
    <w:uiPriority w:val="0"/>
    <w:pPr>
      <w:ind w:firstLine="480"/>
      <w:textAlignment w:val="baseline"/>
    </w:pPr>
    <w:rPr>
      <w:rFonts w:asciiTheme="minorHAnsi" w:hAnsiTheme="minorHAnsi" w:cstheme="minorBidi"/>
      <w:szCs w:val="22"/>
    </w:rPr>
  </w:style>
  <w:style w:type="character" w:customStyle="1" w:styleId="150">
    <w:name w:val="样式 正文 +"/>
    <w:qFormat/>
    <w:uiPriority w:val="0"/>
    <w:rPr>
      <w:rFonts w:eastAsia="仿宋_GB2312"/>
      <w:spacing w:val="0"/>
      <w:w w:val="100"/>
      <w:kern w:val="28"/>
      <w:position w:val="0"/>
      <w:sz w:val="28"/>
      <w:szCs w:val="28"/>
      <w:vertAlign w:val="baseline"/>
    </w:rPr>
  </w:style>
  <w:style w:type="character" w:customStyle="1" w:styleId="151">
    <w:name w:val="普通文字 Char1"/>
    <w:qFormat/>
    <w:uiPriority w:val="0"/>
    <w:rPr>
      <w:rFonts w:ascii="宋体" w:hAnsi="Courier New" w:eastAsia="宋体"/>
      <w:kern w:val="2"/>
      <w:sz w:val="21"/>
      <w:szCs w:val="21"/>
      <w:lang w:val="en-US" w:eastAsia="zh-CN" w:bidi="ar-SA"/>
    </w:rPr>
  </w:style>
  <w:style w:type="character" w:customStyle="1" w:styleId="152">
    <w:name w:val="正文 Char Char"/>
    <w:qFormat/>
    <w:uiPriority w:val="0"/>
    <w:rPr>
      <w:rFonts w:eastAsia="仿宋_GB2312"/>
      <w:kern w:val="2"/>
      <w:sz w:val="24"/>
      <w:szCs w:val="24"/>
    </w:rPr>
  </w:style>
  <w:style w:type="character" w:customStyle="1" w:styleId="153">
    <w:name w:val="0916正文样式 Char1"/>
    <w:link w:val="154"/>
    <w:qFormat/>
    <w:uiPriority w:val="0"/>
    <w:rPr>
      <w:rFonts w:eastAsia="宋体"/>
      <w:bCs/>
      <w:snapToGrid w:val="0"/>
      <w:sz w:val="24"/>
      <w:szCs w:val="24"/>
    </w:rPr>
  </w:style>
  <w:style w:type="paragraph" w:customStyle="1" w:styleId="154">
    <w:name w:val="0916正文样式"/>
    <w:basedOn w:val="1"/>
    <w:link w:val="153"/>
    <w:qFormat/>
    <w:uiPriority w:val="0"/>
    <w:pPr>
      <w:ind w:firstLine="480"/>
    </w:pPr>
    <w:rPr>
      <w:rFonts w:asciiTheme="minorHAnsi" w:hAnsiTheme="minorHAnsi" w:cstheme="minorBidi"/>
      <w:bCs/>
      <w:snapToGrid w:val="0"/>
      <w:szCs w:val="24"/>
    </w:rPr>
  </w:style>
  <w:style w:type="character" w:customStyle="1" w:styleId="155">
    <w:name w:val="样式 样式 标题 2标题 2 Char + 自动设置 首行缩进:  1.13 厘米 + (中文) 仿宋_GB2312 三号 Char"/>
    <w:link w:val="156"/>
    <w:qFormat/>
    <w:uiPriority w:val="0"/>
    <w:rPr>
      <w:rFonts w:ascii="黑体" w:eastAsia="黑体"/>
      <w:b/>
      <w:sz w:val="32"/>
    </w:rPr>
  </w:style>
  <w:style w:type="paragraph" w:customStyle="1" w:styleId="156">
    <w:name w:val="样式 样式 标题 2标题 2 Char + 自动设置 首行缩进:  1.13 厘米 + (中文) 仿宋_GB2312 三号"/>
    <w:basedOn w:val="157"/>
    <w:link w:val="155"/>
    <w:qFormat/>
    <w:uiPriority w:val="0"/>
    <w:rPr>
      <w:rFonts w:hAnsiTheme="minorHAnsi" w:cstheme="minorBidi"/>
      <w:sz w:val="32"/>
      <w:szCs w:val="22"/>
    </w:rPr>
  </w:style>
  <w:style w:type="paragraph" w:customStyle="1" w:styleId="157">
    <w:name w:val="样式 标题 2标题 2 Char + 自动设置 首行缩进:  1.13 厘米"/>
    <w:basedOn w:val="4"/>
    <w:link w:val="158"/>
    <w:qFormat/>
    <w:uiPriority w:val="0"/>
    <w:pPr>
      <w:widowControl/>
      <w:adjustRightInd/>
      <w:snapToGrid/>
      <w:spacing w:before="0"/>
      <w:ind w:firstLine="200" w:firstLineChars="200"/>
      <w:jc w:val="left"/>
    </w:pPr>
    <w:rPr>
      <w:rFonts w:ascii="黑体" w:hAnsi="Arial" w:eastAsia="黑体"/>
      <w:bCs w:val="0"/>
      <w:color w:val="auto"/>
      <w:sz w:val="28"/>
      <w:szCs w:val="20"/>
    </w:rPr>
  </w:style>
  <w:style w:type="character" w:customStyle="1" w:styleId="158">
    <w:name w:val="样式 标题 2标题 2 Char + 自动设置 首行缩进:  1.13 厘米 Char"/>
    <w:link w:val="157"/>
    <w:qFormat/>
    <w:uiPriority w:val="0"/>
    <w:rPr>
      <w:rFonts w:ascii="黑体" w:hAnsi="Arial" w:eastAsia="黑体" w:cs="Times New Roman"/>
      <w:b/>
      <w:sz w:val="28"/>
      <w:szCs w:val="20"/>
    </w:rPr>
  </w:style>
  <w:style w:type="character" w:customStyle="1" w:styleId="159">
    <w:name w:val="表头 Char Char"/>
    <w:link w:val="160"/>
    <w:qFormat/>
    <w:uiPriority w:val="0"/>
    <w:rPr>
      <w:rFonts w:ascii="黑体" w:eastAsia="黑体"/>
      <w:sz w:val="24"/>
    </w:rPr>
  </w:style>
  <w:style w:type="paragraph" w:customStyle="1" w:styleId="160">
    <w:name w:val="表头"/>
    <w:basedOn w:val="1"/>
    <w:link w:val="159"/>
    <w:qFormat/>
    <w:uiPriority w:val="0"/>
    <w:pPr>
      <w:adjustRightInd/>
      <w:snapToGrid/>
      <w:ind w:firstLine="0" w:firstLineChars="0"/>
      <w:jc w:val="center"/>
    </w:pPr>
    <w:rPr>
      <w:rFonts w:ascii="黑体" w:eastAsia="黑体" w:hAnsiTheme="minorHAnsi" w:cstheme="minorBidi"/>
      <w:szCs w:val="22"/>
    </w:rPr>
  </w:style>
  <w:style w:type="character" w:customStyle="1" w:styleId="161">
    <w:name w:val="apple-style-span"/>
    <w:basedOn w:val="91"/>
    <w:qFormat/>
    <w:uiPriority w:val="0"/>
  </w:style>
  <w:style w:type="character" w:customStyle="1" w:styleId="162">
    <w:name w:val="正文缩进 Char1"/>
    <w:link w:val="20"/>
    <w:qFormat/>
    <w:uiPriority w:val="0"/>
    <w:rPr>
      <w:rFonts w:ascii="Times New Roman" w:hAnsi="Times New Roman" w:eastAsia="宋体" w:cs="Times New Roman"/>
      <w:szCs w:val="24"/>
    </w:rPr>
  </w:style>
  <w:style w:type="character" w:customStyle="1" w:styleId="163">
    <w:name w:val="无间隔 Char"/>
    <w:link w:val="164"/>
    <w:qFormat/>
    <w:uiPriority w:val="1"/>
    <w:rPr>
      <w:sz w:val="24"/>
    </w:rPr>
  </w:style>
  <w:style w:type="paragraph" w:styleId="164">
    <w:name w:val="No Spacing"/>
    <w:link w:val="163"/>
    <w:qFormat/>
    <w:uiPriority w:val="1"/>
    <w:pPr>
      <w:widowControl w:val="0"/>
      <w:adjustRightInd w:val="0"/>
      <w:snapToGrid w:val="0"/>
      <w:ind w:firstLine="200" w:firstLineChars="200"/>
      <w:jc w:val="both"/>
    </w:pPr>
    <w:rPr>
      <w:rFonts w:asciiTheme="minorHAnsi" w:hAnsiTheme="minorHAnsi" w:eastAsiaTheme="minorEastAsia" w:cstheme="minorBidi"/>
      <w:kern w:val="2"/>
      <w:sz w:val="24"/>
      <w:szCs w:val="22"/>
      <w:lang w:val="en-US" w:eastAsia="zh-CN" w:bidi="ar-SA"/>
    </w:rPr>
  </w:style>
  <w:style w:type="character" w:customStyle="1" w:styleId="165">
    <w:name w:val="Char Char24"/>
    <w:qFormat/>
    <w:uiPriority w:val="0"/>
    <w:rPr>
      <w:rFonts w:ascii="Arial" w:hAnsi="Arial" w:eastAsia="黑体"/>
      <w:b/>
      <w:kern w:val="2"/>
      <w:sz w:val="30"/>
      <w:lang w:val="en-US" w:eastAsia="zh-CN"/>
    </w:rPr>
  </w:style>
  <w:style w:type="character" w:customStyle="1" w:styleId="166">
    <w:name w:val="页脚 Char1"/>
    <w:link w:val="53"/>
    <w:qFormat/>
    <w:uiPriority w:val="0"/>
    <w:rPr>
      <w:rFonts w:ascii="Times New Roman" w:hAnsi="Times New Roman" w:eastAsia="宋体" w:cs="Times New Roman"/>
      <w:kern w:val="0"/>
      <w:sz w:val="18"/>
      <w:szCs w:val="18"/>
    </w:rPr>
  </w:style>
  <w:style w:type="character" w:customStyle="1" w:styleId="167">
    <w:name w:val="font51"/>
    <w:qFormat/>
    <w:uiPriority w:val="0"/>
    <w:rPr>
      <w:rFonts w:hint="default" w:ascii="Times New Roman" w:hAnsi="Times New Roman"/>
      <w:color w:val="000000"/>
      <w:sz w:val="20"/>
      <w:u w:val="none"/>
      <w:vertAlign w:val="subscript"/>
    </w:rPr>
  </w:style>
  <w:style w:type="character" w:customStyle="1" w:styleId="168">
    <w:name w:val="hang231"/>
    <w:qFormat/>
    <w:uiPriority w:val="0"/>
    <w:rPr>
      <w:rFonts w:hint="default" w:ascii="ˎ̥" w:hAnsi="ˎ̥"/>
      <w:color w:val="000000"/>
      <w:sz w:val="20"/>
      <w:szCs w:val="20"/>
    </w:rPr>
  </w:style>
  <w:style w:type="character" w:customStyle="1" w:styleId="169">
    <w:name w:val="ca-1"/>
    <w:basedOn w:val="91"/>
    <w:qFormat/>
    <w:uiPriority w:val="0"/>
  </w:style>
  <w:style w:type="character" w:customStyle="1" w:styleId="170">
    <w:name w:val="表头 Char"/>
    <w:qFormat/>
    <w:uiPriority w:val="0"/>
    <w:rPr>
      <w:rFonts w:ascii="黑体" w:eastAsia="黑体"/>
      <w:sz w:val="24"/>
      <w:lang w:bidi="ar-SA"/>
    </w:rPr>
  </w:style>
  <w:style w:type="character" w:customStyle="1" w:styleId="171">
    <w:name w:val="正文样式 Char"/>
    <w:link w:val="172"/>
    <w:qFormat/>
    <w:uiPriority w:val="0"/>
    <w:rPr>
      <w:rFonts w:ascii="宋体" w:hAnsi="宋体" w:eastAsia="宋体"/>
      <w:sz w:val="24"/>
    </w:rPr>
  </w:style>
  <w:style w:type="paragraph" w:customStyle="1" w:styleId="172">
    <w:name w:val="正文样式"/>
    <w:basedOn w:val="1"/>
    <w:link w:val="171"/>
    <w:qFormat/>
    <w:uiPriority w:val="0"/>
    <w:pPr>
      <w:widowControl/>
      <w:adjustRightInd/>
      <w:snapToGrid/>
      <w:spacing w:after="200" w:line="460" w:lineRule="exact"/>
      <w:jc w:val="left"/>
    </w:pPr>
    <w:rPr>
      <w:rFonts w:ascii="宋体" w:hAnsi="宋体" w:cstheme="minorBidi"/>
      <w:szCs w:val="22"/>
    </w:rPr>
  </w:style>
  <w:style w:type="character" w:customStyle="1" w:styleId="173">
    <w:name w:val="样式 表文字 + 五号 Char"/>
    <w:link w:val="174"/>
    <w:qFormat/>
    <w:uiPriority w:val="0"/>
    <w:rPr>
      <w:rFonts w:eastAsia="宋体"/>
      <w:snapToGrid w:val="0"/>
      <w:w w:val="95"/>
      <w:sz w:val="24"/>
      <w:szCs w:val="21"/>
    </w:rPr>
  </w:style>
  <w:style w:type="paragraph" w:customStyle="1" w:styleId="174">
    <w:name w:val="样式 表文字 + 五号"/>
    <w:basedOn w:val="175"/>
    <w:link w:val="173"/>
    <w:qFormat/>
    <w:uiPriority w:val="0"/>
    <w:rPr>
      <w:rFonts w:asciiTheme="minorHAnsi" w:hAnsiTheme="minorHAnsi" w:cstheme="minorBidi"/>
      <w:kern w:val="2"/>
      <w:szCs w:val="21"/>
    </w:rPr>
  </w:style>
  <w:style w:type="paragraph" w:customStyle="1" w:styleId="175">
    <w:name w:val="表文字"/>
    <w:qFormat/>
    <w:uiPriority w:val="0"/>
    <w:pPr>
      <w:widowControl w:val="0"/>
      <w:spacing w:line="240" w:lineRule="exact"/>
      <w:jc w:val="center"/>
    </w:pPr>
    <w:rPr>
      <w:rFonts w:ascii="Times New Roman" w:hAnsi="Times New Roman" w:eastAsia="宋体" w:cs="Times New Roman"/>
      <w:snapToGrid w:val="0"/>
      <w:w w:val="95"/>
      <w:sz w:val="24"/>
      <w:lang w:val="en-US" w:eastAsia="zh-CN" w:bidi="ar-SA"/>
    </w:rPr>
  </w:style>
  <w:style w:type="character" w:customStyle="1" w:styleId="176">
    <w:name w:val="明显参考1"/>
    <w:qFormat/>
    <w:uiPriority w:val="32"/>
    <w:rPr>
      <w:b/>
      <w:bCs/>
      <w:smallCaps/>
      <w:color w:val="DA1F28"/>
      <w:spacing w:val="5"/>
      <w:u w:val="single"/>
    </w:rPr>
  </w:style>
  <w:style w:type="character" w:customStyle="1" w:styleId="177">
    <w:name w:val="明显强调1"/>
    <w:qFormat/>
    <w:uiPriority w:val="21"/>
    <w:rPr>
      <w:b/>
      <w:bCs/>
      <w:i/>
      <w:iCs/>
      <w:color w:val="2DA2BF"/>
    </w:rPr>
  </w:style>
  <w:style w:type="character" w:customStyle="1" w:styleId="178">
    <w:name w:val="Char Char4"/>
    <w:qFormat/>
    <w:uiPriority w:val="0"/>
    <w:rPr>
      <w:rFonts w:eastAsia="宋体"/>
      <w:kern w:val="2"/>
      <w:sz w:val="21"/>
      <w:lang w:val="en-US" w:eastAsia="zh-CN"/>
    </w:rPr>
  </w:style>
  <w:style w:type="character" w:customStyle="1" w:styleId="179">
    <w:name w:val="表名，图名 Char"/>
    <w:link w:val="180"/>
    <w:qFormat/>
    <w:uiPriority w:val="0"/>
    <w:rPr>
      <w:rFonts w:ascii="Times New Roman" w:hAnsi="Times New Roman" w:eastAsia="黑体"/>
      <w:color w:val="1F497D"/>
      <w:szCs w:val="21"/>
    </w:rPr>
  </w:style>
  <w:style w:type="paragraph" w:customStyle="1" w:styleId="180">
    <w:name w:val="表名，图名"/>
    <w:basedOn w:val="1"/>
    <w:link w:val="179"/>
    <w:qFormat/>
    <w:uiPriority w:val="0"/>
    <w:pPr>
      <w:adjustRightInd/>
      <w:snapToGrid/>
      <w:jc w:val="center"/>
    </w:pPr>
    <w:rPr>
      <w:rFonts w:eastAsia="黑体" w:cstheme="minorBidi"/>
      <w:color w:val="1F497D"/>
      <w:sz w:val="21"/>
      <w:szCs w:val="21"/>
    </w:rPr>
  </w:style>
  <w:style w:type="character" w:customStyle="1" w:styleId="181">
    <w:name w:val="样式1 Char"/>
    <w:link w:val="182"/>
    <w:qFormat/>
    <w:uiPriority w:val="0"/>
    <w:rPr>
      <w:rFonts w:ascii="宋体" w:hAnsi="宋体"/>
      <w:sz w:val="24"/>
      <w:szCs w:val="28"/>
    </w:rPr>
  </w:style>
  <w:style w:type="paragraph" w:customStyle="1" w:styleId="182">
    <w:name w:val="样式1"/>
    <w:basedOn w:val="1"/>
    <w:link w:val="181"/>
    <w:qFormat/>
    <w:uiPriority w:val="0"/>
    <w:pPr>
      <w:adjustRightInd/>
      <w:snapToGrid/>
      <w:ind w:firstLine="560"/>
    </w:pPr>
    <w:rPr>
      <w:rFonts w:ascii="宋体" w:hAnsi="宋体" w:eastAsiaTheme="minorEastAsia" w:cstheme="minorBidi"/>
      <w:szCs w:val="28"/>
    </w:rPr>
  </w:style>
  <w:style w:type="character" w:customStyle="1" w:styleId="183">
    <w:name w:val="Char Char19"/>
    <w:qFormat/>
    <w:locked/>
    <w:uiPriority w:val="0"/>
    <w:rPr>
      <w:rFonts w:eastAsia="楷体_GB2312"/>
      <w:b/>
      <w:bCs/>
      <w:kern w:val="2"/>
      <w:sz w:val="28"/>
      <w:szCs w:val="24"/>
      <w:lang w:val="en-US" w:eastAsia="zh-CN" w:bidi="ar-SA"/>
    </w:rPr>
  </w:style>
  <w:style w:type="character" w:customStyle="1" w:styleId="184">
    <w:name w:val="样式 样式2 + 宋体 Char"/>
    <w:link w:val="185"/>
    <w:qFormat/>
    <w:uiPriority w:val="0"/>
    <w:rPr>
      <w:rFonts w:ascii="宋体" w:hAnsi="宋体"/>
      <w:sz w:val="28"/>
    </w:rPr>
  </w:style>
  <w:style w:type="paragraph" w:customStyle="1" w:styleId="185">
    <w:name w:val="样式 样式2 + 宋体"/>
    <w:basedOn w:val="186"/>
    <w:link w:val="184"/>
    <w:qFormat/>
    <w:uiPriority w:val="0"/>
    <w:pPr>
      <w:widowControl/>
      <w:tabs>
        <w:tab w:val="center" w:pos="4153"/>
        <w:tab w:val="right" w:pos="8306"/>
      </w:tabs>
      <w:adjustRightInd/>
      <w:snapToGrid/>
      <w:spacing w:after="200"/>
      <w:ind w:firstLine="200"/>
      <w:jc w:val="left"/>
    </w:pPr>
    <w:rPr>
      <w:rFonts w:ascii="宋体" w:hAnsi="宋体" w:eastAsiaTheme="minorEastAsia" w:cstheme="minorBidi"/>
      <w:sz w:val="28"/>
      <w:szCs w:val="22"/>
    </w:rPr>
  </w:style>
  <w:style w:type="paragraph" w:customStyle="1" w:styleId="186">
    <w:name w:val="样式2"/>
    <w:basedOn w:val="55"/>
    <w:link w:val="187"/>
    <w:qFormat/>
    <w:uiPriority w:val="0"/>
    <w:pPr>
      <w:ind w:firstLine="360"/>
    </w:pPr>
  </w:style>
  <w:style w:type="character" w:customStyle="1" w:styleId="187">
    <w:name w:val="样式2 Char"/>
    <w:link w:val="186"/>
    <w:qFormat/>
    <w:uiPriority w:val="0"/>
    <w:rPr>
      <w:rFonts w:ascii="Times New Roman" w:hAnsi="Times New Roman" w:eastAsia="宋体" w:cs="Times New Roman"/>
      <w:sz w:val="18"/>
      <w:szCs w:val="18"/>
    </w:rPr>
  </w:style>
  <w:style w:type="character" w:customStyle="1" w:styleId="188">
    <w:name w:val="Char Char17"/>
    <w:qFormat/>
    <w:locked/>
    <w:uiPriority w:val="0"/>
    <w:rPr>
      <w:rFonts w:eastAsia="宋体"/>
      <w:b/>
      <w:bCs/>
      <w:kern w:val="2"/>
      <w:sz w:val="24"/>
      <w:szCs w:val="24"/>
      <w:lang w:val="en-US" w:eastAsia="zh-CN" w:bidi="ar-SA"/>
    </w:rPr>
  </w:style>
  <w:style w:type="character" w:customStyle="1" w:styleId="189">
    <w:name w:val="unnamed112"/>
    <w:qFormat/>
    <w:uiPriority w:val="0"/>
    <w:rPr>
      <w:color w:val="000000"/>
      <w:sz w:val="18"/>
      <w:szCs w:val="18"/>
    </w:rPr>
  </w:style>
  <w:style w:type="character" w:customStyle="1" w:styleId="190">
    <w:name w:val="_正文格式 Char1"/>
    <w:link w:val="191"/>
    <w:qFormat/>
    <w:uiPriority w:val="0"/>
    <w:rPr>
      <w:rFonts w:eastAsia="仿宋_GB2312"/>
      <w:sz w:val="28"/>
      <w:szCs w:val="24"/>
    </w:rPr>
  </w:style>
  <w:style w:type="paragraph" w:customStyle="1" w:styleId="191">
    <w:name w:val="_正文格式"/>
    <w:basedOn w:val="1"/>
    <w:link w:val="190"/>
    <w:qFormat/>
    <w:uiPriority w:val="0"/>
    <w:pPr>
      <w:adjustRightInd/>
      <w:snapToGrid/>
      <w:spacing w:line="560" w:lineRule="exact"/>
    </w:pPr>
    <w:rPr>
      <w:rFonts w:eastAsia="仿宋_GB2312" w:asciiTheme="minorHAnsi" w:hAnsiTheme="minorHAnsi" w:cstheme="minorBidi"/>
      <w:sz w:val="28"/>
      <w:szCs w:val="24"/>
    </w:rPr>
  </w:style>
  <w:style w:type="character" w:customStyle="1" w:styleId="192">
    <w:name w:val="正文首行缩进 2 Char1"/>
    <w:qFormat/>
    <w:uiPriority w:val="0"/>
    <w:rPr>
      <w:rFonts w:ascii="Times New Roman" w:hAnsi="Times New Roman" w:eastAsia="宋体" w:cs="Times New Roman"/>
      <w:kern w:val="2"/>
      <w:sz w:val="24"/>
      <w:szCs w:val="20"/>
    </w:rPr>
  </w:style>
  <w:style w:type="character" w:customStyle="1" w:styleId="193">
    <w:name w:val="标题 2 Char Char Char1"/>
    <w:qFormat/>
    <w:uiPriority w:val="0"/>
    <w:rPr>
      <w:rFonts w:ascii="Arial" w:hAnsi="Arial" w:eastAsia="黑体"/>
      <w:b/>
      <w:kern w:val="2"/>
      <w:sz w:val="30"/>
      <w:lang w:val="en-US" w:eastAsia="zh-CN"/>
    </w:rPr>
  </w:style>
  <w:style w:type="character" w:customStyle="1" w:styleId="194">
    <w:name w:val="样式 段 + 首行缩进:  2 字符 Char"/>
    <w:link w:val="195"/>
    <w:qFormat/>
    <w:uiPriority w:val="0"/>
    <w:rPr>
      <w:rFonts w:eastAsia="宋体" w:cs="宋体"/>
      <w:szCs w:val="21"/>
    </w:rPr>
  </w:style>
  <w:style w:type="paragraph" w:customStyle="1" w:styleId="195">
    <w:name w:val="样式 段 + 首行缩进:  2 字符"/>
    <w:basedOn w:val="1"/>
    <w:link w:val="194"/>
    <w:qFormat/>
    <w:uiPriority w:val="0"/>
    <w:pPr>
      <w:widowControl/>
      <w:autoSpaceDE w:val="0"/>
      <w:autoSpaceDN w:val="0"/>
      <w:adjustRightInd/>
      <w:snapToGrid/>
      <w:spacing w:line="240" w:lineRule="auto"/>
      <w:ind w:firstLine="420"/>
    </w:pPr>
    <w:rPr>
      <w:rFonts w:cs="宋体" w:asciiTheme="minorHAnsi" w:hAnsiTheme="minorHAnsi"/>
      <w:sz w:val="21"/>
      <w:szCs w:val="21"/>
    </w:rPr>
  </w:style>
  <w:style w:type="character" w:customStyle="1" w:styleId="196">
    <w:name w:val="Char Char25"/>
    <w:qFormat/>
    <w:uiPriority w:val="0"/>
    <w:rPr>
      <w:rFonts w:hint="eastAsia" w:ascii="宋体" w:hAnsi="宋体" w:eastAsia="宋体"/>
      <w:b/>
      <w:kern w:val="44"/>
      <w:sz w:val="44"/>
      <w:lang w:val="en-US" w:eastAsia="zh-CN"/>
    </w:rPr>
  </w:style>
  <w:style w:type="character" w:customStyle="1" w:styleId="197">
    <w:name w:val="Char Char Char1"/>
    <w:qFormat/>
    <w:uiPriority w:val="0"/>
    <w:rPr>
      <w:rFonts w:ascii="宋体" w:hAnsi="Courier New" w:eastAsia="宋体"/>
      <w:lang w:bidi="ar-SA"/>
    </w:rPr>
  </w:style>
  <w:style w:type="character" w:customStyle="1" w:styleId="198">
    <w:name w:val="_正文格式 Char2"/>
    <w:qFormat/>
    <w:uiPriority w:val="0"/>
    <w:rPr>
      <w:rFonts w:eastAsia="仿宋_GB2312"/>
      <w:kern w:val="2"/>
      <w:sz w:val="28"/>
      <w:szCs w:val="24"/>
    </w:rPr>
  </w:style>
  <w:style w:type="character" w:customStyle="1" w:styleId="199">
    <w:name w:val="标题 3 Char1"/>
    <w:qFormat/>
    <w:uiPriority w:val="0"/>
    <w:rPr>
      <w:rFonts w:eastAsia="宋体"/>
      <w:b/>
      <w:kern w:val="2"/>
      <w:sz w:val="32"/>
      <w:lang w:val="en-US" w:eastAsia="zh-CN" w:bidi="ar-SA"/>
    </w:rPr>
  </w:style>
  <w:style w:type="character" w:customStyle="1" w:styleId="200">
    <w:name w:val="纯文本 Char1"/>
    <w:link w:val="43"/>
    <w:qFormat/>
    <w:uiPriority w:val="0"/>
    <w:rPr>
      <w:rFonts w:ascii="宋体" w:hAnsi="Courier New" w:eastAsia="宋体" w:cs="Times New Roman"/>
      <w:kern w:val="0"/>
      <w:sz w:val="20"/>
      <w:szCs w:val="21"/>
    </w:rPr>
  </w:style>
  <w:style w:type="character" w:customStyle="1" w:styleId="201">
    <w:name w:val="Char Char18"/>
    <w:qFormat/>
    <w:locked/>
    <w:uiPriority w:val="0"/>
    <w:rPr>
      <w:rFonts w:ascii="Arial" w:hAnsi="Arial" w:eastAsia="黑体"/>
      <w:b/>
      <w:bCs/>
      <w:kern w:val="2"/>
      <w:sz w:val="24"/>
      <w:szCs w:val="24"/>
      <w:lang w:val="en-US" w:eastAsia="zh-CN" w:bidi="ar-SA"/>
    </w:rPr>
  </w:style>
  <w:style w:type="character" w:customStyle="1" w:styleId="202">
    <w:name w:val="不明显强调1"/>
    <w:qFormat/>
    <w:uiPriority w:val="19"/>
    <w:rPr>
      <w:i/>
      <w:iCs/>
      <w:color w:val="808080"/>
    </w:rPr>
  </w:style>
  <w:style w:type="character" w:customStyle="1" w:styleId="203">
    <w:name w:val="H1 Char"/>
    <w:qFormat/>
    <w:uiPriority w:val="0"/>
    <w:rPr>
      <w:rFonts w:eastAsia="宋体"/>
      <w:b/>
      <w:bCs/>
      <w:kern w:val="44"/>
      <w:sz w:val="44"/>
      <w:szCs w:val="44"/>
      <w:lang w:val="en-US" w:eastAsia="zh-CN" w:bidi="ar-SA"/>
    </w:rPr>
  </w:style>
  <w:style w:type="character" w:customStyle="1" w:styleId="204">
    <w:name w:val="1208正文样式 Char1"/>
    <w:link w:val="205"/>
    <w:qFormat/>
    <w:uiPriority w:val="0"/>
    <w:rPr>
      <w:rFonts w:eastAsia="宋体"/>
      <w:snapToGrid w:val="0"/>
      <w:sz w:val="24"/>
    </w:rPr>
  </w:style>
  <w:style w:type="paragraph" w:customStyle="1" w:styleId="205">
    <w:name w:val="1208正文样式"/>
    <w:basedOn w:val="1"/>
    <w:link w:val="204"/>
    <w:qFormat/>
    <w:uiPriority w:val="0"/>
    <w:pPr>
      <w:ind w:firstLine="0" w:firstLineChars="0"/>
    </w:pPr>
    <w:rPr>
      <w:rFonts w:asciiTheme="minorHAnsi" w:hAnsiTheme="minorHAnsi" w:cstheme="minorBidi"/>
      <w:snapToGrid w:val="0"/>
      <w:szCs w:val="22"/>
    </w:rPr>
  </w:style>
  <w:style w:type="character" w:customStyle="1" w:styleId="206">
    <w:name w:val="章标题 Char"/>
    <w:link w:val="207"/>
    <w:qFormat/>
    <w:uiPriority w:val="0"/>
    <w:rPr>
      <w:rFonts w:ascii="黑体" w:eastAsia="黑体"/>
    </w:rPr>
  </w:style>
  <w:style w:type="paragraph" w:customStyle="1" w:styleId="207">
    <w:name w:val="章标题"/>
    <w:next w:val="208"/>
    <w:link w:val="206"/>
    <w:qFormat/>
    <w:uiPriority w:val="0"/>
    <w:pPr>
      <w:spacing w:beforeLines="100" w:afterLines="100"/>
      <w:jc w:val="both"/>
      <w:outlineLvl w:val="1"/>
    </w:pPr>
    <w:rPr>
      <w:rFonts w:ascii="黑体" w:eastAsia="黑体" w:hAnsiTheme="minorHAnsi" w:cstheme="minorBidi"/>
      <w:kern w:val="2"/>
      <w:sz w:val="21"/>
      <w:szCs w:val="22"/>
      <w:lang w:val="en-US" w:eastAsia="zh-CN" w:bidi="ar-SA"/>
    </w:rPr>
  </w:style>
  <w:style w:type="paragraph" w:customStyle="1" w:styleId="208">
    <w:name w:val="段"/>
    <w:link w:val="20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9">
    <w:name w:val="段 Char"/>
    <w:link w:val="208"/>
    <w:qFormat/>
    <w:uiPriority w:val="0"/>
    <w:rPr>
      <w:rFonts w:ascii="宋体" w:hAnsi="Times New Roman" w:eastAsia="宋体" w:cs="Times New Roman"/>
      <w:kern w:val="0"/>
      <w:szCs w:val="20"/>
    </w:rPr>
  </w:style>
  <w:style w:type="character" w:customStyle="1" w:styleId="210">
    <w:name w:val="grame"/>
    <w:basedOn w:val="91"/>
    <w:qFormat/>
    <w:uiPriority w:val="0"/>
  </w:style>
  <w:style w:type="character" w:customStyle="1" w:styleId="211">
    <w:name w:val="Plain Text Char Char"/>
    <w:qFormat/>
    <w:uiPriority w:val="0"/>
    <w:rPr>
      <w:rFonts w:eastAsia="仿宋_GB2312"/>
      <w:kern w:val="2"/>
      <w:sz w:val="28"/>
    </w:rPr>
  </w:style>
  <w:style w:type="character" w:customStyle="1" w:styleId="212">
    <w:name w:val="副标题 Char1"/>
    <w:qFormat/>
    <w:uiPriority w:val="11"/>
    <w:rPr>
      <w:rFonts w:ascii="Cambria" w:hAnsi="Cambria" w:cs="Times New Roman"/>
      <w:b/>
      <w:bCs/>
      <w:kern w:val="28"/>
      <w:sz w:val="32"/>
      <w:szCs w:val="32"/>
    </w:rPr>
  </w:style>
  <w:style w:type="character" w:customStyle="1" w:styleId="213">
    <w:name w:val="样式 样式 样式 (符号) 宋体 四号 行距: 1.5 倍行距 + 首行缩进:  2 字符 + 宋体 Char"/>
    <w:link w:val="214"/>
    <w:qFormat/>
    <w:uiPriority w:val="0"/>
    <w:rPr>
      <w:rFonts w:ascii="宋体" w:hAnsi="宋体" w:eastAsia="宋体" w:cs="宋体"/>
      <w:sz w:val="28"/>
    </w:rPr>
  </w:style>
  <w:style w:type="paragraph" w:customStyle="1" w:styleId="214">
    <w:name w:val="样式 样式 样式 (符号) 宋体 四号 行距: 1.5 倍行距 + 首行缩进:  2 字符 + 宋体"/>
    <w:basedOn w:val="215"/>
    <w:link w:val="213"/>
    <w:qFormat/>
    <w:uiPriority w:val="0"/>
    <w:rPr>
      <w:rFonts w:ascii="宋体"/>
    </w:rPr>
  </w:style>
  <w:style w:type="paragraph" w:customStyle="1" w:styleId="215">
    <w:name w:val="样式 样式 (符号) 宋体 四号 行距: 1.5 倍行距 + 首行缩进:  2 字符"/>
    <w:basedOn w:val="1"/>
    <w:link w:val="216"/>
    <w:qFormat/>
    <w:uiPriority w:val="0"/>
    <w:pPr>
      <w:adjustRightInd/>
      <w:snapToGrid/>
      <w:ind w:firstLine="480"/>
    </w:pPr>
    <w:rPr>
      <w:rFonts w:hAnsi="宋体" w:cs="宋体" w:asciiTheme="minorHAnsi"/>
      <w:sz w:val="28"/>
      <w:szCs w:val="22"/>
    </w:rPr>
  </w:style>
  <w:style w:type="character" w:customStyle="1" w:styleId="216">
    <w:name w:val="样式 样式 (符号) 宋体 四号 行距: 1.5 倍行距 + 首行缩进:  2 字符 Char"/>
    <w:link w:val="215"/>
    <w:qFormat/>
    <w:uiPriority w:val="0"/>
    <w:rPr>
      <w:rFonts w:hAnsi="宋体" w:eastAsia="宋体" w:cs="宋体"/>
      <w:sz w:val="28"/>
    </w:rPr>
  </w:style>
  <w:style w:type="character" w:customStyle="1" w:styleId="217">
    <w:name w:val="Char Char14"/>
    <w:qFormat/>
    <w:locked/>
    <w:uiPriority w:val="0"/>
    <w:rPr>
      <w:rFonts w:ascii="Arial" w:hAnsi="Arial" w:eastAsia="黑体"/>
      <w:b/>
      <w:bCs/>
      <w:kern w:val="2"/>
      <w:sz w:val="32"/>
      <w:szCs w:val="32"/>
      <w:lang w:val="en-US" w:eastAsia="zh-CN" w:bidi="ar-SA"/>
    </w:rPr>
  </w:style>
  <w:style w:type="character" w:customStyle="1" w:styleId="218">
    <w:name w:val="text11"/>
    <w:qFormat/>
    <w:uiPriority w:val="0"/>
    <w:rPr>
      <w:sz w:val="23"/>
      <w:szCs w:val="23"/>
    </w:rPr>
  </w:style>
  <w:style w:type="character" w:customStyle="1" w:styleId="219">
    <w:name w:val="Char Char20"/>
    <w:qFormat/>
    <w:uiPriority w:val="0"/>
    <w:rPr>
      <w:rFonts w:hint="default" w:ascii="Arial" w:hAnsi="Arial" w:eastAsia="仿宋_GB2312" w:cs="Arial"/>
      <w:b/>
      <w:kern w:val="2"/>
      <w:sz w:val="28"/>
      <w:lang w:val="en-US" w:eastAsia="zh-CN"/>
    </w:rPr>
  </w:style>
  <w:style w:type="character" w:customStyle="1" w:styleId="220">
    <w:name w:val="样式3 Char"/>
    <w:link w:val="221"/>
    <w:qFormat/>
    <w:uiPriority w:val="0"/>
    <w:rPr>
      <w:rFonts w:ascii="Times New Roman" w:hAnsi="Times New Roman" w:eastAsia="宋体"/>
      <w:sz w:val="18"/>
      <w:szCs w:val="18"/>
    </w:rPr>
  </w:style>
  <w:style w:type="paragraph" w:customStyle="1" w:styleId="221">
    <w:name w:val="样式3"/>
    <w:basedOn w:val="55"/>
    <w:link w:val="220"/>
    <w:qFormat/>
    <w:uiPriority w:val="0"/>
    <w:pPr>
      <w:ind w:firstLine="360"/>
    </w:pPr>
    <w:rPr>
      <w:rFonts w:cstheme="minorBidi"/>
    </w:rPr>
  </w:style>
  <w:style w:type="character" w:customStyle="1" w:styleId="222">
    <w:name w:val="样式 Arial"/>
    <w:qFormat/>
    <w:uiPriority w:val="0"/>
    <w:rPr>
      <w:rFonts w:ascii="Arial" w:hAnsi="Arial"/>
      <w:caps/>
    </w:rPr>
  </w:style>
  <w:style w:type="character" w:customStyle="1" w:styleId="223">
    <w:name w:val="样式 四号"/>
    <w:basedOn w:val="91"/>
    <w:qFormat/>
    <w:uiPriority w:val="0"/>
  </w:style>
  <w:style w:type="character" w:customStyle="1" w:styleId="224">
    <w:name w:val="正文首行缩进 Char1"/>
    <w:qFormat/>
    <w:uiPriority w:val="0"/>
    <w:rPr>
      <w:rFonts w:ascii="Times New Roman" w:hAnsi="Times New Roman" w:eastAsia="宋体"/>
      <w:kern w:val="2"/>
      <w:sz w:val="24"/>
    </w:rPr>
  </w:style>
  <w:style w:type="character" w:customStyle="1" w:styleId="225">
    <w:name w:val="表格 新规 Char"/>
    <w:link w:val="226"/>
    <w:qFormat/>
    <w:uiPriority w:val="0"/>
    <w:rPr>
      <w:rFonts w:ascii="Times New Roman" w:hAnsi="Times New Roman" w:eastAsia="仿宋_GB2312"/>
      <w:szCs w:val="21"/>
    </w:rPr>
  </w:style>
  <w:style w:type="paragraph" w:customStyle="1" w:styleId="226">
    <w:name w:val="表格 新规"/>
    <w:basedOn w:val="1"/>
    <w:link w:val="225"/>
    <w:qFormat/>
    <w:uiPriority w:val="0"/>
    <w:pPr>
      <w:jc w:val="center"/>
    </w:pPr>
    <w:rPr>
      <w:rFonts w:eastAsia="仿宋_GB2312" w:cstheme="minorBidi"/>
      <w:sz w:val="21"/>
      <w:szCs w:val="21"/>
    </w:rPr>
  </w:style>
  <w:style w:type="character" w:customStyle="1" w:styleId="227">
    <w:name w:val="MB3 Char"/>
    <w:qFormat/>
    <w:uiPriority w:val="0"/>
    <w:rPr>
      <w:rFonts w:eastAsia="宋体"/>
      <w:b/>
      <w:bCs/>
      <w:kern w:val="2"/>
      <w:sz w:val="32"/>
      <w:szCs w:val="32"/>
      <w:lang w:val="en-US" w:eastAsia="zh-CN" w:bidi="ar-SA"/>
    </w:rPr>
  </w:style>
  <w:style w:type="character" w:customStyle="1" w:styleId="228">
    <w:name w:val="纯文本 Char2"/>
    <w:link w:val="229"/>
    <w:qFormat/>
    <w:uiPriority w:val="0"/>
    <w:rPr>
      <w:rFonts w:ascii="宋体" w:hAnsi="Courier New"/>
    </w:rPr>
  </w:style>
  <w:style w:type="paragraph" w:customStyle="1" w:styleId="229">
    <w:name w:val="纯文本1"/>
    <w:basedOn w:val="1"/>
    <w:link w:val="228"/>
    <w:qFormat/>
    <w:uiPriority w:val="0"/>
    <w:pPr>
      <w:adjustRightInd/>
      <w:snapToGrid/>
    </w:pPr>
    <w:rPr>
      <w:rFonts w:ascii="宋体" w:hAnsi="Courier New" w:eastAsiaTheme="minorEastAsia" w:cstheme="minorBidi"/>
      <w:sz w:val="21"/>
      <w:szCs w:val="22"/>
    </w:rPr>
  </w:style>
  <w:style w:type="character" w:customStyle="1" w:styleId="230">
    <w:name w:val="Char Char21"/>
    <w:qFormat/>
    <w:locked/>
    <w:uiPriority w:val="0"/>
    <w:rPr>
      <w:rFonts w:eastAsia="宋体"/>
      <w:b/>
      <w:bCs/>
      <w:kern w:val="2"/>
      <w:sz w:val="32"/>
      <w:szCs w:val="32"/>
      <w:lang w:val="en-US" w:eastAsia="zh-CN" w:bidi="ar-SA"/>
    </w:rPr>
  </w:style>
  <w:style w:type="character" w:customStyle="1" w:styleId="231">
    <w:name w:val="样式6 Char"/>
    <w:link w:val="232"/>
    <w:qFormat/>
    <w:uiPriority w:val="0"/>
    <w:rPr>
      <w:rFonts w:ascii="Times New Roman" w:hAnsi="Times New Roman" w:eastAsia="宋体"/>
      <w:sz w:val="18"/>
      <w:szCs w:val="18"/>
    </w:rPr>
  </w:style>
  <w:style w:type="paragraph" w:customStyle="1" w:styleId="232">
    <w:name w:val="样式6"/>
    <w:basedOn w:val="55"/>
    <w:link w:val="231"/>
    <w:qFormat/>
    <w:uiPriority w:val="0"/>
    <w:pPr>
      <w:ind w:firstLine="360"/>
    </w:pPr>
    <w:rPr>
      <w:rFonts w:cstheme="minorBidi"/>
    </w:rPr>
  </w:style>
  <w:style w:type="character" w:customStyle="1" w:styleId="233">
    <w:name w:val="main Char Char"/>
    <w:link w:val="234"/>
    <w:qFormat/>
    <w:uiPriority w:val="0"/>
    <w:rPr>
      <w:rFonts w:eastAsia="宋体"/>
      <w:bCs/>
      <w:sz w:val="28"/>
      <w:szCs w:val="28"/>
    </w:rPr>
  </w:style>
  <w:style w:type="paragraph" w:customStyle="1" w:styleId="234">
    <w:name w:val="main"/>
    <w:basedOn w:val="1"/>
    <w:link w:val="233"/>
    <w:qFormat/>
    <w:uiPriority w:val="0"/>
    <w:pPr>
      <w:adjustRightInd/>
      <w:snapToGrid/>
    </w:pPr>
    <w:rPr>
      <w:rFonts w:asciiTheme="minorHAnsi" w:hAnsiTheme="minorHAnsi" w:cstheme="minorBidi"/>
      <w:bCs/>
      <w:sz w:val="28"/>
      <w:szCs w:val="28"/>
    </w:rPr>
  </w:style>
  <w:style w:type="character" w:customStyle="1" w:styleId="235">
    <w:name w:val="表格文字 Char"/>
    <w:link w:val="236"/>
    <w:qFormat/>
    <w:uiPriority w:val="0"/>
    <w:rPr>
      <w:rFonts w:ascii="宋体" w:hAnsi="宋体" w:eastAsia="宋体"/>
      <w:szCs w:val="21"/>
    </w:rPr>
  </w:style>
  <w:style w:type="paragraph" w:customStyle="1" w:styleId="236">
    <w:name w:val="表格文字"/>
    <w:basedOn w:val="1"/>
    <w:next w:val="1"/>
    <w:link w:val="235"/>
    <w:qFormat/>
    <w:uiPriority w:val="0"/>
    <w:pPr>
      <w:adjustRightInd/>
      <w:snapToGrid/>
      <w:spacing w:line="240" w:lineRule="auto"/>
      <w:ind w:firstLine="0" w:firstLineChars="0"/>
      <w:jc w:val="center"/>
    </w:pPr>
    <w:rPr>
      <w:rFonts w:ascii="宋体" w:hAnsi="宋体" w:cstheme="minorBidi"/>
      <w:sz w:val="21"/>
      <w:szCs w:val="21"/>
    </w:rPr>
  </w:style>
  <w:style w:type="character" w:customStyle="1" w:styleId="237">
    <w:name w:val="字紧0.4 Char Char"/>
    <w:qFormat/>
    <w:uiPriority w:val="0"/>
    <w:rPr>
      <w:rFonts w:ascii="宋体" w:hAnsi="宋体" w:eastAsia="宋体" w:cs="宋体"/>
      <w:bCs/>
      <w:snapToGrid w:val="0"/>
      <w:color w:val="000000"/>
      <w:spacing w:val="-8"/>
      <w:kern w:val="2"/>
      <w:sz w:val="28"/>
      <w:szCs w:val="28"/>
      <w:lang w:val="en-US" w:eastAsia="zh-CN" w:bidi="ar-SA"/>
    </w:rPr>
  </w:style>
  <w:style w:type="character" w:customStyle="1" w:styleId="238">
    <w:name w:val="样式4 Char"/>
    <w:link w:val="239"/>
    <w:qFormat/>
    <w:uiPriority w:val="0"/>
    <w:rPr>
      <w:rFonts w:ascii="Times New Roman" w:hAnsi="Times New Roman" w:eastAsia="宋体"/>
      <w:sz w:val="18"/>
      <w:szCs w:val="18"/>
    </w:rPr>
  </w:style>
  <w:style w:type="paragraph" w:customStyle="1" w:styleId="239">
    <w:name w:val="样式4"/>
    <w:basedOn w:val="55"/>
    <w:link w:val="238"/>
    <w:qFormat/>
    <w:uiPriority w:val="0"/>
    <w:pPr>
      <w:ind w:firstLine="360"/>
    </w:pPr>
    <w:rPr>
      <w:rFonts w:cstheme="minorBidi"/>
    </w:rPr>
  </w:style>
  <w:style w:type="character" w:customStyle="1" w:styleId="240">
    <w:name w:val="Char Char7"/>
    <w:qFormat/>
    <w:locked/>
    <w:uiPriority w:val="0"/>
    <w:rPr>
      <w:rFonts w:ascii="Arial" w:hAnsi="Arial" w:eastAsia="宋体" w:cs="Arial"/>
      <w:b/>
      <w:bCs/>
      <w:kern w:val="28"/>
      <w:sz w:val="32"/>
      <w:szCs w:val="32"/>
      <w:lang w:val="en-US" w:eastAsia="zh-CN" w:bidi="ar-SA"/>
    </w:rPr>
  </w:style>
  <w:style w:type="character" w:customStyle="1" w:styleId="241">
    <w:name w:val="样式 Arial 黑色"/>
    <w:qFormat/>
    <w:uiPriority w:val="0"/>
    <w:rPr>
      <w:rFonts w:ascii="Arial" w:hAnsi="Arial"/>
      <w:caps/>
      <w:color w:val="000000"/>
    </w:rPr>
  </w:style>
  <w:style w:type="character" w:customStyle="1" w:styleId="242">
    <w:name w:val="正文文本 Char2"/>
    <w:link w:val="32"/>
    <w:qFormat/>
    <w:uiPriority w:val="0"/>
    <w:rPr>
      <w:rFonts w:ascii="Times New Roman" w:hAnsi="Times New Roman" w:eastAsia="宋体" w:cs="Times New Roman"/>
      <w:kern w:val="0"/>
      <w:sz w:val="28"/>
      <w:szCs w:val="20"/>
    </w:rPr>
  </w:style>
  <w:style w:type="character" w:customStyle="1" w:styleId="243">
    <w:name w:val="1 Char"/>
    <w:qFormat/>
    <w:uiPriority w:val="0"/>
    <w:rPr>
      <w:rFonts w:eastAsia="宋体"/>
      <w:kern w:val="2"/>
      <w:sz w:val="28"/>
      <w:lang w:val="en-US" w:eastAsia="zh-CN"/>
    </w:rPr>
  </w:style>
  <w:style w:type="character" w:customStyle="1" w:styleId="244">
    <w:name w:val="标题3 Char"/>
    <w:qFormat/>
    <w:uiPriority w:val="0"/>
    <w:rPr>
      <w:rFonts w:ascii="宋体" w:hAnsi="宋体" w:eastAsia="宋体"/>
      <w:kern w:val="2"/>
      <w:sz w:val="24"/>
      <w:lang w:val="en-US" w:eastAsia="zh-CN"/>
    </w:rPr>
  </w:style>
  <w:style w:type="character" w:customStyle="1" w:styleId="245">
    <w:name w:val="内容1 Char"/>
    <w:link w:val="246"/>
    <w:qFormat/>
    <w:uiPriority w:val="0"/>
    <w:rPr>
      <w:rFonts w:ascii="宋体" w:eastAsia="宋体" w:cs="宋体"/>
      <w:color w:val="000000"/>
      <w:sz w:val="28"/>
    </w:rPr>
  </w:style>
  <w:style w:type="paragraph" w:customStyle="1" w:styleId="246">
    <w:name w:val="内容1"/>
    <w:basedOn w:val="1"/>
    <w:link w:val="245"/>
    <w:qFormat/>
    <w:uiPriority w:val="0"/>
    <w:pPr>
      <w:adjustRightInd/>
      <w:snapToGrid/>
      <w:spacing w:line="540" w:lineRule="exact"/>
      <w:ind w:firstLine="560"/>
    </w:pPr>
    <w:rPr>
      <w:rFonts w:ascii="宋体" w:cs="宋体" w:hAnsiTheme="minorHAnsi"/>
      <w:color w:val="000000"/>
      <w:sz w:val="28"/>
      <w:szCs w:val="22"/>
    </w:rPr>
  </w:style>
  <w:style w:type="character" w:customStyle="1" w:styleId="247">
    <w:name w:val="表格标题 Char"/>
    <w:link w:val="248"/>
    <w:qFormat/>
    <w:uiPriority w:val="0"/>
    <w:rPr>
      <w:rFonts w:ascii="Times New Roman" w:hAnsi="Times New Roman" w:eastAsia="黑体"/>
      <w:szCs w:val="21"/>
    </w:rPr>
  </w:style>
  <w:style w:type="paragraph" w:customStyle="1" w:styleId="248">
    <w:name w:val="表格标题"/>
    <w:basedOn w:val="249"/>
    <w:link w:val="247"/>
    <w:qFormat/>
    <w:uiPriority w:val="0"/>
    <w:pPr>
      <w:ind w:firstLine="0" w:firstLineChars="0"/>
      <w:jc w:val="center"/>
    </w:pPr>
    <w:rPr>
      <w:rFonts w:eastAsia="黑体" w:cstheme="minorBidi"/>
      <w:sz w:val="21"/>
      <w:szCs w:val="21"/>
    </w:rPr>
  </w:style>
  <w:style w:type="paragraph" w:customStyle="1" w:styleId="249">
    <w:name w:val="正文1"/>
    <w:basedOn w:val="1"/>
    <w:link w:val="250"/>
    <w:qFormat/>
    <w:uiPriority w:val="0"/>
    <w:pPr>
      <w:adjustRightInd/>
      <w:snapToGrid/>
    </w:pPr>
    <w:rPr>
      <w:rFonts w:eastAsia="仿宋_GB2312"/>
      <w:szCs w:val="24"/>
    </w:rPr>
  </w:style>
  <w:style w:type="character" w:customStyle="1" w:styleId="250">
    <w:name w:val="正文 Char"/>
    <w:link w:val="249"/>
    <w:qFormat/>
    <w:uiPriority w:val="0"/>
    <w:rPr>
      <w:rFonts w:ascii="Times New Roman" w:hAnsi="Times New Roman" w:eastAsia="仿宋_GB2312" w:cs="Times New Roman"/>
      <w:sz w:val="24"/>
      <w:szCs w:val="24"/>
    </w:rPr>
  </w:style>
  <w:style w:type="character" w:customStyle="1" w:styleId="251">
    <w:name w:val="Char Char9"/>
    <w:qFormat/>
    <w:locked/>
    <w:uiPriority w:val="0"/>
    <w:rPr>
      <w:rFonts w:ascii="宋体" w:hAnsi="宋体" w:eastAsia="宋体"/>
      <w:kern w:val="2"/>
      <w:sz w:val="28"/>
      <w:szCs w:val="28"/>
      <w:lang w:val="en-US" w:eastAsia="zh-CN" w:bidi="ar-SA"/>
    </w:rPr>
  </w:style>
  <w:style w:type="character" w:customStyle="1" w:styleId="252">
    <w:name w:val="标题 4 Char Char Char"/>
    <w:qFormat/>
    <w:uiPriority w:val="0"/>
    <w:rPr>
      <w:rFonts w:ascii="Arial" w:hAnsi="Arial" w:eastAsia="黑体"/>
      <w:b/>
      <w:bCs/>
      <w:kern w:val="2"/>
      <w:sz w:val="28"/>
      <w:szCs w:val="28"/>
      <w:lang w:val="en-US" w:eastAsia="zh-CN" w:bidi="ar-SA"/>
    </w:rPr>
  </w:style>
  <w:style w:type="character" w:customStyle="1" w:styleId="253">
    <w:name w:val="Char Char1"/>
    <w:qFormat/>
    <w:uiPriority w:val="0"/>
    <w:rPr>
      <w:rFonts w:ascii="宋体" w:hAnsi="Courier New" w:eastAsia="宋体"/>
      <w:kern w:val="2"/>
      <w:sz w:val="21"/>
      <w:szCs w:val="21"/>
      <w:lang w:val="en-US" w:eastAsia="zh-CN" w:bidi="ar-SA"/>
    </w:rPr>
  </w:style>
  <w:style w:type="character" w:customStyle="1" w:styleId="254">
    <w:name w:val="标题 1 Char Char"/>
    <w:qFormat/>
    <w:uiPriority w:val="0"/>
    <w:rPr>
      <w:rFonts w:ascii="仿宋_GB2312" w:eastAsia="仿宋_GB2312"/>
      <w:b/>
      <w:kern w:val="2"/>
      <w:sz w:val="36"/>
      <w:szCs w:val="44"/>
      <w:lang w:val="en-US" w:eastAsia="zh-CN" w:bidi="ar-SA"/>
    </w:rPr>
  </w:style>
  <w:style w:type="character" w:customStyle="1" w:styleId="255">
    <w:name w:val="ca-0"/>
    <w:basedOn w:val="91"/>
    <w:qFormat/>
    <w:uiPriority w:val="0"/>
  </w:style>
  <w:style w:type="character" w:customStyle="1" w:styleId="256">
    <w:name w:val="正文20110806 Char"/>
    <w:link w:val="257"/>
    <w:qFormat/>
    <w:uiPriority w:val="0"/>
    <w:rPr>
      <w:rFonts w:ascii="Times New Roman" w:hAnsi="Times New Roman" w:eastAsia="仿宋_GB2312"/>
      <w:color w:val="000000"/>
      <w:kern w:val="28"/>
      <w:sz w:val="24"/>
      <w:u w:color="000000"/>
      <w:lang w:val="en-GB"/>
    </w:rPr>
  </w:style>
  <w:style w:type="paragraph" w:customStyle="1" w:styleId="257">
    <w:name w:val="正文20110806"/>
    <w:basedOn w:val="1"/>
    <w:next w:val="1"/>
    <w:link w:val="256"/>
    <w:qFormat/>
    <w:uiPriority w:val="0"/>
    <w:pPr>
      <w:adjustRightInd/>
      <w:snapToGrid/>
    </w:pPr>
    <w:rPr>
      <w:rFonts w:eastAsia="仿宋_GB2312" w:cstheme="minorBidi"/>
      <w:color w:val="000000"/>
      <w:kern w:val="28"/>
      <w:szCs w:val="22"/>
      <w:u w:color="000000"/>
      <w:lang w:val="en-GB"/>
    </w:rPr>
  </w:style>
  <w:style w:type="character" w:customStyle="1" w:styleId="258">
    <w:name w:val="Char Char6"/>
    <w:qFormat/>
    <w:locked/>
    <w:uiPriority w:val="0"/>
    <w:rPr>
      <w:rFonts w:ascii="宋体" w:hAnsi="宋体" w:eastAsia="宋体"/>
      <w:kern w:val="2"/>
      <w:sz w:val="28"/>
      <w:szCs w:val="28"/>
      <w:lang w:val="en-US" w:eastAsia="zh-CN" w:bidi="ar-SA"/>
    </w:rPr>
  </w:style>
  <w:style w:type="character" w:customStyle="1" w:styleId="259">
    <w:name w:val="字紧0.5"/>
    <w:qFormat/>
    <w:uiPriority w:val="0"/>
    <w:rPr>
      <w:rFonts w:ascii="宋体" w:hAnsi="宋体" w:eastAsia="宋体"/>
      <w:snapToGrid w:val="0"/>
      <w:spacing w:val="-10"/>
      <w:sz w:val="28"/>
      <w:szCs w:val="28"/>
      <w:lang w:val="en-US" w:eastAsia="zh-CN" w:bidi="ar-SA"/>
    </w:rPr>
  </w:style>
  <w:style w:type="character" w:customStyle="1" w:styleId="260">
    <w:name w:val="Char Char12"/>
    <w:qFormat/>
    <w:locked/>
    <w:uiPriority w:val="0"/>
    <w:rPr>
      <w:rFonts w:ascii="宋体" w:hAnsi="宋体" w:eastAsia="宋体"/>
      <w:kern w:val="2"/>
      <w:sz w:val="21"/>
      <w:szCs w:val="24"/>
      <w:lang w:val="en-US" w:eastAsia="zh-CN" w:bidi="ar-SA"/>
    </w:rPr>
  </w:style>
  <w:style w:type="character" w:customStyle="1" w:styleId="261">
    <w:name w:val="Char Char Char5"/>
    <w:qFormat/>
    <w:uiPriority w:val="0"/>
    <w:rPr>
      <w:rFonts w:ascii="Arial" w:hAnsi="Arial" w:eastAsia="黑体"/>
      <w:b/>
      <w:kern w:val="2"/>
      <w:sz w:val="32"/>
      <w:lang w:val="en-US" w:eastAsia="zh-CN" w:bidi="ar-SA"/>
    </w:rPr>
  </w:style>
  <w:style w:type="character" w:customStyle="1" w:styleId="262">
    <w:name w:val="正文文本 Char1"/>
    <w:qFormat/>
    <w:uiPriority w:val="0"/>
    <w:rPr>
      <w:rFonts w:ascii="Times New Roman" w:hAnsi="Times New Roman" w:eastAsia="宋体" w:cs="Times New Roman"/>
      <w:sz w:val="24"/>
      <w:szCs w:val="20"/>
    </w:rPr>
  </w:style>
  <w:style w:type="character" w:customStyle="1" w:styleId="263">
    <w:name w:val="textindent"/>
    <w:basedOn w:val="91"/>
    <w:qFormat/>
    <w:uiPriority w:val="0"/>
  </w:style>
  <w:style w:type="character" w:customStyle="1" w:styleId="264">
    <w:name w:val="书籍标题1"/>
    <w:qFormat/>
    <w:uiPriority w:val="33"/>
    <w:rPr>
      <w:b/>
      <w:bCs/>
      <w:smallCaps/>
      <w:spacing w:val="5"/>
    </w:rPr>
  </w:style>
  <w:style w:type="character" w:customStyle="1" w:styleId="265">
    <w:name w:val="文本一号样式 宋体 四号 行距: 固定值 28 磅 Char"/>
    <w:link w:val="266"/>
    <w:qFormat/>
    <w:locked/>
    <w:uiPriority w:val="0"/>
    <w:rPr>
      <w:rFonts w:ascii="宋体" w:hAnsi="宋体" w:eastAsia="宋体" w:cs="宋体"/>
      <w:sz w:val="28"/>
      <w:szCs w:val="28"/>
    </w:rPr>
  </w:style>
  <w:style w:type="paragraph" w:customStyle="1" w:styleId="266">
    <w:name w:val="文本一号样式 宋体 四号 行距: 固定值 28 磅"/>
    <w:basedOn w:val="1"/>
    <w:link w:val="265"/>
    <w:qFormat/>
    <w:uiPriority w:val="0"/>
    <w:pPr>
      <w:adjustRightInd/>
      <w:snapToGrid/>
      <w:spacing w:line="560" w:lineRule="exact"/>
      <w:ind w:firstLine="521" w:firstLineChars="186"/>
      <w:jc w:val="center"/>
    </w:pPr>
    <w:rPr>
      <w:rFonts w:ascii="宋体" w:hAnsi="宋体" w:cs="宋体"/>
      <w:sz w:val="28"/>
      <w:szCs w:val="28"/>
    </w:rPr>
  </w:style>
  <w:style w:type="character" w:customStyle="1" w:styleId="267">
    <w:name w:val="answerref"/>
    <w:basedOn w:val="91"/>
    <w:qFormat/>
    <w:uiPriority w:val="0"/>
  </w:style>
  <w:style w:type="character" w:customStyle="1" w:styleId="268">
    <w:name w:val="Char Char3"/>
    <w:qFormat/>
    <w:locked/>
    <w:uiPriority w:val="0"/>
    <w:rPr>
      <w:rFonts w:ascii="仿宋_GB2312" w:eastAsia="仿宋_GB2312"/>
      <w:kern w:val="2"/>
      <w:sz w:val="16"/>
      <w:szCs w:val="16"/>
      <w:lang w:val="en-US" w:eastAsia="zh-CN" w:bidi="ar-SA"/>
    </w:rPr>
  </w:style>
  <w:style w:type="character" w:customStyle="1" w:styleId="269">
    <w:name w:val="Char Char23"/>
    <w:qFormat/>
    <w:uiPriority w:val="0"/>
    <w:rPr>
      <w:rFonts w:hint="eastAsia" w:ascii="宋体" w:hAnsi="宋体" w:eastAsia="宋体"/>
      <w:b/>
      <w:kern w:val="2"/>
      <w:sz w:val="32"/>
      <w:lang w:val="en-US" w:eastAsia="zh-CN"/>
    </w:rPr>
  </w:style>
  <w:style w:type="character" w:customStyle="1" w:styleId="270">
    <w:name w:val="Char Char13"/>
    <w:qFormat/>
    <w:locked/>
    <w:uiPriority w:val="0"/>
    <w:rPr>
      <w:rFonts w:ascii="仿宋_GB2312" w:eastAsia="仿宋_GB2312"/>
      <w:kern w:val="2"/>
      <w:sz w:val="18"/>
      <w:szCs w:val="18"/>
      <w:lang w:val="en-US" w:eastAsia="zh-CN" w:bidi="ar-SA"/>
    </w:rPr>
  </w:style>
  <w:style w:type="character" w:customStyle="1" w:styleId="271">
    <w:name w:val="发布"/>
    <w:qFormat/>
    <w:uiPriority w:val="0"/>
    <w:rPr>
      <w:rFonts w:ascii="黑体" w:eastAsia="黑体"/>
      <w:spacing w:val="22"/>
      <w:w w:val="100"/>
      <w:position w:val="3"/>
      <w:sz w:val="28"/>
    </w:rPr>
  </w:style>
  <w:style w:type="character" w:customStyle="1" w:styleId="272">
    <w:name w:val="font61"/>
    <w:qFormat/>
    <w:uiPriority w:val="0"/>
    <w:rPr>
      <w:rFonts w:hint="default" w:ascii="Times New Roman" w:hAnsi="Times New Roman"/>
      <w:color w:val="000000"/>
      <w:sz w:val="20"/>
      <w:u w:val="none"/>
      <w:vertAlign w:val="subscript"/>
    </w:rPr>
  </w:style>
  <w:style w:type="character" w:customStyle="1" w:styleId="273">
    <w:name w:val="Char Char10"/>
    <w:qFormat/>
    <w:uiPriority w:val="0"/>
    <w:rPr>
      <w:rFonts w:ascii="宋体" w:hAnsi="宋体" w:eastAsia="宋体"/>
      <w:kern w:val="2"/>
      <w:sz w:val="21"/>
      <w:lang w:val="en-US" w:eastAsia="zh-CN"/>
    </w:rPr>
  </w:style>
  <w:style w:type="character" w:customStyle="1" w:styleId="274">
    <w:name w:val="Char Char11"/>
    <w:qFormat/>
    <w:locked/>
    <w:uiPriority w:val="0"/>
    <w:rPr>
      <w:rFonts w:ascii="宋体" w:hAnsi="宋体" w:eastAsia="宋体"/>
      <w:i/>
      <w:iCs/>
      <w:kern w:val="2"/>
      <w:sz w:val="28"/>
      <w:szCs w:val="28"/>
      <w:lang w:val="en-US" w:eastAsia="zh-CN" w:bidi="ar-SA"/>
    </w:rPr>
  </w:style>
  <w:style w:type="character" w:customStyle="1" w:styleId="275">
    <w:name w:val="Char Char5"/>
    <w:qFormat/>
    <w:uiPriority w:val="0"/>
    <w:rPr>
      <w:rFonts w:eastAsia="宋体"/>
      <w:kern w:val="2"/>
      <w:sz w:val="18"/>
      <w:szCs w:val="18"/>
      <w:lang w:val="en-US" w:eastAsia="zh-CN" w:bidi="ar-SA"/>
    </w:rPr>
  </w:style>
  <w:style w:type="character" w:customStyle="1" w:styleId="276">
    <w:name w:val="附表 Char"/>
    <w:link w:val="277"/>
    <w:qFormat/>
    <w:uiPriority w:val="0"/>
    <w:rPr>
      <w:rFonts w:eastAsia="宋体"/>
      <w:b/>
      <w:sz w:val="28"/>
    </w:rPr>
  </w:style>
  <w:style w:type="paragraph" w:customStyle="1" w:styleId="277">
    <w:name w:val="附表"/>
    <w:basedOn w:val="1"/>
    <w:next w:val="1"/>
    <w:link w:val="276"/>
    <w:qFormat/>
    <w:uiPriority w:val="0"/>
    <w:pPr>
      <w:adjustRightInd/>
      <w:snapToGrid/>
      <w:spacing w:beforeLines="50" w:afterLines="50" w:line="240" w:lineRule="auto"/>
      <w:ind w:firstLine="0" w:firstLineChars="0"/>
      <w:jc w:val="center"/>
    </w:pPr>
    <w:rPr>
      <w:rFonts w:asciiTheme="minorHAnsi" w:hAnsiTheme="minorHAnsi" w:cstheme="minorBidi"/>
      <w:b/>
      <w:sz w:val="28"/>
      <w:szCs w:val="22"/>
    </w:rPr>
  </w:style>
  <w:style w:type="character" w:customStyle="1" w:styleId="278">
    <w:name w:val="明显引用 Char"/>
    <w:link w:val="279"/>
    <w:qFormat/>
    <w:uiPriority w:val="30"/>
    <w:rPr>
      <w:b/>
      <w:bCs/>
      <w:i/>
      <w:iCs/>
      <w:color w:val="2DA2BF"/>
    </w:rPr>
  </w:style>
  <w:style w:type="paragraph" w:styleId="279">
    <w:name w:val="Intense Quote"/>
    <w:basedOn w:val="1"/>
    <w:next w:val="1"/>
    <w:link w:val="278"/>
    <w:qFormat/>
    <w:uiPriority w:val="30"/>
    <w:pPr>
      <w:widowControl/>
      <w:pBdr>
        <w:bottom w:val="single" w:color="2DA2BF" w:sz="4" w:space="4"/>
      </w:pBdr>
      <w:adjustRightInd/>
      <w:snapToGrid/>
      <w:spacing w:before="200" w:after="280" w:line="276" w:lineRule="auto"/>
      <w:ind w:left="936" w:right="936" w:firstLine="0" w:firstLineChars="0"/>
      <w:jc w:val="left"/>
    </w:pPr>
    <w:rPr>
      <w:rFonts w:asciiTheme="minorHAnsi" w:hAnsiTheme="minorHAnsi" w:eastAsiaTheme="minorEastAsia" w:cstheme="minorBidi"/>
      <w:b/>
      <w:bCs/>
      <w:i/>
      <w:iCs/>
      <w:color w:val="2DA2BF"/>
      <w:sz w:val="21"/>
      <w:szCs w:val="22"/>
    </w:rPr>
  </w:style>
  <w:style w:type="character" w:customStyle="1" w:styleId="280">
    <w:name w:val="明显引用 Char1"/>
    <w:basedOn w:val="91"/>
    <w:qFormat/>
    <w:uiPriority w:val="0"/>
    <w:rPr>
      <w:rFonts w:ascii="Times New Roman" w:hAnsi="Times New Roman" w:eastAsia="宋体" w:cs="Times New Roman"/>
      <w:b/>
      <w:bCs/>
      <w:i/>
      <w:iCs/>
      <w:color w:val="4F81BD" w:themeColor="accent1"/>
      <w:sz w:val="24"/>
      <w:szCs w:val="20"/>
    </w:rPr>
  </w:style>
  <w:style w:type="character" w:customStyle="1" w:styleId="281">
    <w:name w:val="表格内容-居中 Char"/>
    <w:link w:val="282"/>
    <w:qFormat/>
    <w:uiPriority w:val="0"/>
    <w:rPr>
      <w:rFonts w:eastAsia="宋体"/>
      <w:color w:val="000000"/>
      <w:szCs w:val="21"/>
      <w:lang w:val="zh-CN"/>
    </w:rPr>
  </w:style>
  <w:style w:type="paragraph" w:customStyle="1" w:styleId="282">
    <w:name w:val="表格内容-居中"/>
    <w:basedOn w:val="1"/>
    <w:link w:val="281"/>
    <w:qFormat/>
    <w:uiPriority w:val="0"/>
    <w:pPr>
      <w:adjustRightInd/>
      <w:snapToGrid/>
      <w:spacing w:line="240" w:lineRule="auto"/>
      <w:ind w:firstLine="29" w:firstLineChars="14"/>
      <w:jc w:val="left"/>
    </w:pPr>
    <w:rPr>
      <w:rFonts w:asciiTheme="minorHAnsi" w:hAnsiTheme="minorHAnsi" w:cstheme="minorBidi"/>
      <w:color w:val="000000"/>
      <w:sz w:val="21"/>
      <w:szCs w:val="21"/>
      <w:lang w:val="zh-CN"/>
    </w:rPr>
  </w:style>
  <w:style w:type="character" w:customStyle="1" w:styleId="283">
    <w:name w:val="！正文ａｌｔ＋5 Char"/>
    <w:link w:val="284"/>
    <w:qFormat/>
    <w:uiPriority w:val="0"/>
    <w:rPr>
      <w:rFonts w:ascii="仿宋_GB2312" w:eastAsia="仿宋_GB2312"/>
      <w:sz w:val="28"/>
      <w:szCs w:val="28"/>
    </w:rPr>
  </w:style>
  <w:style w:type="paragraph" w:customStyle="1" w:styleId="284">
    <w:name w:val="！正文ａｌｔ＋5"/>
    <w:basedOn w:val="1"/>
    <w:link w:val="283"/>
    <w:qFormat/>
    <w:uiPriority w:val="0"/>
    <w:pPr>
      <w:snapToGrid/>
      <w:spacing w:line="560" w:lineRule="exact"/>
      <w:ind w:firstLine="560"/>
      <w:jc w:val="left"/>
    </w:pPr>
    <w:rPr>
      <w:rFonts w:ascii="仿宋_GB2312" w:eastAsia="仿宋_GB2312" w:hAnsiTheme="minorHAnsi" w:cstheme="minorBidi"/>
      <w:sz w:val="28"/>
      <w:szCs w:val="28"/>
    </w:rPr>
  </w:style>
  <w:style w:type="character" w:customStyle="1" w:styleId="285">
    <w:name w:val="标题 2 Char1"/>
    <w:qFormat/>
    <w:uiPriority w:val="0"/>
    <w:rPr>
      <w:rFonts w:ascii="Arial" w:hAnsi="Arial" w:eastAsia="黑体"/>
      <w:b/>
      <w:kern w:val="2"/>
      <w:sz w:val="32"/>
    </w:rPr>
  </w:style>
  <w:style w:type="character" w:customStyle="1" w:styleId="286">
    <w:name w:val="引用 Char"/>
    <w:link w:val="287"/>
    <w:qFormat/>
    <w:uiPriority w:val="29"/>
    <w:rPr>
      <w:i/>
      <w:iCs/>
      <w:color w:val="000000"/>
    </w:rPr>
  </w:style>
  <w:style w:type="paragraph" w:styleId="287">
    <w:name w:val="Quote"/>
    <w:basedOn w:val="1"/>
    <w:next w:val="1"/>
    <w:link w:val="286"/>
    <w:qFormat/>
    <w:uiPriority w:val="29"/>
    <w:pPr>
      <w:widowControl/>
      <w:adjustRightInd/>
      <w:snapToGrid/>
      <w:spacing w:after="200" w:line="276" w:lineRule="auto"/>
      <w:ind w:firstLine="0" w:firstLineChars="0"/>
      <w:jc w:val="left"/>
    </w:pPr>
    <w:rPr>
      <w:rFonts w:asciiTheme="minorHAnsi" w:hAnsiTheme="minorHAnsi" w:eastAsiaTheme="minorEastAsia" w:cstheme="minorBidi"/>
      <w:i/>
      <w:iCs/>
      <w:color w:val="000000"/>
      <w:sz w:val="21"/>
      <w:szCs w:val="22"/>
    </w:rPr>
  </w:style>
  <w:style w:type="character" w:customStyle="1" w:styleId="288">
    <w:name w:val="引用 Char1"/>
    <w:basedOn w:val="91"/>
    <w:qFormat/>
    <w:uiPriority w:val="0"/>
    <w:rPr>
      <w:rFonts w:ascii="Times New Roman" w:hAnsi="Times New Roman" w:eastAsia="宋体" w:cs="Times New Roman"/>
      <w:i/>
      <w:iCs/>
      <w:color w:val="000000" w:themeColor="text1"/>
      <w:sz w:val="24"/>
      <w:szCs w:val="20"/>
    </w:rPr>
  </w:style>
  <w:style w:type="character" w:customStyle="1" w:styleId="289">
    <w:name w:val="样式5 Char"/>
    <w:link w:val="290"/>
    <w:qFormat/>
    <w:uiPriority w:val="0"/>
    <w:rPr>
      <w:rFonts w:ascii="Times New Roman" w:hAnsi="Times New Roman" w:eastAsia="宋体"/>
      <w:sz w:val="18"/>
      <w:szCs w:val="18"/>
    </w:rPr>
  </w:style>
  <w:style w:type="paragraph" w:customStyle="1" w:styleId="290">
    <w:name w:val="样式5"/>
    <w:basedOn w:val="55"/>
    <w:link w:val="289"/>
    <w:qFormat/>
    <w:uiPriority w:val="0"/>
    <w:pPr>
      <w:ind w:firstLine="360"/>
    </w:pPr>
    <w:rPr>
      <w:rFonts w:cstheme="minorBidi"/>
    </w:rPr>
  </w:style>
  <w:style w:type="character" w:customStyle="1" w:styleId="291">
    <w:name w:val="标题 2 Char2"/>
    <w:qFormat/>
    <w:uiPriority w:val="0"/>
    <w:rPr>
      <w:rFonts w:ascii="Arial" w:hAnsi="Arial" w:eastAsia="黑体"/>
      <w:b/>
      <w:kern w:val="2"/>
      <w:sz w:val="30"/>
      <w:lang w:val="en-US" w:eastAsia="zh-CN"/>
    </w:rPr>
  </w:style>
  <w:style w:type="character" w:customStyle="1" w:styleId="292">
    <w:name w:val="标题 Char1"/>
    <w:qFormat/>
    <w:uiPriority w:val="0"/>
    <w:rPr>
      <w:rFonts w:ascii="Cambria" w:hAnsi="Cambria" w:cs="Times New Roman"/>
      <w:b/>
      <w:bCs/>
      <w:kern w:val="2"/>
      <w:sz w:val="32"/>
      <w:szCs w:val="32"/>
    </w:rPr>
  </w:style>
  <w:style w:type="character" w:customStyle="1" w:styleId="293">
    <w:name w:val="样式5 Char1"/>
    <w:qFormat/>
    <w:uiPriority w:val="0"/>
    <w:rPr>
      <w:rFonts w:ascii="宋体" w:hAnsi="宋体" w:eastAsia="宋体"/>
      <w:kern w:val="2"/>
      <w:sz w:val="24"/>
      <w:lang w:val="en-US" w:eastAsia="zh-CN" w:bidi="ar-SA"/>
    </w:rPr>
  </w:style>
  <w:style w:type="character" w:customStyle="1" w:styleId="294">
    <w:name w:val="不明显参考1"/>
    <w:qFormat/>
    <w:uiPriority w:val="31"/>
    <w:rPr>
      <w:smallCaps/>
      <w:color w:val="DA1F28"/>
      <w:u w:val="single"/>
    </w:rPr>
  </w:style>
  <w:style w:type="character" w:customStyle="1" w:styleId="295">
    <w:name w:val="text2"/>
    <w:qFormat/>
    <w:uiPriority w:val="0"/>
    <w:rPr>
      <w:color w:val="000000"/>
      <w:sz w:val="18"/>
      <w:szCs w:val="18"/>
    </w:rPr>
  </w:style>
  <w:style w:type="character" w:customStyle="1" w:styleId="296">
    <w:name w:val="Char Char15"/>
    <w:qFormat/>
    <w:locked/>
    <w:uiPriority w:val="0"/>
    <w:rPr>
      <w:rFonts w:ascii="Arial" w:hAnsi="Arial" w:eastAsia="黑体"/>
      <w:kern w:val="2"/>
      <w:sz w:val="21"/>
      <w:szCs w:val="21"/>
      <w:lang w:val="en-US" w:eastAsia="zh-CN" w:bidi="ar-SA"/>
    </w:rPr>
  </w:style>
  <w:style w:type="character" w:customStyle="1" w:styleId="297">
    <w:name w:val="Char Char8"/>
    <w:qFormat/>
    <w:locked/>
    <w:uiPriority w:val="0"/>
    <w:rPr>
      <w:rFonts w:ascii="宋体" w:hAnsi="宋体" w:eastAsia="宋体"/>
      <w:kern w:val="2"/>
      <w:sz w:val="28"/>
      <w:szCs w:val="28"/>
      <w:lang w:val="en-US" w:eastAsia="zh-CN" w:bidi="ar-SA"/>
    </w:rPr>
  </w:style>
  <w:style w:type="character" w:customStyle="1" w:styleId="298">
    <w:name w:val="font31"/>
    <w:qFormat/>
    <w:uiPriority w:val="0"/>
    <w:rPr>
      <w:rFonts w:hint="default" w:ascii="Times New Roman" w:hAnsi="Times New Roman"/>
      <w:color w:val="000000"/>
      <w:sz w:val="20"/>
      <w:u w:val="none"/>
    </w:rPr>
  </w:style>
  <w:style w:type="character" w:customStyle="1" w:styleId="299">
    <w:name w:val="Char Char Char51"/>
    <w:qFormat/>
    <w:uiPriority w:val="0"/>
    <w:rPr>
      <w:rFonts w:hint="default" w:ascii="Arial" w:hAnsi="Arial" w:eastAsia="黑体" w:cs="Arial"/>
      <w:b/>
      <w:kern w:val="2"/>
      <w:sz w:val="32"/>
      <w:lang w:val="en-US" w:eastAsia="zh-CN" w:bidi="ar-SA"/>
    </w:rPr>
  </w:style>
  <w:style w:type="character" w:customStyle="1" w:styleId="300">
    <w:name w:val="Char Char241"/>
    <w:qFormat/>
    <w:uiPriority w:val="0"/>
    <w:rPr>
      <w:rFonts w:hint="default" w:ascii="Arial" w:hAnsi="Arial" w:eastAsia="黑体" w:cs="Arial"/>
      <w:b/>
      <w:kern w:val="2"/>
      <w:sz w:val="30"/>
      <w:lang w:val="en-US" w:eastAsia="zh-CN"/>
    </w:rPr>
  </w:style>
  <w:style w:type="character" w:customStyle="1" w:styleId="301">
    <w:name w:val="样式5 Char Char"/>
    <w:qFormat/>
    <w:uiPriority w:val="0"/>
    <w:rPr>
      <w:rFonts w:eastAsia="宋体"/>
      <w:kern w:val="2"/>
      <w:sz w:val="24"/>
      <w:szCs w:val="24"/>
      <w:lang w:val="en-US" w:eastAsia="zh-CN" w:bidi="ar-SA"/>
    </w:rPr>
  </w:style>
  <w:style w:type="character" w:customStyle="1" w:styleId="302">
    <w:name w:val="_正文格式 Char Char"/>
    <w:qFormat/>
    <w:uiPriority w:val="0"/>
    <w:rPr>
      <w:rFonts w:eastAsia="仿宋_GB2312"/>
      <w:kern w:val="2"/>
      <w:sz w:val="28"/>
      <w:szCs w:val="24"/>
      <w:lang w:val="en-US" w:eastAsia="zh-CN" w:bidi="ar-SA"/>
    </w:rPr>
  </w:style>
  <w:style w:type="character" w:customStyle="1" w:styleId="303">
    <w:name w:val="陈5 Char"/>
    <w:link w:val="304"/>
    <w:qFormat/>
    <w:uiPriority w:val="0"/>
    <w:rPr>
      <w:sz w:val="28"/>
      <w:szCs w:val="24"/>
    </w:rPr>
  </w:style>
  <w:style w:type="paragraph" w:customStyle="1" w:styleId="304">
    <w:name w:val="陈5"/>
    <w:basedOn w:val="1"/>
    <w:link w:val="303"/>
    <w:qFormat/>
    <w:uiPriority w:val="0"/>
    <w:pPr>
      <w:adjustRightInd/>
      <w:snapToGrid/>
      <w:ind w:firstLine="400" w:firstLineChars="400"/>
      <w:jc w:val="left"/>
    </w:pPr>
    <w:rPr>
      <w:rFonts w:asciiTheme="minorHAnsi" w:hAnsiTheme="minorHAnsi" w:eastAsiaTheme="minorEastAsia" w:cstheme="minorBidi"/>
      <w:sz w:val="28"/>
      <w:szCs w:val="24"/>
    </w:rPr>
  </w:style>
  <w:style w:type="character" w:customStyle="1" w:styleId="305">
    <w:name w:val="样式 首行缩进:  1.92 字符 Char"/>
    <w:link w:val="306"/>
    <w:qFormat/>
    <w:uiPriority w:val="0"/>
    <w:rPr>
      <w:rFonts w:ascii="宋体" w:hAnsi="宋体" w:eastAsia="宋体" w:cs="宋体"/>
      <w:sz w:val="28"/>
    </w:rPr>
  </w:style>
  <w:style w:type="paragraph" w:customStyle="1" w:styleId="306">
    <w:name w:val="样式 首行缩进:  1.92 字符"/>
    <w:basedOn w:val="1"/>
    <w:link w:val="305"/>
    <w:qFormat/>
    <w:uiPriority w:val="0"/>
    <w:pPr>
      <w:adjustRightInd/>
      <w:snapToGrid/>
      <w:ind w:firstLine="560"/>
    </w:pPr>
    <w:rPr>
      <w:rFonts w:ascii="宋体" w:hAnsi="宋体" w:cs="宋体"/>
      <w:sz w:val="28"/>
      <w:szCs w:val="22"/>
    </w:rPr>
  </w:style>
  <w:style w:type="paragraph" w:customStyle="1" w:styleId="307">
    <w:name w:val="实施日期"/>
    <w:basedOn w:val="308"/>
    <w:qFormat/>
    <w:uiPriority w:val="0"/>
    <w:pPr>
      <w:framePr w:hSpace="0" w:wrap="around" w:vAnchor="text" w:hAnchor="text" w:xAlign="right"/>
      <w:jc w:val="right"/>
    </w:pPr>
  </w:style>
  <w:style w:type="paragraph" w:customStyle="1" w:styleId="30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09">
    <w:name w:val="样式 四号 行距: 1.5 倍行距"/>
    <w:basedOn w:val="1"/>
    <w:qFormat/>
    <w:uiPriority w:val="0"/>
    <w:pPr>
      <w:adjustRightInd/>
      <w:snapToGrid/>
      <w:ind w:firstLine="560"/>
    </w:pPr>
    <w:rPr>
      <w:rFonts w:cs="宋体"/>
      <w:sz w:val="30"/>
    </w:rPr>
  </w:style>
  <w:style w:type="paragraph" w:customStyle="1" w:styleId="310">
    <w:name w:val="标准书眉一"/>
    <w:qFormat/>
    <w:uiPriority w:val="0"/>
    <w:pPr>
      <w:jc w:val="both"/>
    </w:pPr>
    <w:rPr>
      <w:rFonts w:ascii="Times New Roman" w:hAnsi="Times New Roman" w:eastAsia="宋体" w:cs="Times New Roman"/>
      <w:lang w:val="en-US" w:eastAsia="zh-CN" w:bidi="ar-SA"/>
    </w:rPr>
  </w:style>
  <w:style w:type="paragraph" w:customStyle="1" w:styleId="311">
    <w:name w:val="font7"/>
    <w:basedOn w:val="1"/>
    <w:qFormat/>
    <w:uiPriority w:val="0"/>
    <w:pPr>
      <w:widowControl/>
      <w:adjustRightInd/>
      <w:snapToGrid/>
      <w:spacing w:before="100" w:beforeAutospacing="1" w:after="100" w:afterAutospacing="1"/>
      <w:jc w:val="left"/>
    </w:pPr>
    <w:rPr>
      <w:rFonts w:ascii="Calibri" w:hAnsi="Calibri" w:eastAsia="Arial Unicode MS"/>
      <w:kern w:val="0"/>
      <w:szCs w:val="22"/>
    </w:rPr>
  </w:style>
  <w:style w:type="paragraph" w:customStyle="1" w:styleId="312">
    <w:name w:val="1.2行"/>
    <w:basedOn w:val="313"/>
    <w:qFormat/>
    <w:uiPriority w:val="0"/>
    <w:pPr>
      <w:adjustRightInd w:val="0"/>
      <w:snapToGrid w:val="0"/>
      <w:spacing w:beforeLines="0" w:line="288" w:lineRule="auto"/>
    </w:pPr>
    <w:rPr>
      <w:b/>
      <w:bCs/>
      <w:snapToGrid w:val="0"/>
      <w:color w:val="000000"/>
    </w:rPr>
  </w:style>
  <w:style w:type="paragraph" w:customStyle="1" w:styleId="313">
    <w:name w:val="070706正文样式"/>
    <w:basedOn w:val="33"/>
    <w:qFormat/>
    <w:uiPriority w:val="0"/>
    <w:pPr>
      <w:spacing w:beforeLines="50" w:line="360" w:lineRule="auto"/>
      <w:ind w:firstLine="560" w:firstLineChars="200"/>
    </w:pPr>
    <w:rPr>
      <w:rFonts w:ascii="宋体" w:hAnsi="宋体"/>
      <w:szCs w:val="28"/>
    </w:rPr>
  </w:style>
  <w:style w:type="paragraph" w:customStyle="1" w:styleId="314">
    <w:name w:val="Char Char Char Char"/>
    <w:basedOn w:val="1"/>
    <w:qFormat/>
    <w:uiPriority w:val="0"/>
    <w:pPr>
      <w:adjustRightInd/>
      <w:snapToGrid/>
      <w:spacing w:line="240" w:lineRule="auto"/>
      <w:ind w:firstLine="0" w:firstLineChars="0"/>
    </w:pPr>
    <w:rPr>
      <w:sz w:val="21"/>
      <w:szCs w:val="24"/>
    </w:rPr>
  </w:style>
  <w:style w:type="paragraph" w:customStyle="1" w:styleId="315">
    <w:name w:val="Char1"/>
    <w:basedOn w:val="1"/>
    <w:link w:val="640"/>
    <w:qFormat/>
    <w:uiPriority w:val="0"/>
    <w:pPr>
      <w:adjustRightInd/>
      <w:snapToGrid/>
      <w:spacing w:line="240" w:lineRule="auto"/>
      <w:ind w:firstLine="0" w:firstLineChars="0"/>
    </w:pPr>
    <w:rPr>
      <w:sz w:val="21"/>
      <w:szCs w:val="24"/>
    </w:rPr>
  </w:style>
  <w:style w:type="paragraph" w:customStyle="1" w:styleId="316">
    <w:name w:val="正文文本缩进1"/>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317">
    <w:name w:val="表"/>
    <w:basedOn w:val="1"/>
    <w:qFormat/>
    <w:uiPriority w:val="0"/>
    <w:pPr>
      <w:adjustRightInd/>
      <w:snapToGrid/>
      <w:spacing w:line="240" w:lineRule="auto"/>
      <w:ind w:firstLine="0" w:firstLineChars="0"/>
      <w:jc w:val="center"/>
    </w:pPr>
    <w:rPr>
      <w:rFonts w:eastAsia="仿宋_GB2312"/>
      <w:szCs w:val="24"/>
    </w:rPr>
  </w:style>
  <w:style w:type="paragraph" w:customStyle="1" w:styleId="318">
    <w:name w:val="xl6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19">
    <w:name w:val="样式 标题 3条标题1.1.1BSH-3 + (中文) 黑体 玫瑰红 首行缩进:  2 字符 段前: 6 磅 段后:..."/>
    <w:basedOn w:val="5"/>
    <w:qFormat/>
    <w:uiPriority w:val="0"/>
    <w:pPr>
      <w:adjustRightInd/>
      <w:snapToGrid/>
      <w:spacing w:line="560" w:lineRule="exact"/>
      <w:ind w:firstLine="0" w:firstLineChars="0"/>
    </w:pPr>
    <w:rPr>
      <w:rFonts w:eastAsia="黑体" w:cs="宋体"/>
      <w:b w:val="0"/>
      <w:bCs w:val="0"/>
      <w:color w:val="FF99CC"/>
      <w:sz w:val="30"/>
      <w:szCs w:val="30"/>
    </w:rPr>
  </w:style>
  <w:style w:type="paragraph" w:customStyle="1" w:styleId="320">
    <w:name w:val="样式 样式4 + 段后: 2 行"/>
    <w:basedOn w:val="1"/>
    <w:qFormat/>
    <w:uiPriority w:val="0"/>
    <w:pPr>
      <w:keepNext/>
      <w:keepLines/>
      <w:adjustRightInd/>
      <w:spacing w:line="560" w:lineRule="exact"/>
      <w:jc w:val="left"/>
      <w:outlineLvl w:val="1"/>
    </w:pPr>
    <w:rPr>
      <w:rFonts w:ascii="仿宋_GB2312" w:hAnsi="仿宋_GB2312" w:eastAsia="仿宋_GB2312" w:cs="宋体"/>
      <w:b/>
      <w:bCs/>
      <w:color w:val="000000"/>
      <w:spacing w:val="6"/>
      <w:sz w:val="28"/>
    </w:rPr>
  </w:style>
  <w:style w:type="paragraph" w:customStyle="1" w:styleId="321">
    <w:name w:val="样式 样式 样式 (符号) 宋体 四号 行距: 1.5 倍行距 + 首行缩进:  2 字符 + 首行缩进:  2 字符"/>
    <w:basedOn w:val="215"/>
    <w:qFormat/>
    <w:uiPriority w:val="0"/>
    <w:pPr>
      <w:ind w:firstLine="560"/>
    </w:pPr>
  </w:style>
  <w:style w:type="paragraph" w:customStyle="1" w:styleId="322">
    <w:name w:val="Char Char Char1 Char Char Char Char"/>
    <w:basedOn w:val="1"/>
    <w:qFormat/>
    <w:uiPriority w:val="0"/>
    <w:pPr>
      <w:adjustRightInd/>
      <w:snapToGrid/>
      <w:spacing w:line="240" w:lineRule="auto"/>
      <w:ind w:firstLine="0" w:firstLineChars="0"/>
    </w:pPr>
    <w:rPr>
      <w:sz w:val="21"/>
    </w:rPr>
  </w:style>
  <w:style w:type="paragraph" w:customStyle="1" w:styleId="323">
    <w:name w:val="表格（天泰）"/>
    <w:next w:val="1"/>
    <w:qFormat/>
    <w:uiPriority w:val="0"/>
    <w:pPr>
      <w:jc w:val="center"/>
    </w:pPr>
    <w:rPr>
      <w:rFonts w:ascii="Times New Roman" w:hAnsi="Times New Roman" w:eastAsia="宋体" w:cs="Times New Roman"/>
      <w:kern w:val="2"/>
      <w:sz w:val="21"/>
      <w:lang w:val="en-US" w:eastAsia="zh-CN" w:bidi="ar-SA"/>
    </w:rPr>
  </w:style>
  <w:style w:type="paragraph" w:customStyle="1" w:styleId="324">
    <w:name w:val="070707正文样式"/>
    <w:basedOn w:val="68"/>
    <w:qFormat/>
    <w:uiPriority w:val="0"/>
    <w:pPr>
      <w:adjustRightInd w:val="0"/>
      <w:spacing w:line="360" w:lineRule="auto"/>
      <w:ind w:firstLine="560" w:firstLineChars="200"/>
      <w:jc w:val="left"/>
    </w:pPr>
    <w:rPr>
      <w:rFonts w:hAnsi="Times New Roman"/>
      <w:color w:val="000000"/>
      <w:szCs w:val="28"/>
    </w:rPr>
  </w:style>
  <w:style w:type="paragraph" w:customStyle="1" w:styleId="325">
    <w:name w:val="xl27"/>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26">
    <w:name w:val="表标题"/>
    <w:basedOn w:val="1"/>
    <w:qFormat/>
    <w:uiPriority w:val="0"/>
    <w:pPr>
      <w:adjustRightInd/>
      <w:snapToGrid/>
      <w:spacing w:line="240" w:lineRule="auto"/>
      <w:ind w:firstLine="0" w:firstLineChars="0"/>
      <w:jc w:val="center"/>
    </w:pPr>
    <w:rPr>
      <w:b/>
      <w:szCs w:val="24"/>
    </w:rPr>
  </w:style>
  <w:style w:type="paragraph" w:customStyle="1" w:styleId="327">
    <w:name w:val="xl44"/>
    <w:basedOn w:val="1"/>
    <w:qFormat/>
    <w:uiPriority w:val="0"/>
    <w:pPr>
      <w:widowControl/>
      <w:adjustRightInd/>
      <w:snapToGrid/>
      <w:spacing w:before="100" w:beforeAutospacing="1" w:after="100" w:afterAutospacing="1" w:line="240" w:lineRule="auto"/>
      <w:ind w:firstLine="0" w:firstLineChars="0"/>
      <w:jc w:val="center"/>
      <w:textAlignment w:val="center"/>
    </w:pPr>
    <w:rPr>
      <w:kern w:val="0"/>
      <w:szCs w:val="24"/>
    </w:rPr>
  </w:style>
  <w:style w:type="paragraph" w:customStyle="1" w:styleId="328">
    <w:name w:val="样式 样式 样式 (符号) 宋体 四号 行距: 1.5 倍行距 + 首行缩进:  2 字符 + (中文) 楷体_GB2312 ..."/>
    <w:basedOn w:val="215"/>
    <w:qFormat/>
    <w:uiPriority w:val="0"/>
    <w:pPr>
      <w:spacing w:before="156" w:line="240" w:lineRule="auto"/>
      <w:jc w:val="center"/>
    </w:pPr>
    <w:rPr>
      <w:rFonts w:hAnsi="Times New Roman" w:eastAsia="楷体_GB2312"/>
    </w:rPr>
  </w:style>
  <w:style w:type="paragraph" w:customStyle="1" w:styleId="329">
    <w:name w:val="三级标题"/>
    <w:basedOn w:val="1"/>
    <w:qFormat/>
    <w:uiPriority w:val="0"/>
    <w:pPr>
      <w:adjustRightInd/>
      <w:snapToGrid/>
      <w:spacing w:line="240" w:lineRule="auto"/>
      <w:ind w:firstLine="0" w:firstLineChars="0"/>
    </w:pPr>
    <w:rPr>
      <w:rFonts w:eastAsia="黑体"/>
      <w:bCs/>
      <w:sz w:val="28"/>
      <w:szCs w:val="24"/>
    </w:rPr>
  </w:style>
  <w:style w:type="paragraph" w:customStyle="1" w:styleId="330">
    <w:name w:val="061102正文样式"/>
    <w:basedOn w:val="1"/>
    <w:qFormat/>
    <w:uiPriority w:val="0"/>
    <w:pPr>
      <w:adjustRightInd/>
      <w:snapToGrid/>
      <w:spacing w:line="240" w:lineRule="auto"/>
      <w:ind w:firstLine="560"/>
    </w:pPr>
    <w:rPr>
      <w:rFonts w:ascii="仿宋_GB2312" w:eastAsia="仿宋_GB2312"/>
      <w:sz w:val="28"/>
      <w:szCs w:val="24"/>
    </w:rPr>
  </w:style>
  <w:style w:type="paragraph" w:customStyle="1" w:styleId="331">
    <w:name w:val="简单回函地址"/>
    <w:basedOn w:val="1"/>
    <w:qFormat/>
    <w:uiPriority w:val="0"/>
    <w:pPr>
      <w:adjustRightInd/>
      <w:snapToGrid/>
      <w:spacing w:line="240" w:lineRule="auto"/>
      <w:ind w:firstLine="0" w:firstLineChars="0"/>
    </w:pPr>
    <w:rPr>
      <w:sz w:val="21"/>
      <w:szCs w:val="24"/>
    </w:rPr>
  </w:style>
  <w:style w:type="paragraph" w:customStyle="1" w:styleId="33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33">
    <w:name w:val="Char Char Char1 Char Char Char Char Char Char Char"/>
    <w:basedOn w:val="1"/>
    <w:qFormat/>
    <w:uiPriority w:val="0"/>
    <w:pPr>
      <w:adjustRightInd/>
    </w:pPr>
    <w:rPr>
      <w:rFonts w:eastAsia="仿宋_GB2312"/>
      <w:szCs w:val="24"/>
    </w:rPr>
  </w:style>
  <w:style w:type="paragraph" w:customStyle="1" w:styleId="334">
    <w:name w:val="font0"/>
    <w:basedOn w:val="1"/>
    <w:qFormat/>
    <w:uiPriority w:val="0"/>
    <w:pPr>
      <w:widowControl/>
      <w:adjustRightInd/>
      <w:snapToGrid/>
      <w:spacing w:before="100" w:beforeAutospacing="1" w:after="100" w:afterAutospacing="1"/>
      <w:jc w:val="left"/>
    </w:pPr>
    <w:rPr>
      <w:rFonts w:hint="eastAsia" w:ascii="宋体" w:hAnsi="宋体" w:eastAsia="仿宋_GB2312"/>
      <w:color w:val="00B050"/>
      <w:kern w:val="0"/>
      <w:szCs w:val="24"/>
    </w:rPr>
  </w:style>
  <w:style w:type="paragraph" w:customStyle="1" w:styleId="335">
    <w:name w:val="xl37"/>
    <w:basedOn w:val="1"/>
    <w:qFormat/>
    <w:uiPriority w:val="0"/>
    <w:pPr>
      <w:widowControl/>
      <w:pBdr>
        <w:left w:val="single" w:color="auto" w:sz="4" w:space="0"/>
        <w:bottom w:val="single" w:color="auto" w:sz="4" w:space="0"/>
        <w:right w:val="single" w:color="auto" w:sz="8" w:space="0"/>
      </w:pBdr>
      <w:adjustRightInd/>
      <w:snapToGrid/>
      <w:spacing w:before="100" w:beforeAutospacing="1" w:after="100" w:afterAutospacing="1"/>
      <w:jc w:val="left"/>
    </w:pPr>
    <w:rPr>
      <w:rFonts w:ascii="Arial Unicode MS" w:hAnsi="Arial Unicode MS" w:eastAsia="Arial Unicode MS"/>
      <w:kern w:val="0"/>
      <w:sz w:val="20"/>
      <w:szCs w:val="22"/>
    </w:rPr>
  </w:style>
  <w:style w:type="paragraph" w:customStyle="1" w:styleId="336">
    <w:name w:val="xl78"/>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37">
    <w:name w:val="s"/>
    <w:basedOn w:val="1"/>
    <w:qFormat/>
    <w:uiPriority w:val="0"/>
    <w:pPr>
      <w:adjustRightInd/>
      <w:snapToGrid/>
      <w:spacing w:line="540" w:lineRule="exact"/>
      <w:ind w:firstLine="597"/>
    </w:pPr>
    <w:rPr>
      <w:rFonts w:cs="宋体"/>
      <w:sz w:val="28"/>
    </w:rPr>
  </w:style>
  <w:style w:type="paragraph" w:customStyle="1" w:styleId="338">
    <w:name w:val="样式 标题 3标题 3 Char + Times New Roman 小四 左 段前: 1.5 行 段后: 1.5 行..."/>
    <w:basedOn w:val="5"/>
    <w:qFormat/>
    <w:uiPriority w:val="0"/>
    <w:pPr>
      <w:keepNext w:val="0"/>
      <w:pageBreakBefore/>
      <w:adjustRightInd/>
      <w:snapToGrid/>
      <w:spacing w:beforeLines="150" w:afterLines="150" w:line="240" w:lineRule="auto"/>
      <w:ind w:firstLine="0" w:firstLineChars="0"/>
      <w:jc w:val="center"/>
    </w:pPr>
    <w:rPr>
      <w:b w:val="0"/>
      <w:color w:val="000000"/>
      <w:kern w:val="0"/>
      <w:sz w:val="44"/>
      <w:szCs w:val="44"/>
    </w:rPr>
  </w:style>
  <w:style w:type="paragraph" w:customStyle="1" w:styleId="339">
    <w:name w:val="Char Char Char Char Char Char"/>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340">
    <w:name w:val="样式 标题 2 + 字符缩放: 90%"/>
    <w:basedOn w:val="4"/>
    <w:qFormat/>
    <w:uiPriority w:val="0"/>
    <w:pPr>
      <w:widowControl/>
      <w:adjustRightInd/>
      <w:snapToGrid/>
      <w:spacing w:before="260" w:after="260" w:line="413" w:lineRule="auto"/>
      <w:jc w:val="both"/>
    </w:pPr>
    <w:rPr>
      <w:rFonts w:cs="宋体"/>
      <w:bCs w:val="0"/>
      <w:w w:val="90"/>
      <w:kern w:val="0"/>
      <w:sz w:val="28"/>
      <w:szCs w:val="28"/>
    </w:rPr>
  </w:style>
  <w:style w:type="paragraph" w:customStyle="1" w:styleId="341">
    <w:name w:val="xl43"/>
    <w:basedOn w:val="1"/>
    <w:qFormat/>
    <w:uiPriority w:val="0"/>
    <w:pPr>
      <w:widowControl/>
      <w:pBdr>
        <w:bottom w:val="single" w:color="auto" w:sz="8" w:space="0"/>
      </w:pBdr>
      <w:adjustRightInd/>
      <w:snapToGrid/>
      <w:spacing w:before="100" w:beforeAutospacing="1" w:after="100" w:afterAutospacing="1"/>
      <w:jc w:val="left"/>
    </w:pPr>
    <w:rPr>
      <w:rFonts w:ascii="Arial Unicode MS" w:hAnsi="Arial Unicode MS" w:eastAsia="Arial Unicode MS"/>
      <w:kern w:val="0"/>
      <w:szCs w:val="22"/>
    </w:rPr>
  </w:style>
  <w:style w:type="paragraph" w:customStyle="1" w:styleId="342">
    <w:name w:val="Char211"/>
    <w:basedOn w:val="1"/>
    <w:qFormat/>
    <w:uiPriority w:val="0"/>
    <w:pPr>
      <w:adjustRightInd/>
      <w:snapToGrid/>
      <w:spacing w:line="240" w:lineRule="auto"/>
      <w:ind w:firstLine="0" w:firstLineChars="0"/>
    </w:pPr>
    <w:rPr>
      <w:sz w:val="21"/>
      <w:szCs w:val="24"/>
    </w:rPr>
  </w:style>
  <w:style w:type="paragraph" w:customStyle="1" w:styleId="343">
    <w:name w:val="Char Char Char Char Char Char 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344">
    <w:name w:val="默认段落字体 Char Char Char Char Char"/>
    <w:basedOn w:val="1"/>
    <w:qFormat/>
    <w:uiPriority w:val="0"/>
    <w:pPr>
      <w:adjustRightInd/>
    </w:pPr>
    <w:rPr>
      <w:rFonts w:eastAsia="仿宋_GB2312"/>
      <w:szCs w:val="24"/>
    </w:rPr>
  </w:style>
  <w:style w:type="paragraph" w:customStyle="1" w:styleId="345">
    <w:name w:val="xl45"/>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46">
    <w:name w:val="xl7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47">
    <w:name w:val="3 Char Char Char Char Char Char Char Char Char1 Char"/>
    <w:basedOn w:val="1"/>
    <w:qFormat/>
    <w:uiPriority w:val="0"/>
    <w:pPr>
      <w:widowControl/>
      <w:adjustRightInd/>
      <w:spacing w:after="200"/>
      <w:jc w:val="left"/>
    </w:pPr>
    <w:rPr>
      <w:rFonts w:ascii="Calibri" w:hAnsi="Calibri" w:eastAsia="仿宋_GB2312"/>
      <w:kern w:val="0"/>
      <w:szCs w:val="24"/>
    </w:rPr>
  </w:style>
  <w:style w:type="paragraph" w:customStyle="1" w:styleId="348">
    <w:name w:val="样式 样式 标题 4 + 宋体 小四 首行缩进:  2 字符 行距: 固定值 18 磅 + 首行缩进:  2 字符1"/>
    <w:basedOn w:val="1"/>
    <w:next w:val="1"/>
    <w:qFormat/>
    <w:uiPriority w:val="0"/>
    <w:pPr>
      <w:widowControl/>
      <w:adjustRightInd/>
      <w:snapToGrid/>
      <w:spacing w:before="120" w:after="100" w:line="400" w:lineRule="exact"/>
      <w:ind w:firstLine="0" w:firstLineChars="0"/>
      <w:outlineLvl w:val="3"/>
    </w:pPr>
    <w:rPr>
      <w:rFonts w:ascii="黑体" w:eastAsia="黑体"/>
      <w:color w:val="000000"/>
      <w:sz w:val="21"/>
    </w:rPr>
  </w:style>
  <w:style w:type="paragraph" w:customStyle="1" w:styleId="349">
    <w:name w:val="xl33"/>
    <w:basedOn w:val="1"/>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50">
    <w:name w:val="五级条标题"/>
    <w:basedOn w:val="351"/>
    <w:next w:val="208"/>
    <w:qFormat/>
    <w:uiPriority w:val="0"/>
    <w:pPr>
      <w:outlineLvl w:val="6"/>
    </w:pPr>
  </w:style>
  <w:style w:type="paragraph" w:customStyle="1" w:styleId="351">
    <w:name w:val="四级条标题"/>
    <w:basedOn w:val="1"/>
    <w:next w:val="208"/>
    <w:qFormat/>
    <w:uiPriority w:val="0"/>
    <w:pPr>
      <w:widowControl/>
      <w:adjustRightInd/>
      <w:snapToGrid/>
      <w:spacing w:beforeLines="50" w:afterLines="50"/>
      <w:ind w:firstLine="0"/>
      <w:jc w:val="left"/>
      <w:outlineLvl w:val="5"/>
    </w:pPr>
    <w:rPr>
      <w:rFonts w:ascii="黑体" w:eastAsia="黑体"/>
      <w:kern w:val="0"/>
      <w:szCs w:val="21"/>
    </w:rPr>
  </w:style>
  <w:style w:type="paragraph" w:customStyle="1" w:styleId="352">
    <w:name w:val="TOC 标题1"/>
    <w:basedOn w:val="3"/>
    <w:next w:val="1"/>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35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4">
    <w:name w:val="2、节标题"/>
    <w:basedOn w:val="43"/>
    <w:qFormat/>
    <w:uiPriority w:val="0"/>
    <w:pPr>
      <w:adjustRightInd/>
      <w:snapToGrid/>
      <w:spacing w:before="120" w:after="120" w:line="300" w:lineRule="auto"/>
      <w:ind w:firstLine="0" w:firstLineChars="0"/>
      <w:jc w:val="center"/>
      <w:outlineLvl w:val="1"/>
    </w:pPr>
    <w:rPr>
      <w:rFonts w:ascii="Times New Roman" w:hAnsi="Times New Roman"/>
      <w:sz w:val="28"/>
      <w:szCs w:val="20"/>
    </w:rPr>
  </w:style>
  <w:style w:type="paragraph" w:customStyle="1" w:styleId="355">
    <w:name w:val="样式 样式 首行缩进:  2 字符 + 首行缩进:  2 字符"/>
    <w:basedOn w:val="1"/>
    <w:qFormat/>
    <w:uiPriority w:val="0"/>
    <w:pPr>
      <w:adjustRightInd/>
      <w:snapToGrid/>
      <w:spacing w:line="300" w:lineRule="auto"/>
      <w:ind w:firstLine="480"/>
    </w:pPr>
    <w:rPr>
      <w:sz w:val="28"/>
    </w:rPr>
  </w:style>
  <w:style w:type="paragraph" w:customStyle="1" w:styleId="356">
    <w:name w:val="bgbt3条标题"/>
    <w:basedOn w:val="1"/>
    <w:next w:val="1"/>
    <w:uiPriority w:val="0"/>
    <w:pPr>
      <w:adjustRightInd/>
      <w:snapToGrid/>
      <w:spacing w:before="120" w:after="60" w:line="240" w:lineRule="auto"/>
      <w:ind w:firstLine="510" w:firstLineChars="0"/>
      <w:outlineLvl w:val="2"/>
    </w:pPr>
    <w:rPr>
      <w:rFonts w:eastAsia="黑体"/>
      <w:sz w:val="28"/>
    </w:rPr>
  </w:style>
  <w:style w:type="paragraph" w:customStyle="1" w:styleId="357">
    <w:name w:val="xl23"/>
    <w:basedOn w:val="1"/>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hint="eastAsia" w:ascii="宋体" w:hAnsi="宋体"/>
      <w:kern w:val="0"/>
      <w:szCs w:val="24"/>
    </w:rPr>
  </w:style>
  <w:style w:type="paragraph" w:customStyle="1" w:styleId="358">
    <w:name w:val="标题3"/>
    <w:basedOn w:val="1"/>
    <w:uiPriority w:val="0"/>
    <w:pPr>
      <w:adjustRightInd/>
      <w:snapToGrid/>
      <w:spacing w:before="160" w:after="160" w:line="240" w:lineRule="auto"/>
      <w:ind w:firstLine="562"/>
      <w:jc w:val="left"/>
      <w:outlineLvl w:val="2"/>
    </w:pPr>
    <w:rPr>
      <w:rFonts w:ascii="宋体" w:hAnsi="宋体"/>
      <w:b/>
      <w:bCs/>
      <w:color w:val="FF0000"/>
      <w:sz w:val="28"/>
    </w:rPr>
  </w:style>
  <w:style w:type="paragraph" w:customStyle="1" w:styleId="35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60">
    <w:name w:val="xl75"/>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61">
    <w:name w:val="Char2 Char Char Char1"/>
    <w:basedOn w:val="1"/>
    <w:qFormat/>
    <w:uiPriority w:val="0"/>
    <w:pPr>
      <w:adjustRightInd/>
      <w:snapToGrid/>
    </w:pPr>
    <w:rPr>
      <w:rFonts w:ascii="宋体" w:hAnsi="宋体"/>
    </w:rPr>
  </w:style>
  <w:style w:type="paragraph" w:customStyle="1" w:styleId="362">
    <w:name w:val="Char Char Char1 Char Char Char Char Char Char Char1"/>
    <w:basedOn w:val="1"/>
    <w:qFormat/>
    <w:uiPriority w:val="0"/>
    <w:pPr>
      <w:adjustRightInd/>
    </w:pPr>
    <w:rPr>
      <w:rFonts w:eastAsia="仿宋_GB2312"/>
      <w:szCs w:val="24"/>
    </w:rPr>
  </w:style>
  <w:style w:type="paragraph" w:customStyle="1" w:styleId="363">
    <w:name w:val="样式3（代正文）"/>
    <w:qFormat/>
    <w:uiPriority w:val="0"/>
    <w:pPr>
      <w:widowControl w:val="0"/>
      <w:adjustRightInd w:val="0"/>
      <w:snapToGrid w:val="0"/>
      <w:spacing w:line="500" w:lineRule="exact"/>
      <w:ind w:firstLine="560" w:firstLineChars="200"/>
    </w:pPr>
    <w:rPr>
      <w:rFonts w:ascii="Times New Roman" w:hAnsi="Times New Roman" w:eastAsia="楷体_GB2312" w:cs="Times New Roman"/>
      <w:snapToGrid w:val="0"/>
      <w:sz w:val="28"/>
      <w:szCs w:val="28"/>
      <w:lang w:val="en-US" w:eastAsia="zh-CN" w:bidi="ar-SA"/>
    </w:rPr>
  </w:style>
  <w:style w:type="paragraph" w:customStyle="1" w:styleId="364">
    <w:name w:val="发布部门"/>
    <w:next w:val="208"/>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365">
    <w:name w:val="表文"/>
    <w:basedOn w:val="1"/>
    <w:qFormat/>
    <w:uiPriority w:val="0"/>
    <w:pPr>
      <w:adjustRightInd/>
      <w:snapToGrid/>
      <w:spacing w:line="240" w:lineRule="exact"/>
      <w:ind w:firstLine="0" w:firstLineChars="0"/>
      <w:jc w:val="center"/>
    </w:pPr>
    <w:rPr>
      <w:szCs w:val="24"/>
    </w:rPr>
  </w:style>
  <w:style w:type="paragraph" w:customStyle="1" w:styleId="366">
    <w:name w:val="正文文字缩进2"/>
    <w:basedOn w:val="49"/>
    <w:uiPriority w:val="0"/>
    <w:pPr>
      <w:widowControl/>
      <w:spacing w:line="360" w:lineRule="auto"/>
      <w:ind w:firstLine="560" w:firstLineChars="200"/>
      <w:jc w:val="left"/>
      <w:textAlignment w:val="center"/>
    </w:pPr>
    <w:rPr>
      <w:rFonts w:ascii="仿宋_GB2312" w:hAnsi="Calibri" w:eastAsia="仿宋_GB2312"/>
    </w:rPr>
  </w:style>
  <w:style w:type="paragraph" w:customStyle="1" w:styleId="367">
    <w:name w:val="标题四"/>
    <w:basedOn w:val="1"/>
    <w:uiPriority w:val="0"/>
    <w:pPr>
      <w:adjustRightInd/>
      <w:snapToGrid/>
      <w:spacing w:line="240" w:lineRule="auto"/>
      <w:ind w:firstLine="2530" w:firstLineChars="900"/>
    </w:pPr>
    <w:rPr>
      <w:rFonts w:ascii="宋体" w:hAnsi="宋体"/>
      <w:b/>
      <w:sz w:val="28"/>
      <w:szCs w:val="28"/>
    </w:rPr>
  </w:style>
  <w:style w:type="paragraph" w:customStyle="1" w:styleId="368">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369">
    <w:name w:val="xl6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b/>
      <w:bCs/>
      <w:color w:val="FF0000"/>
      <w:kern w:val="0"/>
      <w:sz w:val="21"/>
      <w:szCs w:val="21"/>
    </w:rPr>
  </w:style>
  <w:style w:type="paragraph" w:customStyle="1" w:styleId="370">
    <w:name w:val="样式7 Char Char"/>
    <w:basedOn w:val="1"/>
    <w:qFormat/>
    <w:uiPriority w:val="0"/>
    <w:pPr>
      <w:adjustRightInd/>
      <w:snapToGrid/>
      <w:ind w:firstLine="480"/>
    </w:pPr>
    <w:rPr>
      <w:rFonts w:eastAsia="仿宋_GB2312"/>
      <w:szCs w:val="24"/>
    </w:rPr>
  </w:style>
  <w:style w:type="paragraph" w:customStyle="1" w:styleId="371">
    <w:name w:val="样式 小四 居中 首行缩进:  2 字符 行距: 固定值 26 磅"/>
    <w:basedOn w:val="1"/>
    <w:qFormat/>
    <w:uiPriority w:val="0"/>
    <w:pPr>
      <w:adjustRightInd/>
      <w:snapToGrid/>
      <w:spacing w:line="520" w:lineRule="exact"/>
      <w:ind w:firstLine="0" w:firstLineChars="0"/>
      <w:jc w:val="center"/>
    </w:pPr>
    <w:rPr>
      <w:rFonts w:ascii="宋体" w:hAnsi="宋体"/>
      <w:snapToGrid w:val="0"/>
      <w:kern w:val="0"/>
    </w:rPr>
  </w:style>
  <w:style w:type="paragraph" w:customStyle="1" w:styleId="372">
    <w:name w:val="Char Char Char Char Char Char Char Char Char Char Char Char Char Char Char Char Char Char Char1"/>
    <w:basedOn w:val="1"/>
    <w:uiPriority w:val="0"/>
    <w:pPr>
      <w:adjustRightInd/>
      <w:snapToGrid/>
      <w:spacing w:line="240" w:lineRule="auto"/>
      <w:ind w:firstLine="0" w:firstLineChars="0"/>
    </w:pPr>
    <w:rPr>
      <w:sz w:val="21"/>
      <w:szCs w:val="24"/>
    </w:rPr>
  </w:style>
  <w:style w:type="paragraph" w:customStyle="1" w:styleId="373">
    <w:name w:val="xl82"/>
    <w:basedOn w:val="1"/>
    <w:qFormat/>
    <w:uiPriority w:val="0"/>
    <w:pPr>
      <w:widowControl/>
      <w:pBdr>
        <w:top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74">
    <w:name w:val="3 Char Char Char Char Char Char Char Char Char"/>
    <w:basedOn w:val="1"/>
    <w:qFormat/>
    <w:uiPriority w:val="0"/>
    <w:pPr>
      <w:widowControl/>
      <w:adjustRightInd/>
      <w:spacing w:after="200"/>
      <w:jc w:val="left"/>
    </w:pPr>
    <w:rPr>
      <w:rFonts w:ascii="Calibri" w:hAnsi="Calibri" w:eastAsia="仿宋_GB2312"/>
      <w:kern w:val="0"/>
      <w:szCs w:val="22"/>
    </w:rPr>
  </w:style>
  <w:style w:type="paragraph" w:customStyle="1" w:styleId="375">
    <w:name w:val="Char11"/>
    <w:basedOn w:val="1"/>
    <w:qFormat/>
    <w:uiPriority w:val="0"/>
    <w:pPr>
      <w:widowControl/>
      <w:adjustRightInd/>
      <w:snapToGrid/>
      <w:spacing w:after="200"/>
      <w:jc w:val="left"/>
    </w:pPr>
    <w:rPr>
      <w:rFonts w:ascii="宋体" w:hAnsi="宋体" w:cs="宋体"/>
      <w:kern w:val="0"/>
      <w:szCs w:val="24"/>
    </w:rPr>
  </w:style>
  <w:style w:type="paragraph" w:customStyle="1" w:styleId="376">
    <w:name w:val="默认段落字体 Para Char Char Char Char Char Char Char"/>
    <w:basedOn w:val="1"/>
    <w:qFormat/>
    <w:uiPriority w:val="0"/>
    <w:pPr>
      <w:adjustRightInd/>
    </w:pPr>
    <w:rPr>
      <w:rFonts w:eastAsia="仿宋_GB2312"/>
      <w:szCs w:val="24"/>
    </w:rPr>
  </w:style>
  <w:style w:type="paragraph" w:customStyle="1" w:styleId="377">
    <w:name w:val="表格3 Char"/>
    <w:basedOn w:val="1"/>
    <w:qFormat/>
    <w:uiPriority w:val="0"/>
    <w:pPr>
      <w:adjustRightInd/>
      <w:spacing w:line="240" w:lineRule="atLeast"/>
    </w:pPr>
    <w:rPr>
      <w:rFonts w:eastAsia="仿宋_GB2312"/>
      <w:color w:val="00B050"/>
      <w:kern w:val="0"/>
      <w:sz w:val="18"/>
      <w:szCs w:val="21"/>
    </w:rPr>
  </w:style>
  <w:style w:type="paragraph" w:customStyle="1" w:styleId="378">
    <w:name w:val="三级条标题"/>
    <w:basedOn w:val="379"/>
    <w:next w:val="208"/>
    <w:uiPriority w:val="0"/>
    <w:pPr>
      <w:spacing w:beforeLines="0" w:afterLines="0"/>
      <w:ind w:left="0"/>
      <w:outlineLvl w:val="4"/>
    </w:pPr>
    <w:rPr>
      <w:rFonts w:ascii="Times New Roman"/>
      <w:szCs w:val="20"/>
    </w:rPr>
  </w:style>
  <w:style w:type="paragraph" w:customStyle="1" w:styleId="379">
    <w:name w:val="二级条标题"/>
    <w:basedOn w:val="380"/>
    <w:next w:val="208"/>
    <w:uiPriority w:val="0"/>
    <w:pPr>
      <w:ind w:left="630"/>
      <w:outlineLvl w:val="3"/>
    </w:pPr>
  </w:style>
  <w:style w:type="paragraph" w:customStyle="1" w:styleId="380">
    <w:name w:val="一级条标题"/>
    <w:next w:val="208"/>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81">
    <w:name w:val="Char1 Char Char1"/>
    <w:basedOn w:val="1"/>
    <w:uiPriority w:val="0"/>
    <w:pPr>
      <w:adjustRightInd/>
      <w:snapToGrid/>
      <w:spacing w:line="240" w:lineRule="auto"/>
      <w:ind w:firstLine="0" w:firstLineChars="0"/>
    </w:pPr>
    <w:rPr>
      <w:sz w:val="21"/>
      <w:szCs w:val="24"/>
    </w:rPr>
  </w:style>
  <w:style w:type="paragraph" w:customStyle="1" w:styleId="382">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83">
    <w:name w:val="Char3"/>
    <w:basedOn w:val="1"/>
    <w:uiPriority w:val="0"/>
    <w:pPr>
      <w:adjustRightInd/>
      <w:snapToGrid/>
      <w:spacing w:line="240" w:lineRule="auto"/>
      <w:ind w:firstLine="0" w:firstLineChars="0"/>
    </w:pPr>
    <w:rPr>
      <w:sz w:val="21"/>
      <w:szCs w:val="24"/>
    </w:rPr>
  </w:style>
  <w:style w:type="paragraph" w:customStyle="1" w:styleId="384">
    <w:name w:val="扉页"/>
    <w:basedOn w:val="43"/>
    <w:uiPriority w:val="0"/>
    <w:pPr>
      <w:adjustRightInd/>
      <w:snapToGrid/>
      <w:spacing w:line="600" w:lineRule="auto"/>
      <w:ind w:firstLine="560"/>
      <w:textAlignment w:val="center"/>
    </w:pPr>
    <w:rPr>
      <w:rFonts w:ascii="Times New Roman" w:hAnsi="Times New Roman" w:eastAsia="华文中宋"/>
      <w:sz w:val="30"/>
      <w:szCs w:val="20"/>
    </w:rPr>
  </w:style>
  <w:style w:type="paragraph" w:customStyle="1" w:styleId="385">
    <w:name w:val="Char Char Char Char1 Char Char Char Char Char Char Char Char Char"/>
    <w:basedOn w:val="1"/>
    <w:qFormat/>
    <w:uiPriority w:val="0"/>
    <w:pPr>
      <w:adjustRightInd/>
      <w:snapToGrid/>
      <w:spacing w:line="240" w:lineRule="auto"/>
      <w:ind w:firstLine="0" w:firstLineChars="0"/>
    </w:pPr>
    <w:rPr>
      <w:sz w:val="21"/>
      <w:szCs w:val="24"/>
    </w:rPr>
  </w:style>
  <w:style w:type="paragraph" w:customStyle="1" w:styleId="386">
    <w:name w:val="样式 标题 3 + 宋体 行距: 单倍行距"/>
    <w:basedOn w:val="1"/>
    <w:next w:val="1"/>
    <w:uiPriority w:val="0"/>
    <w:pPr>
      <w:widowControl/>
      <w:adjustRightInd/>
      <w:snapToGrid/>
      <w:spacing w:before="120" w:after="120"/>
      <w:ind w:firstLine="0" w:firstLineChars="0"/>
      <w:outlineLvl w:val="2"/>
    </w:pPr>
    <w:rPr>
      <w:rFonts w:ascii="宋体" w:hAnsi="宋体" w:eastAsia="黑体"/>
      <w:color w:val="000000"/>
    </w:rPr>
  </w:style>
  <w:style w:type="paragraph" w:customStyle="1" w:styleId="387">
    <w:name w:val="444 Char Char Char"/>
    <w:basedOn w:val="1"/>
    <w:next w:val="1"/>
    <w:qFormat/>
    <w:uiPriority w:val="0"/>
    <w:pPr>
      <w:adjustRightInd/>
      <w:snapToGrid/>
    </w:pPr>
    <w:rPr>
      <w:sz w:val="21"/>
    </w:rPr>
  </w:style>
  <w:style w:type="paragraph" w:customStyle="1" w:styleId="388">
    <w:name w:val="PP 行"/>
    <w:basedOn w:val="56"/>
    <w:qFormat/>
    <w:uiPriority w:val="0"/>
  </w:style>
  <w:style w:type="paragraph" w:customStyle="1" w:styleId="389">
    <w:name w:val="p15"/>
    <w:basedOn w:val="1"/>
    <w:uiPriority w:val="0"/>
    <w:pPr>
      <w:widowControl/>
      <w:adjustRightInd/>
      <w:snapToGrid/>
      <w:spacing w:line="408" w:lineRule="auto"/>
      <w:ind w:left="1" w:firstLine="0" w:firstLineChars="0"/>
      <w:textAlignment w:val="bottom"/>
    </w:pPr>
    <w:rPr>
      <w:rFonts w:ascii="宋体" w:hAnsi="宋体" w:cs="宋体"/>
      <w:color w:val="000000"/>
      <w:kern w:val="0"/>
      <w:sz w:val="21"/>
      <w:szCs w:val="21"/>
    </w:rPr>
  </w:style>
  <w:style w:type="paragraph" w:customStyle="1" w:styleId="390">
    <w:name w:val="xl46"/>
    <w:basedOn w:val="1"/>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91">
    <w:name w:val="Char Char Char Char Char Char Char"/>
    <w:basedOn w:val="1"/>
    <w:qFormat/>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392">
    <w:name w:val="xl79"/>
    <w:basedOn w:val="1"/>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93">
    <w:name w:val="Char Char Char Char Char Char Char Char Char Char Char Char1 Char Char Char Char"/>
    <w:basedOn w:val="1"/>
    <w:uiPriority w:val="0"/>
    <w:pPr>
      <w:adjustRightInd/>
      <w:snapToGrid/>
      <w:spacing w:line="240" w:lineRule="auto"/>
      <w:ind w:firstLine="0" w:firstLineChars="0"/>
    </w:pPr>
    <w:rPr>
      <w:sz w:val="21"/>
      <w:szCs w:val="24"/>
    </w:rPr>
  </w:style>
  <w:style w:type="paragraph" w:customStyle="1" w:styleId="394">
    <w:name w:val="表样式"/>
    <w:basedOn w:val="1"/>
    <w:uiPriority w:val="0"/>
    <w:pPr>
      <w:adjustRightInd/>
      <w:snapToGrid/>
      <w:spacing w:line="240" w:lineRule="auto"/>
      <w:ind w:firstLine="0" w:firstLineChars="0"/>
      <w:jc w:val="center"/>
    </w:pPr>
    <w:rPr>
      <w:rFonts w:ascii="仿宋_GB2312" w:eastAsia="黑体"/>
      <w:sz w:val="21"/>
      <w:szCs w:val="24"/>
    </w:rPr>
  </w:style>
  <w:style w:type="paragraph" w:customStyle="1" w:styleId="395">
    <w:name w:val="Char Char Char Char11"/>
    <w:basedOn w:val="1"/>
    <w:qFormat/>
    <w:uiPriority w:val="0"/>
    <w:pPr>
      <w:adjustRightInd/>
      <w:snapToGrid/>
      <w:spacing w:line="240" w:lineRule="auto"/>
      <w:ind w:firstLine="0" w:firstLineChars="0"/>
    </w:pPr>
    <w:rPr>
      <w:sz w:val="21"/>
      <w:szCs w:val="24"/>
    </w:rPr>
  </w:style>
  <w:style w:type="paragraph" w:customStyle="1" w:styleId="396">
    <w:name w:val="Char1 Char Char Char"/>
    <w:basedOn w:val="1"/>
    <w:qFormat/>
    <w:uiPriority w:val="0"/>
    <w:pPr>
      <w:adjustRightInd/>
      <w:snapToGrid/>
      <w:spacing w:line="240" w:lineRule="auto"/>
      <w:ind w:firstLine="0" w:firstLineChars="0"/>
    </w:pPr>
    <w:rPr>
      <w:sz w:val="21"/>
      <w:szCs w:val="24"/>
    </w:rPr>
  </w:style>
  <w:style w:type="paragraph" w:customStyle="1" w:styleId="397">
    <w:name w:val="Char Char Char1 Char Char Char Char Char Char Char Char Char Char Char Char Char Char Char Char Char Char Char"/>
    <w:basedOn w:val="1"/>
    <w:next w:val="2"/>
    <w:qFormat/>
    <w:uiPriority w:val="0"/>
    <w:pPr>
      <w:adjustRightInd/>
      <w:snapToGrid/>
      <w:spacing w:line="240" w:lineRule="auto"/>
      <w:ind w:firstLine="0" w:firstLineChars="0"/>
    </w:pPr>
    <w:rPr>
      <w:sz w:val="21"/>
    </w:rPr>
  </w:style>
  <w:style w:type="paragraph" w:customStyle="1" w:styleId="398">
    <w:name w:val="Char Char Char1 Char"/>
    <w:basedOn w:val="1"/>
    <w:qFormat/>
    <w:uiPriority w:val="0"/>
    <w:pPr>
      <w:adjustRightInd/>
      <w:snapToGrid/>
      <w:spacing w:line="240" w:lineRule="auto"/>
      <w:ind w:firstLine="0" w:firstLineChars="0"/>
    </w:pPr>
    <w:rPr>
      <w:sz w:val="21"/>
      <w:szCs w:val="24"/>
    </w:rPr>
  </w:style>
  <w:style w:type="paragraph" w:customStyle="1" w:styleId="399">
    <w:name w:val="Char4"/>
    <w:basedOn w:val="1"/>
    <w:uiPriority w:val="0"/>
    <w:pPr>
      <w:adjustRightInd/>
      <w:snapToGrid/>
    </w:pPr>
    <w:rPr>
      <w:rFonts w:ascii="宋体" w:hAnsi="宋体" w:cs="宋体"/>
      <w:szCs w:val="24"/>
    </w:rPr>
  </w:style>
  <w:style w:type="paragraph" w:customStyle="1" w:styleId="400">
    <w:name w:val="大标二"/>
    <w:basedOn w:val="1"/>
    <w:qFormat/>
    <w:uiPriority w:val="0"/>
    <w:pPr>
      <w:adjustRightInd/>
      <w:snapToGrid/>
      <w:spacing w:line="540" w:lineRule="exact"/>
      <w:ind w:firstLine="597"/>
    </w:pPr>
    <w:rPr>
      <w:rFonts w:eastAsia="黑体" w:cs="宋体"/>
      <w:sz w:val="28"/>
    </w:rPr>
  </w:style>
  <w:style w:type="paragraph" w:customStyle="1" w:styleId="401">
    <w:name w:val="表号"/>
    <w:qFormat/>
    <w:uiPriority w:val="0"/>
    <w:rPr>
      <w:rFonts w:ascii="楷体_GB2312" w:hAnsi="Times New Roman" w:eastAsia="楷体_GB2312" w:cs="Times New Roman"/>
      <w:sz w:val="24"/>
      <w:szCs w:val="24"/>
      <w:lang w:val="en-US" w:eastAsia="zh-CN" w:bidi="ar-SA"/>
    </w:rPr>
  </w:style>
  <w:style w:type="paragraph" w:customStyle="1" w:styleId="402">
    <w:name w:val="表格1"/>
    <w:basedOn w:val="1"/>
    <w:qFormat/>
    <w:uiPriority w:val="0"/>
    <w:pPr>
      <w:snapToGrid/>
      <w:spacing w:line="240" w:lineRule="auto"/>
      <w:ind w:firstLine="0" w:firstLineChars="0"/>
      <w:jc w:val="center"/>
    </w:pPr>
    <w:rPr>
      <w:rFonts w:ascii="宋体" w:hAnsi="宋体"/>
      <w:spacing w:val="-14"/>
      <w:kern w:val="0"/>
    </w:rPr>
  </w:style>
  <w:style w:type="paragraph" w:customStyle="1" w:styleId="403">
    <w:name w:val="1111"/>
    <w:basedOn w:val="1"/>
    <w:uiPriority w:val="0"/>
    <w:pPr>
      <w:ind w:firstLine="560"/>
    </w:pPr>
    <w:rPr>
      <w:rFonts w:hAnsi="宋体" w:cs="宋体"/>
      <w:sz w:val="28"/>
    </w:rPr>
  </w:style>
  <w:style w:type="paragraph" w:customStyle="1" w:styleId="404">
    <w:name w:val="於"/>
    <w:basedOn w:val="1"/>
    <w:qFormat/>
    <w:uiPriority w:val="0"/>
    <w:pPr>
      <w:adjustRightInd/>
      <w:snapToGrid/>
    </w:pPr>
    <w:rPr>
      <w:sz w:val="30"/>
      <w:szCs w:val="24"/>
    </w:rPr>
  </w:style>
  <w:style w:type="paragraph" w:customStyle="1" w:styleId="405">
    <w:name w:val="样式 样式 标题 4 + 首行缩进:  2 字符 + (西文) Times New Roman (中文) SimSun 小四..."/>
    <w:basedOn w:val="1"/>
    <w:qFormat/>
    <w:uiPriority w:val="0"/>
    <w:pPr>
      <w:keepNext/>
      <w:keepLines/>
      <w:adjustRightInd/>
      <w:snapToGrid/>
      <w:spacing w:line="300" w:lineRule="auto"/>
      <w:ind w:firstLine="0" w:firstLineChars="0"/>
      <w:jc w:val="left"/>
      <w:outlineLvl w:val="3"/>
    </w:pPr>
    <w:rPr>
      <w:rFonts w:eastAsia="黑体"/>
      <w:kern w:val="0"/>
      <w:sz w:val="32"/>
      <w:szCs w:val="32"/>
    </w:rPr>
  </w:style>
  <w:style w:type="paragraph" w:customStyle="1" w:styleId="406">
    <w:name w:val="节"/>
    <w:basedOn w:val="5"/>
    <w:qFormat/>
    <w:uiPriority w:val="0"/>
    <w:pPr>
      <w:adjustRightInd/>
      <w:snapToGrid/>
      <w:spacing w:before="260" w:after="260"/>
      <w:ind w:firstLine="0" w:firstLineChars="0"/>
      <w:jc w:val="center"/>
    </w:pPr>
    <w:rPr>
      <w:rFonts w:ascii="宋体" w:hAnsi="宋体"/>
      <w:sz w:val="30"/>
    </w:rPr>
  </w:style>
  <w:style w:type="paragraph" w:customStyle="1" w:styleId="407">
    <w:name w:val="Char Char Char4 Char"/>
    <w:basedOn w:val="1"/>
    <w:uiPriority w:val="0"/>
    <w:pPr>
      <w:adjustRightInd/>
      <w:snapToGrid/>
      <w:spacing w:line="240" w:lineRule="auto"/>
      <w:ind w:firstLine="0" w:firstLineChars="0"/>
    </w:pPr>
    <w:rPr>
      <w:sz w:val="21"/>
      <w:szCs w:val="24"/>
    </w:rPr>
  </w:style>
  <w:style w:type="paragraph" w:customStyle="1" w:styleId="408">
    <w:name w:val="封面"/>
    <w:basedOn w:val="43"/>
    <w:uiPriority w:val="0"/>
    <w:pPr>
      <w:widowControl/>
      <w:adjustRightInd/>
      <w:snapToGrid/>
      <w:spacing w:after="200"/>
      <w:ind w:firstLine="0" w:firstLineChars="0"/>
      <w:jc w:val="center"/>
      <w:textAlignment w:val="center"/>
    </w:pPr>
    <w:rPr>
      <w:rFonts w:hAnsi="宋体" w:eastAsia="隶书"/>
      <w:sz w:val="52"/>
      <w:szCs w:val="20"/>
    </w:rPr>
  </w:style>
  <w:style w:type="paragraph" w:customStyle="1" w:styleId="409">
    <w:name w:val="综治报告"/>
    <w:basedOn w:val="410"/>
    <w:qFormat/>
    <w:uiPriority w:val="0"/>
    <w:pPr>
      <w:ind w:firstLine="499"/>
    </w:pPr>
  </w:style>
  <w:style w:type="paragraph" w:customStyle="1" w:styleId="410">
    <w:name w:val="样式 样式2 + 宋体 首行缩进:  2 字符 行距: 1.5 倍行距"/>
    <w:basedOn w:val="186"/>
    <w:qFormat/>
    <w:uiPriority w:val="0"/>
    <w:pPr>
      <w:tabs>
        <w:tab w:val="clear" w:pos="4153"/>
        <w:tab w:val="clear" w:pos="8306"/>
      </w:tabs>
      <w:adjustRightInd/>
      <w:snapToGrid/>
      <w:ind w:firstLine="582"/>
      <w:jc w:val="both"/>
    </w:pPr>
    <w:rPr>
      <w:rFonts w:ascii="宋体" w:hAnsi="宋体" w:cs="宋体"/>
      <w:w w:val="104"/>
      <w:kern w:val="0"/>
      <w:sz w:val="24"/>
      <w:szCs w:val="20"/>
    </w:rPr>
  </w:style>
  <w:style w:type="paragraph" w:customStyle="1" w:styleId="411">
    <w:name w:val="样式 小四 全部大写 居中 行距: 最小值 12 磅"/>
    <w:basedOn w:val="1"/>
    <w:uiPriority w:val="0"/>
    <w:pPr>
      <w:adjustRightInd/>
      <w:snapToGrid/>
      <w:spacing w:line="240" w:lineRule="atLeast"/>
      <w:ind w:firstLine="0" w:firstLineChars="0"/>
      <w:jc w:val="center"/>
    </w:pPr>
    <w:rPr>
      <w:rFonts w:cs="宋体"/>
      <w:szCs w:val="24"/>
    </w:rPr>
  </w:style>
  <w:style w:type="paragraph" w:customStyle="1" w:styleId="412">
    <w:name w:val="ab"/>
    <w:basedOn w:val="1"/>
    <w:qFormat/>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413">
    <w:name w:val="text"/>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414">
    <w:name w:val="pa-1"/>
    <w:basedOn w:val="1"/>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415">
    <w:name w:val="自定义正文"/>
    <w:qFormat/>
    <w:uiPriority w:val="0"/>
    <w:pPr>
      <w:widowControl w:val="0"/>
      <w:adjustRightInd w:val="0"/>
      <w:snapToGrid w:val="0"/>
      <w:spacing w:after="200" w:line="360" w:lineRule="auto"/>
      <w:ind w:firstLine="510"/>
      <w:jc w:val="both"/>
    </w:pPr>
    <w:rPr>
      <w:rFonts w:ascii="Calibri" w:hAnsi="Calibri" w:eastAsia="宋体" w:cs="Times New Roman"/>
      <w:spacing w:val="-2"/>
      <w:kern w:val="2"/>
      <w:sz w:val="28"/>
      <w:szCs w:val="22"/>
      <w:lang w:val="en-US" w:eastAsia="zh-CN" w:bidi="ar-SA"/>
    </w:rPr>
  </w:style>
  <w:style w:type="paragraph" w:customStyle="1" w:styleId="416">
    <w:name w:val="Char Char Char1 Char Char Char Char Char Char Char2"/>
    <w:basedOn w:val="1"/>
    <w:qFormat/>
    <w:uiPriority w:val="0"/>
    <w:pPr>
      <w:adjustRightInd/>
    </w:pPr>
    <w:rPr>
      <w:rFonts w:eastAsia="仿宋_GB2312"/>
      <w:szCs w:val="24"/>
    </w:rPr>
  </w:style>
  <w:style w:type="paragraph" w:customStyle="1" w:styleId="417">
    <w:name w:val="xl31"/>
    <w:basedOn w:val="1"/>
    <w:uiPriority w:val="0"/>
    <w:pPr>
      <w:widowControl/>
      <w:pBdr>
        <w:top w:val="single" w:color="auto" w:sz="8"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18">
    <w:name w:val="Char1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419">
    <w:name w:val="样式 样式2 + 宋体 首行缩进:  2 字符3"/>
    <w:basedOn w:val="186"/>
    <w:uiPriority w:val="0"/>
    <w:pPr>
      <w:tabs>
        <w:tab w:val="clear" w:pos="4153"/>
        <w:tab w:val="clear" w:pos="8306"/>
      </w:tabs>
      <w:adjustRightInd/>
      <w:snapToGrid/>
      <w:ind w:firstLine="200"/>
      <w:jc w:val="both"/>
    </w:pPr>
    <w:rPr>
      <w:rFonts w:ascii="宋体" w:hAnsi="宋体" w:cs="宋体"/>
      <w:sz w:val="28"/>
      <w:szCs w:val="20"/>
    </w:rPr>
  </w:style>
  <w:style w:type="paragraph" w:customStyle="1" w:styleId="420">
    <w:name w:val="font9"/>
    <w:basedOn w:val="1"/>
    <w:uiPriority w:val="0"/>
    <w:pPr>
      <w:widowControl/>
      <w:adjustRightInd/>
      <w:snapToGrid/>
      <w:spacing w:before="100" w:beforeAutospacing="1" w:after="100" w:afterAutospacing="1" w:line="240" w:lineRule="auto"/>
      <w:ind w:firstLine="0" w:firstLineChars="0"/>
      <w:jc w:val="left"/>
    </w:pPr>
    <w:rPr>
      <w:rFonts w:ascii="仿宋_GB2312" w:hAnsi="宋体" w:eastAsia="仿宋_GB2312" w:cs="宋体"/>
      <w:b/>
      <w:bCs/>
      <w:color w:val="FF0000"/>
      <w:kern w:val="0"/>
      <w:sz w:val="21"/>
      <w:szCs w:val="21"/>
    </w:rPr>
  </w:style>
  <w:style w:type="paragraph" w:customStyle="1" w:styleId="421">
    <w:name w:val="Char Char Char1 Char Char Char Char Char Char Char Char Char Char Char Char Char Char Char Char Char Char Char1"/>
    <w:basedOn w:val="1"/>
    <w:next w:val="2"/>
    <w:uiPriority w:val="0"/>
    <w:pPr>
      <w:adjustRightInd/>
      <w:snapToGrid/>
      <w:spacing w:line="240" w:lineRule="auto"/>
      <w:ind w:firstLine="0" w:firstLineChars="0"/>
    </w:pPr>
    <w:rPr>
      <w:sz w:val="21"/>
    </w:rPr>
  </w:style>
  <w:style w:type="paragraph" w:styleId="422">
    <w:name w:val="List Paragraph"/>
    <w:basedOn w:val="1"/>
    <w:qFormat/>
    <w:uiPriority w:val="0"/>
    <w:pPr>
      <w:ind w:firstLine="420"/>
    </w:pPr>
  </w:style>
  <w:style w:type="paragraph" w:customStyle="1" w:styleId="423">
    <w:name w:val="xl7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24">
    <w:name w:val="样式 样式2 + 宋体 首行缩进:  2 字符"/>
    <w:basedOn w:val="186"/>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425">
    <w:name w:val="Char Char Char Char Char Char Char1"/>
    <w:basedOn w:val="1"/>
    <w:uiPriority w:val="0"/>
    <w:pPr>
      <w:adjustRightInd/>
      <w:snapToGrid/>
      <w:spacing w:beforeLines="100" w:afterLines="100"/>
    </w:pPr>
    <w:rPr>
      <w:rFonts w:ascii="宋体" w:hAnsi="宋体" w:cs="宋体"/>
      <w:szCs w:val="24"/>
    </w:rPr>
  </w:style>
  <w:style w:type="paragraph" w:customStyle="1" w:styleId="426">
    <w:name w:val="铝土矿正文"/>
    <w:basedOn w:val="1"/>
    <w:uiPriority w:val="0"/>
    <w:pPr>
      <w:adjustRightInd/>
      <w:snapToGrid/>
      <w:spacing w:line="600" w:lineRule="exact"/>
    </w:pPr>
    <w:rPr>
      <w:rFonts w:eastAsia="仿宋_GB2312"/>
      <w:sz w:val="28"/>
      <w:szCs w:val="24"/>
    </w:rPr>
  </w:style>
  <w:style w:type="paragraph" w:customStyle="1" w:styleId="427">
    <w:name w:val="表格2"/>
    <w:basedOn w:val="1"/>
    <w:qFormat/>
    <w:uiPriority w:val="0"/>
    <w:pPr>
      <w:autoSpaceDE w:val="0"/>
      <w:autoSpaceDN w:val="0"/>
      <w:snapToGrid/>
      <w:spacing w:line="360" w:lineRule="exact"/>
      <w:ind w:firstLine="1470" w:firstLineChars="525"/>
    </w:pPr>
    <w:rPr>
      <w:rFonts w:ascii="宋体" w:hAnsi="宋体"/>
      <w:kern w:val="0"/>
      <w:sz w:val="28"/>
    </w:rPr>
  </w:style>
  <w:style w:type="paragraph" w:customStyle="1" w:styleId="428">
    <w:name w:val="样式 样式 标题 3 + 首行缩进:  1.13 厘米 段前: 12 磅 段后: 12 磅 行距: 固定值 25 磅 + (中文..."/>
    <w:basedOn w:val="429"/>
    <w:qFormat/>
    <w:uiPriority w:val="0"/>
  </w:style>
  <w:style w:type="paragraph" w:customStyle="1" w:styleId="429">
    <w:name w:val="样式 标题 3 + 首行缩进:  1.13 厘米 段前: 12 磅 段后: 12 磅 行距: 固定值 25 磅"/>
    <w:basedOn w:val="5"/>
    <w:qFormat/>
    <w:uiPriority w:val="0"/>
    <w:pPr>
      <w:widowControl/>
      <w:adjustRightInd/>
      <w:snapToGrid/>
      <w:spacing w:before="240" w:after="240" w:line="500" w:lineRule="exact"/>
      <w:jc w:val="left"/>
    </w:pPr>
    <w:rPr>
      <w:rFonts w:ascii="Cambria" w:hAnsi="Cambria" w:eastAsia="黑体"/>
      <w:color w:val="2DA2BF"/>
      <w:kern w:val="0"/>
      <w:sz w:val="30"/>
      <w:szCs w:val="20"/>
    </w:rPr>
  </w:style>
  <w:style w:type="paragraph" w:customStyle="1" w:styleId="430">
    <w:name w:val="Char2 Char Char Char11"/>
    <w:basedOn w:val="1"/>
    <w:qFormat/>
    <w:uiPriority w:val="0"/>
    <w:pPr>
      <w:widowControl/>
      <w:adjustRightInd/>
      <w:snapToGrid/>
      <w:spacing w:after="200"/>
      <w:jc w:val="left"/>
    </w:pPr>
    <w:rPr>
      <w:rFonts w:ascii="宋体" w:hAnsi="宋体"/>
      <w:kern w:val="0"/>
      <w:szCs w:val="22"/>
    </w:rPr>
  </w:style>
  <w:style w:type="paragraph" w:customStyle="1" w:styleId="431">
    <w:name w:val="表格"/>
    <w:basedOn w:val="1"/>
    <w:link w:val="721"/>
    <w:qFormat/>
    <w:uiPriority w:val="0"/>
    <w:pPr>
      <w:autoSpaceDE w:val="0"/>
      <w:autoSpaceDN w:val="0"/>
      <w:snapToGrid/>
      <w:spacing w:line="320" w:lineRule="exact"/>
      <w:ind w:firstLine="0"/>
    </w:pPr>
    <w:rPr>
      <w:rFonts w:ascii="宋体"/>
      <w:color w:val="000000"/>
      <w:spacing w:val="-20"/>
      <w:kern w:val="0"/>
    </w:rPr>
  </w:style>
  <w:style w:type="paragraph" w:customStyle="1" w:styleId="432">
    <w:name w:val="xl80"/>
    <w:basedOn w:val="1"/>
    <w:qFormat/>
    <w:uiPriority w:val="0"/>
    <w:pPr>
      <w:widowControl/>
      <w:pBdr>
        <w:top w:val="single" w:color="auto" w:sz="4" w:space="0"/>
        <w:left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33">
    <w:name w:val="标题6"/>
    <w:basedOn w:val="8"/>
    <w:qFormat/>
    <w:uiPriority w:val="0"/>
    <w:pPr>
      <w:widowControl w:val="0"/>
      <w:spacing w:before="240" w:after="64" w:line="319" w:lineRule="auto"/>
      <w:ind w:firstLine="3286" w:firstLineChars="1091"/>
      <w:jc w:val="center"/>
    </w:pPr>
    <w:rPr>
      <w:rFonts w:ascii="Arial" w:hAnsi="Arial"/>
      <w:b/>
      <w:i w:val="0"/>
      <w:iCs w:val="0"/>
      <w:color w:val="auto"/>
      <w:kern w:val="2"/>
      <w:sz w:val="30"/>
    </w:rPr>
  </w:style>
  <w:style w:type="paragraph" w:customStyle="1" w:styleId="434">
    <w:name w:val="1.3行"/>
    <w:basedOn w:val="313"/>
    <w:qFormat/>
    <w:uiPriority w:val="0"/>
    <w:pPr>
      <w:ind w:firstLine="482"/>
    </w:pPr>
    <w:rPr>
      <w:b/>
      <w:bCs/>
      <w:color w:val="000000"/>
      <w:sz w:val="24"/>
      <w:szCs w:val="24"/>
    </w:rPr>
  </w:style>
  <w:style w:type="paragraph" w:customStyle="1" w:styleId="435">
    <w:name w:val="xl74"/>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436">
    <w:name w:val="Char1 Char Char11"/>
    <w:basedOn w:val="1"/>
    <w:qFormat/>
    <w:uiPriority w:val="0"/>
    <w:pPr>
      <w:adjustRightInd/>
      <w:snapToGrid/>
      <w:spacing w:line="240" w:lineRule="auto"/>
      <w:ind w:firstLine="0" w:firstLineChars="0"/>
    </w:pPr>
    <w:rPr>
      <w:sz w:val="21"/>
      <w:szCs w:val="24"/>
    </w:rPr>
  </w:style>
  <w:style w:type="paragraph" w:customStyle="1" w:styleId="437">
    <w:name w:val="正文1 Char Char Char"/>
    <w:qFormat/>
    <w:uiPriority w:val="0"/>
    <w:pPr>
      <w:spacing w:before="240" w:after="240" w:line="360" w:lineRule="auto"/>
      <w:ind w:firstLine="200" w:firstLineChars="200"/>
      <w:jc w:val="both"/>
    </w:pPr>
    <w:rPr>
      <w:rFonts w:ascii="Calibri" w:hAnsi="Calibri" w:eastAsia="仿宋_GB2312" w:cs="Times New Roman"/>
      <w:kern w:val="2"/>
      <w:sz w:val="24"/>
      <w:szCs w:val="22"/>
      <w:lang w:val="en-US" w:eastAsia="zh-CN" w:bidi="ar-SA"/>
    </w:rPr>
  </w:style>
  <w:style w:type="paragraph" w:customStyle="1" w:styleId="438">
    <w:name w:val="Char Char Char 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439">
    <w:name w:val="xl2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4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41">
    <w:name w:val="样式 (中文) 仿宋_GB2312 行距: 1.5 倍行距 首行缩进:  2 字符"/>
    <w:basedOn w:val="1"/>
    <w:qFormat/>
    <w:uiPriority w:val="0"/>
    <w:pPr>
      <w:adjustRightInd/>
      <w:snapToGrid/>
    </w:pPr>
    <w:rPr>
      <w:rFonts w:eastAsia="仿宋_GB2312" w:cs="宋体"/>
      <w:color w:val="00B050"/>
    </w:rPr>
  </w:style>
  <w:style w:type="paragraph" w:customStyle="1" w:styleId="442">
    <w:name w:val="xl25"/>
    <w:basedOn w:val="1"/>
    <w:qFormat/>
    <w:uiPriority w:val="0"/>
    <w:pPr>
      <w:widowControl/>
      <w:adjustRightInd/>
      <w:snapToGrid/>
      <w:spacing w:before="100" w:beforeAutospacing="1" w:after="100" w:afterAutospacing="1" w:line="240" w:lineRule="auto"/>
      <w:ind w:firstLine="0" w:firstLineChars="0"/>
      <w:jc w:val="center"/>
      <w:textAlignment w:val="center"/>
    </w:pPr>
    <w:rPr>
      <w:rFonts w:ascii="Arial Unicode MS" w:hAnsi="Arial Unicode MS" w:eastAsia="Arial Unicode MS" w:cs="Arial Unicode MS"/>
      <w:kern w:val="0"/>
      <w:szCs w:val="24"/>
    </w:rPr>
  </w:style>
  <w:style w:type="paragraph" w:customStyle="1" w:styleId="443">
    <w:name w:val="xl39"/>
    <w:basedOn w:val="1"/>
    <w:qFormat/>
    <w:uiPriority w:val="0"/>
    <w:pPr>
      <w:widowControl/>
      <w:pBdr>
        <w:left w:val="single" w:color="auto" w:sz="8"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444">
    <w:name w:val="Char Char Char Char Char Char Char Char Char Char Char Char1 Char Char Char Char1"/>
    <w:basedOn w:val="1"/>
    <w:qFormat/>
    <w:uiPriority w:val="0"/>
    <w:pPr>
      <w:adjustRightInd/>
      <w:snapToGrid/>
      <w:spacing w:line="240" w:lineRule="auto"/>
      <w:ind w:firstLine="0" w:firstLineChars="0"/>
    </w:pPr>
    <w:rPr>
      <w:sz w:val="21"/>
      <w:szCs w:val="24"/>
    </w:rPr>
  </w:style>
  <w:style w:type="paragraph" w:customStyle="1" w:styleId="445">
    <w:name w:val="标1"/>
    <w:basedOn w:val="1"/>
    <w:next w:val="1"/>
    <w:qFormat/>
    <w:uiPriority w:val="0"/>
    <w:pPr>
      <w:adjustRightInd/>
      <w:snapToGrid/>
      <w:jc w:val="center"/>
    </w:pPr>
    <w:rPr>
      <w:rFonts w:ascii="宋体" w:hAnsi="宋体" w:eastAsia="黑体" w:cs="宋体"/>
      <w:sz w:val="32"/>
      <w:szCs w:val="24"/>
    </w:rPr>
  </w:style>
  <w:style w:type="paragraph" w:customStyle="1" w:styleId="446">
    <w:name w:val="Char Char Char1 Char Char Char Char Char Char Char Char Char"/>
    <w:basedOn w:val="1"/>
    <w:qFormat/>
    <w:uiPriority w:val="0"/>
    <w:pPr>
      <w:adjustRightInd/>
      <w:snapToGrid/>
      <w:spacing w:line="240" w:lineRule="auto"/>
      <w:ind w:firstLine="0" w:firstLineChars="0"/>
    </w:pPr>
    <w:rPr>
      <w:sz w:val="44"/>
    </w:rPr>
  </w:style>
  <w:style w:type="paragraph" w:customStyle="1" w:styleId="447">
    <w:name w:val="bgbt副标题"/>
    <w:basedOn w:val="1"/>
    <w:next w:val="1"/>
    <w:qFormat/>
    <w:uiPriority w:val="0"/>
    <w:pPr>
      <w:adjustRightInd/>
      <w:snapToGrid/>
      <w:spacing w:line="240" w:lineRule="auto"/>
      <w:ind w:firstLine="0" w:firstLineChars="0"/>
      <w:jc w:val="center"/>
    </w:pPr>
    <w:rPr>
      <w:rFonts w:eastAsia="黑体"/>
      <w:sz w:val="32"/>
    </w:rPr>
  </w:style>
  <w:style w:type="paragraph" w:customStyle="1" w:styleId="448">
    <w:name w:val="正文+宋体"/>
    <w:basedOn w:val="1"/>
    <w:qFormat/>
    <w:uiPriority w:val="0"/>
    <w:pPr>
      <w:adjustRightInd/>
      <w:snapToGrid/>
      <w:ind w:firstLine="560"/>
    </w:pPr>
    <w:rPr>
      <w:sz w:val="28"/>
    </w:rPr>
  </w:style>
  <w:style w:type="paragraph" w:customStyle="1" w:styleId="449">
    <w:name w:val="brdrw15brsp20 tqctx4153t"/>
    <w:qFormat/>
    <w:uiPriority w:val="0"/>
    <w:pPr>
      <w:widowControl w:val="0"/>
      <w:pBdr>
        <w:bottom w:val="single" w:color="auto" w:sz="6" w:space="0"/>
      </w:pBdr>
      <w:adjustRightInd w:val="0"/>
      <w:spacing w:line="312" w:lineRule="atLeast"/>
      <w:jc w:val="center"/>
      <w:textAlignment w:val="baseline"/>
    </w:pPr>
    <w:rPr>
      <w:rFonts w:ascii="Times New Roman" w:hAnsi="Times New Roman" w:eastAsia="宋体" w:cs="Times New Roman"/>
      <w:sz w:val="21"/>
      <w:lang w:val="en-US" w:eastAsia="zh-CN" w:bidi="ar-SA"/>
    </w:rPr>
  </w:style>
  <w:style w:type="paragraph" w:customStyle="1" w:styleId="450">
    <w:name w:val="3 Char Char Char Char Char Char Char Char Char1"/>
    <w:basedOn w:val="1"/>
    <w:qFormat/>
    <w:uiPriority w:val="0"/>
    <w:pPr>
      <w:widowControl/>
      <w:adjustRightInd/>
      <w:spacing w:after="200"/>
      <w:jc w:val="left"/>
    </w:pPr>
    <w:rPr>
      <w:rFonts w:ascii="Calibri" w:hAnsi="Calibri" w:eastAsia="仿宋_GB2312"/>
      <w:kern w:val="0"/>
      <w:szCs w:val="22"/>
    </w:rPr>
  </w:style>
  <w:style w:type="paragraph" w:customStyle="1" w:styleId="451">
    <w:name w:val="xl30"/>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kern w:val="0"/>
      <w:szCs w:val="24"/>
    </w:rPr>
  </w:style>
  <w:style w:type="paragraph" w:customStyle="1" w:styleId="452">
    <w:name w:val="0"/>
    <w:basedOn w:val="1"/>
    <w:qFormat/>
    <w:uiPriority w:val="0"/>
    <w:pPr>
      <w:widowControl/>
      <w:adjustRightInd/>
      <w:spacing w:line="240" w:lineRule="auto"/>
      <w:ind w:firstLine="0" w:firstLineChars="0"/>
    </w:pPr>
    <w:rPr>
      <w:kern w:val="0"/>
      <w:sz w:val="21"/>
      <w:szCs w:val="21"/>
    </w:rPr>
  </w:style>
  <w:style w:type="paragraph" w:customStyle="1" w:styleId="453">
    <w:name w:val="2"/>
    <w:basedOn w:val="1"/>
    <w:next w:val="33"/>
    <w:qFormat/>
    <w:uiPriority w:val="0"/>
    <w:pPr>
      <w:widowControl/>
      <w:adjustRightInd/>
      <w:snapToGrid/>
      <w:spacing w:after="200"/>
      <w:ind w:firstLine="560"/>
      <w:jc w:val="left"/>
    </w:pPr>
    <w:rPr>
      <w:rFonts w:ascii="Calibri" w:hAnsi="Calibri"/>
      <w:kern w:val="0"/>
      <w:sz w:val="28"/>
      <w:szCs w:val="22"/>
    </w:rPr>
  </w:style>
  <w:style w:type="paragraph" w:customStyle="1" w:styleId="454">
    <w:name w:val="xl40"/>
    <w:basedOn w:val="1"/>
    <w:qFormat/>
    <w:uiPriority w:val="0"/>
    <w:pPr>
      <w:widowControl/>
      <w:pBdr>
        <w:top w:val="single" w:color="auto" w:sz="4" w:space="0"/>
        <w:left w:val="single" w:color="auto" w:sz="8" w:space="0"/>
        <w:bottom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55">
    <w:name w:val="pa-2"/>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456">
    <w:name w:val="正文样式1"/>
    <w:basedOn w:val="43"/>
    <w:qFormat/>
    <w:uiPriority w:val="0"/>
    <w:pPr>
      <w:widowControl/>
      <w:adjustRightInd/>
      <w:snapToGrid/>
      <w:ind w:firstLine="560"/>
      <w:jc w:val="left"/>
    </w:pPr>
    <w:rPr>
      <w:sz w:val="24"/>
    </w:rPr>
  </w:style>
  <w:style w:type="paragraph" w:customStyle="1" w:styleId="457">
    <w:name w:val="Char21"/>
    <w:basedOn w:val="25"/>
    <w:qFormat/>
    <w:uiPriority w:val="0"/>
    <w:pPr>
      <w:adjustRightInd w:val="0"/>
      <w:spacing w:line="436" w:lineRule="exact"/>
      <w:ind w:left="357"/>
      <w:jc w:val="left"/>
      <w:outlineLvl w:val="3"/>
    </w:pPr>
    <w:rPr>
      <w:rFonts w:ascii="Tahoma" w:hAnsi="Tahoma"/>
      <w:b/>
      <w:sz w:val="24"/>
      <w:szCs w:val="24"/>
    </w:rPr>
  </w:style>
  <w:style w:type="paragraph" w:customStyle="1" w:styleId="458">
    <w:name w:val="样式3(代文)"/>
    <w:basedOn w:val="1"/>
    <w:qFormat/>
    <w:uiPriority w:val="0"/>
    <w:pPr>
      <w:adjustRightInd/>
      <w:snapToGrid/>
      <w:spacing w:line="640" w:lineRule="exact"/>
      <w:ind w:firstLine="538" w:firstLineChars="192"/>
      <w:jc w:val="left"/>
    </w:pPr>
    <w:rPr>
      <w:sz w:val="28"/>
      <w:szCs w:val="24"/>
    </w:rPr>
  </w:style>
  <w:style w:type="paragraph" w:customStyle="1" w:styleId="45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60">
    <w:name w:val="Char Char Char Char Char Char Char Char Char Char Char Char Char Char Char Char Char Char1 Char Char Char Char Char Char Char Char Char Char Char Char Char Char Char Char"/>
    <w:basedOn w:val="1"/>
    <w:next w:val="1"/>
    <w:qFormat/>
    <w:uiPriority w:val="0"/>
    <w:pPr>
      <w:adjustRightInd/>
      <w:snapToGrid/>
    </w:pPr>
    <w:rPr>
      <w:rFonts w:ascii="宋体" w:hAnsi="宋体" w:cs="宋体"/>
      <w:snapToGrid w:val="0"/>
      <w:kern w:val="0"/>
      <w:szCs w:val="24"/>
    </w:rPr>
  </w:style>
  <w:style w:type="paragraph" w:customStyle="1" w:styleId="461">
    <w:name w:val="xl7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62">
    <w:name w:val="font8"/>
    <w:basedOn w:val="1"/>
    <w:qFormat/>
    <w:uiPriority w:val="0"/>
    <w:pPr>
      <w:widowControl/>
      <w:adjustRightInd/>
      <w:snapToGrid/>
      <w:spacing w:before="100" w:beforeAutospacing="1" w:after="100" w:afterAutospacing="1"/>
      <w:jc w:val="left"/>
    </w:pPr>
    <w:rPr>
      <w:rFonts w:ascii="Calibri" w:hAnsi="Calibri" w:eastAsia="Arial Unicode MS"/>
      <w:kern w:val="0"/>
      <w:sz w:val="20"/>
      <w:szCs w:val="22"/>
    </w:rPr>
  </w:style>
  <w:style w:type="paragraph" w:customStyle="1" w:styleId="463">
    <w:name w:val="图表脚注"/>
    <w:next w:val="20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64">
    <w:name w:val="bg正文首行缩进"/>
    <w:basedOn w:val="1"/>
    <w:qFormat/>
    <w:uiPriority w:val="0"/>
    <w:pPr>
      <w:widowControl/>
      <w:adjustRightInd/>
      <w:snapToGrid/>
      <w:spacing w:after="200" w:line="400" w:lineRule="exact"/>
      <w:ind w:firstLine="482"/>
      <w:jc w:val="left"/>
    </w:pPr>
    <w:rPr>
      <w:rFonts w:ascii="Calibri" w:hAnsi="Calibri"/>
      <w:kern w:val="0"/>
      <w:szCs w:val="22"/>
    </w:rPr>
  </w:style>
  <w:style w:type="paragraph" w:customStyle="1" w:styleId="465">
    <w:name w:val="Char Char Char Char Char Char Char Char Char"/>
    <w:basedOn w:val="1"/>
    <w:qFormat/>
    <w:uiPriority w:val="0"/>
    <w:pPr>
      <w:adjustRightInd/>
      <w:snapToGrid/>
      <w:spacing w:line="240" w:lineRule="auto"/>
      <w:ind w:firstLine="0" w:firstLineChars="0"/>
    </w:pPr>
    <w:rPr>
      <w:sz w:val="21"/>
      <w:szCs w:val="24"/>
    </w:rPr>
  </w:style>
  <w:style w:type="paragraph" w:customStyle="1" w:styleId="466">
    <w:name w:val="表头1"/>
    <w:basedOn w:val="1"/>
    <w:qFormat/>
    <w:uiPriority w:val="0"/>
    <w:pPr>
      <w:adjustRightInd/>
      <w:snapToGrid/>
      <w:spacing w:line="240" w:lineRule="auto"/>
      <w:ind w:firstLine="0" w:firstLineChars="0"/>
      <w:jc w:val="left"/>
    </w:pPr>
    <w:rPr>
      <w:sz w:val="21"/>
      <w:szCs w:val="24"/>
    </w:rPr>
  </w:style>
  <w:style w:type="paragraph" w:customStyle="1" w:styleId="467">
    <w:name w:val="Char Char Char Char Char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46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69">
    <w:name w:val="Char"/>
    <w:basedOn w:val="1"/>
    <w:qFormat/>
    <w:uiPriority w:val="0"/>
    <w:pPr>
      <w:adjustRightInd/>
      <w:snapToGrid/>
      <w:spacing w:line="240" w:lineRule="auto"/>
      <w:ind w:firstLine="0" w:firstLineChars="0"/>
    </w:pPr>
    <w:rPr>
      <w:sz w:val="21"/>
      <w:szCs w:val="24"/>
    </w:rPr>
  </w:style>
  <w:style w:type="paragraph" w:customStyle="1" w:styleId="470">
    <w:name w:val="样式7"/>
    <w:basedOn w:val="55"/>
    <w:link w:val="829"/>
    <w:qFormat/>
    <w:uiPriority w:val="0"/>
    <w:pPr>
      <w:pBdr>
        <w:bottom w:val="single" w:color="auto" w:sz="6" w:space="1"/>
      </w:pBdr>
      <w:ind w:firstLine="456"/>
    </w:pPr>
    <w:rPr>
      <w:rFonts w:ascii="仿宋_GB2312" w:hAnsi="Calibri" w:eastAsia="仿宋_GB2312"/>
      <w:spacing w:val="24"/>
    </w:rPr>
  </w:style>
  <w:style w:type="paragraph" w:customStyle="1" w:styleId="471">
    <w:name w:val="Char22"/>
    <w:basedOn w:val="1"/>
    <w:qFormat/>
    <w:uiPriority w:val="0"/>
    <w:pPr>
      <w:adjustRightInd/>
      <w:snapToGrid/>
      <w:spacing w:line="240" w:lineRule="auto"/>
      <w:ind w:firstLine="0" w:firstLineChars="0"/>
    </w:pPr>
    <w:rPr>
      <w:sz w:val="21"/>
      <w:szCs w:val="24"/>
    </w:rPr>
  </w:style>
  <w:style w:type="paragraph" w:customStyle="1" w:styleId="472">
    <w:name w:val="xl35"/>
    <w:basedOn w:val="1"/>
    <w:qFormat/>
    <w:uiPriority w:val="0"/>
    <w:pPr>
      <w:widowControl/>
      <w:pBdr>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73">
    <w:name w:val="Char Char2"/>
    <w:basedOn w:val="1"/>
    <w:qFormat/>
    <w:uiPriority w:val="0"/>
    <w:pPr>
      <w:adjustRightInd/>
      <w:snapToGrid/>
      <w:spacing w:line="240" w:lineRule="auto"/>
      <w:ind w:firstLine="0" w:firstLineChars="0"/>
    </w:pPr>
    <w:rPr>
      <w:sz w:val="21"/>
      <w:szCs w:val="24"/>
    </w:rPr>
  </w:style>
  <w:style w:type="paragraph" w:customStyle="1" w:styleId="474">
    <w:name w:val="Char Char Char1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475">
    <w:name w:val="章"/>
    <w:basedOn w:val="5"/>
    <w:qFormat/>
    <w:uiPriority w:val="0"/>
    <w:pPr>
      <w:adjustRightInd/>
      <w:snapToGrid/>
      <w:spacing w:before="260" w:after="260"/>
      <w:ind w:firstLine="3360" w:firstLineChars="1050"/>
    </w:pPr>
    <w:rPr>
      <w:sz w:val="32"/>
    </w:rPr>
  </w:style>
  <w:style w:type="paragraph" w:customStyle="1" w:styleId="476">
    <w:name w:val="表1"/>
    <w:basedOn w:val="1"/>
    <w:qFormat/>
    <w:uiPriority w:val="0"/>
    <w:pPr>
      <w:adjustRightInd/>
      <w:snapToGrid/>
      <w:spacing w:line="360" w:lineRule="exact"/>
      <w:ind w:firstLine="0" w:firstLineChars="0"/>
      <w:jc w:val="left"/>
    </w:pPr>
    <w:rPr>
      <w:sz w:val="21"/>
      <w:szCs w:val="24"/>
    </w:rPr>
  </w:style>
  <w:style w:type="paragraph" w:customStyle="1" w:styleId="47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78">
    <w:name w:val="xl29"/>
    <w:basedOn w:val="1"/>
    <w:qFormat/>
    <w:uiPriority w:val="0"/>
    <w:pPr>
      <w:widowControl/>
      <w:pBdr>
        <w:top w:val="single" w:color="auto" w:sz="4" w:space="0"/>
        <w:left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79">
    <w:name w:val="xl2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480">
    <w:name w:val="样式 目录 2"/>
    <w:basedOn w:val="72"/>
    <w:qFormat/>
    <w:uiPriority w:val="0"/>
    <w:pPr>
      <w:ind w:left="210"/>
    </w:pPr>
    <w:rPr>
      <w:rFonts w:ascii="宋体" w:hAnsi="宋体"/>
      <w:sz w:val="21"/>
    </w:rPr>
  </w:style>
  <w:style w:type="paragraph" w:customStyle="1" w:styleId="481">
    <w:name w:val="xl71"/>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FF0000"/>
      <w:kern w:val="0"/>
      <w:szCs w:val="24"/>
    </w:rPr>
  </w:style>
  <w:style w:type="paragraph" w:customStyle="1" w:styleId="482">
    <w:name w:val="Char Char2 Char"/>
    <w:basedOn w:val="1"/>
    <w:qFormat/>
    <w:uiPriority w:val="0"/>
    <w:pPr>
      <w:adjustRightInd/>
      <w:snapToGrid/>
      <w:spacing w:line="240" w:lineRule="auto"/>
      <w:ind w:firstLine="0" w:firstLineChars="0"/>
    </w:pPr>
    <w:rPr>
      <w:sz w:val="21"/>
      <w:szCs w:val="24"/>
    </w:rPr>
  </w:style>
  <w:style w:type="paragraph" w:customStyle="1" w:styleId="483">
    <w:name w:val="Char Char Char Char1 Char Char Char Char Char Char Char Char Char1"/>
    <w:basedOn w:val="1"/>
    <w:qFormat/>
    <w:uiPriority w:val="0"/>
    <w:pPr>
      <w:adjustRightInd/>
      <w:snapToGrid/>
      <w:spacing w:line="240" w:lineRule="auto"/>
      <w:ind w:firstLine="0" w:firstLineChars="0"/>
    </w:pPr>
    <w:rPr>
      <w:sz w:val="21"/>
      <w:szCs w:val="24"/>
    </w:rPr>
  </w:style>
  <w:style w:type="paragraph" w:customStyle="1" w:styleId="484">
    <w:name w:val="xl28"/>
    <w:basedOn w:val="1"/>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85">
    <w:name w:val="样式 样式2 + 宋体 首行缩进:  2 字符2"/>
    <w:basedOn w:val="186"/>
    <w:qFormat/>
    <w:uiPriority w:val="0"/>
    <w:pPr>
      <w:tabs>
        <w:tab w:val="clear" w:pos="4153"/>
        <w:tab w:val="clear" w:pos="8306"/>
      </w:tabs>
      <w:adjustRightInd/>
      <w:snapToGrid/>
      <w:ind w:firstLine="200"/>
      <w:jc w:val="both"/>
    </w:pPr>
    <w:rPr>
      <w:rFonts w:ascii="宋体" w:hAnsi="宋体" w:cs="宋体"/>
      <w:sz w:val="24"/>
      <w:szCs w:val="20"/>
    </w:rPr>
  </w:style>
  <w:style w:type="paragraph" w:customStyle="1" w:styleId="48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87">
    <w:name w:val="font1"/>
    <w:basedOn w:val="1"/>
    <w:qFormat/>
    <w:uiPriority w:val="0"/>
    <w:pPr>
      <w:widowControl/>
      <w:adjustRightInd/>
      <w:snapToGrid/>
      <w:spacing w:before="100" w:beforeAutospacing="1" w:after="100" w:afterAutospacing="1"/>
      <w:jc w:val="left"/>
    </w:pPr>
    <w:rPr>
      <w:rFonts w:hint="eastAsia" w:ascii="宋体" w:hAnsi="宋体"/>
      <w:kern w:val="0"/>
      <w:szCs w:val="22"/>
    </w:rPr>
  </w:style>
  <w:style w:type="paragraph" w:customStyle="1" w:styleId="488">
    <w:name w:val="font6"/>
    <w:basedOn w:val="1"/>
    <w:qFormat/>
    <w:uiPriority w:val="0"/>
    <w:pPr>
      <w:widowControl/>
      <w:adjustRightInd/>
      <w:snapToGrid/>
      <w:spacing w:before="100" w:beforeAutospacing="1" w:after="100" w:afterAutospacing="1"/>
      <w:jc w:val="left"/>
    </w:pPr>
    <w:rPr>
      <w:rFonts w:hint="eastAsia" w:ascii="宋体" w:hAnsi="宋体"/>
      <w:kern w:val="0"/>
      <w:sz w:val="20"/>
      <w:szCs w:val="22"/>
    </w:rPr>
  </w:style>
  <w:style w:type="paragraph" w:customStyle="1" w:styleId="489">
    <w:name w:val="正文缩进1"/>
    <w:basedOn w:val="1"/>
    <w:qFormat/>
    <w:uiPriority w:val="0"/>
    <w:pPr>
      <w:adjustRightInd/>
      <w:snapToGrid/>
      <w:spacing w:line="520" w:lineRule="atLeast"/>
      <w:ind w:firstLine="560"/>
    </w:pPr>
    <w:rPr>
      <w:rFonts w:eastAsia="华文中宋"/>
      <w:sz w:val="28"/>
    </w:rPr>
  </w:style>
  <w:style w:type="paragraph" w:customStyle="1" w:styleId="490">
    <w:name w:val="bgbt2节标题"/>
    <w:basedOn w:val="1"/>
    <w:next w:val="1"/>
    <w:qFormat/>
    <w:uiPriority w:val="0"/>
    <w:pPr>
      <w:adjustRightInd/>
      <w:snapToGrid/>
      <w:spacing w:before="300" w:after="60" w:line="240" w:lineRule="auto"/>
      <w:ind w:firstLine="0" w:firstLineChars="0"/>
      <w:jc w:val="center"/>
      <w:outlineLvl w:val="1"/>
    </w:pPr>
    <w:rPr>
      <w:rFonts w:eastAsia="黑体"/>
      <w:sz w:val="30"/>
    </w:rPr>
  </w:style>
  <w:style w:type="paragraph" w:customStyle="1" w:styleId="491">
    <w:name w:val="字紧0.4"/>
    <w:basedOn w:val="313"/>
    <w:qFormat/>
    <w:uiPriority w:val="0"/>
    <w:pPr>
      <w:ind w:firstLine="528"/>
    </w:pPr>
    <w:rPr>
      <w:b/>
      <w:spacing w:val="-8"/>
      <w:sz w:val="24"/>
      <w:szCs w:val="24"/>
    </w:rPr>
  </w:style>
  <w:style w:type="paragraph" w:customStyle="1" w:styleId="492">
    <w:name w:val="xl32"/>
    <w:basedOn w:val="1"/>
    <w:qFormat/>
    <w:uiPriority w:val="0"/>
    <w:pPr>
      <w:widowControl/>
      <w:pBdr>
        <w:top w:val="single" w:color="auto" w:sz="8"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93">
    <w:name w:val="说明书正文"/>
    <w:basedOn w:val="1"/>
    <w:qFormat/>
    <w:uiPriority w:val="0"/>
    <w:pPr>
      <w:adjustRightInd/>
      <w:snapToGrid/>
      <w:spacing w:line="480" w:lineRule="exact"/>
      <w:ind w:firstLine="600"/>
    </w:pPr>
    <w:rPr>
      <w:rFonts w:eastAsia="仿宋_GB2312"/>
      <w:color w:val="000000"/>
      <w:sz w:val="30"/>
      <w:szCs w:val="24"/>
    </w:rPr>
  </w:style>
  <w:style w:type="paragraph" w:customStyle="1" w:styleId="494">
    <w:name w:val="表头样式"/>
    <w:basedOn w:val="313"/>
    <w:qFormat/>
    <w:uiPriority w:val="0"/>
    <w:pPr>
      <w:spacing w:beforeLines="0"/>
      <w:ind w:firstLine="0" w:firstLineChars="0"/>
      <w:jc w:val="center"/>
    </w:pPr>
    <w:rPr>
      <w:rFonts w:ascii="黑体" w:eastAsia="黑体"/>
      <w:b/>
      <w:color w:val="000000"/>
      <w:sz w:val="24"/>
      <w:szCs w:val="24"/>
    </w:rPr>
  </w:style>
  <w:style w:type="paragraph" w:customStyle="1" w:styleId="495">
    <w:name w:val="xl6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96">
    <w:name w:val="Char Char Char Char1 Char Char Char"/>
    <w:basedOn w:val="1"/>
    <w:qFormat/>
    <w:uiPriority w:val="0"/>
    <w:pPr>
      <w:adjustRightInd/>
      <w:snapToGrid/>
      <w:spacing w:line="240" w:lineRule="auto"/>
      <w:ind w:firstLine="0" w:firstLineChars="0"/>
    </w:pPr>
    <w:rPr>
      <w:sz w:val="21"/>
      <w:szCs w:val="24"/>
    </w:rPr>
  </w:style>
  <w:style w:type="paragraph" w:customStyle="1" w:styleId="497">
    <w:name w:val="正文缩进 Char"/>
    <w:basedOn w:val="1"/>
    <w:next w:val="20"/>
    <w:qFormat/>
    <w:uiPriority w:val="0"/>
    <w:pPr>
      <w:widowControl/>
      <w:adjustRightInd/>
      <w:snapToGrid/>
      <w:spacing w:after="200"/>
      <w:ind w:firstLine="420"/>
      <w:jc w:val="left"/>
    </w:pPr>
    <w:rPr>
      <w:rFonts w:ascii="Calibri" w:hAnsi="Calibri" w:eastAsia="仿宋_GB2312"/>
      <w:kern w:val="0"/>
      <w:sz w:val="28"/>
      <w:szCs w:val="24"/>
    </w:rPr>
  </w:style>
  <w:style w:type="paragraph" w:customStyle="1" w:styleId="498">
    <w:name w:val="3 Char Char Char Char Char Char Char Char Char1 Char Char Char Char Char Char"/>
    <w:basedOn w:val="1"/>
    <w:qFormat/>
    <w:uiPriority w:val="0"/>
    <w:pPr>
      <w:widowControl/>
      <w:adjustRightInd/>
      <w:spacing w:after="200"/>
      <w:jc w:val="left"/>
    </w:pPr>
    <w:rPr>
      <w:rFonts w:ascii="Calibri" w:hAnsi="Calibri" w:eastAsia="仿宋_GB2312"/>
      <w:kern w:val="0"/>
      <w:szCs w:val="22"/>
    </w:rPr>
  </w:style>
  <w:style w:type="paragraph" w:customStyle="1" w:styleId="499">
    <w:name w:val="xl38"/>
    <w:basedOn w:val="1"/>
    <w:qFormat/>
    <w:uiPriority w:val="0"/>
    <w:pPr>
      <w:widowControl/>
      <w:pBdr>
        <w:left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500">
    <w:name w:val="Char Char Char Char Char Char1"/>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501">
    <w:name w:val="pic-info"/>
    <w:basedOn w:val="1"/>
    <w:qFormat/>
    <w:uiPriority w:val="0"/>
    <w:pPr>
      <w:widowControl/>
      <w:adjustRightInd/>
      <w:snapToGrid/>
      <w:spacing w:before="100" w:beforeAutospacing="1" w:after="100" w:afterAutospacing="1"/>
      <w:jc w:val="left"/>
    </w:pPr>
    <w:rPr>
      <w:rFonts w:ascii="宋体" w:hAnsi="宋体" w:eastAsia="仿宋_GB2312" w:cs="宋体"/>
      <w:color w:val="00B050"/>
      <w:kern w:val="0"/>
      <w:szCs w:val="24"/>
    </w:rPr>
  </w:style>
  <w:style w:type="paragraph" w:customStyle="1" w:styleId="502">
    <w:name w:val="xl42"/>
    <w:basedOn w:val="1"/>
    <w:qFormat/>
    <w:uiPriority w:val="0"/>
    <w:pPr>
      <w:widowControl/>
      <w:adjustRightInd/>
      <w:snapToGrid/>
      <w:spacing w:before="100" w:beforeAutospacing="1" w:after="100" w:afterAutospacing="1"/>
      <w:jc w:val="center"/>
      <w:textAlignment w:val="center"/>
    </w:pPr>
    <w:rPr>
      <w:rFonts w:hint="eastAsia" w:ascii="仿宋_GB2312" w:hAnsi="宋体" w:eastAsia="仿宋_GB2312"/>
      <w:kern w:val="0"/>
      <w:szCs w:val="22"/>
    </w:rPr>
  </w:style>
  <w:style w:type="paragraph" w:customStyle="1" w:styleId="503">
    <w:name w:val="表左"/>
    <w:basedOn w:val="1"/>
    <w:qFormat/>
    <w:uiPriority w:val="0"/>
    <w:pPr>
      <w:keepNext/>
      <w:spacing w:line="320" w:lineRule="atLeast"/>
      <w:ind w:right="63" w:rightChars="30"/>
      <w:jc w:val="center"/>
    </w:pPr>
    <w:rPr>
      <w:rFonts w:ascii="宋体" w:hAnsi="宋体" w:eastAsia="仿宋_GB2312"/>
      <w:color w:val="00B050"/>
    </w:rPr>
  </w:style>
  <w:style w:type="paragraph" w:customStyle="1" w:styleId="504">
    <w:name w:val="Char Char Char Char1"/>
    <w:basedOn w:val="1"/>
    <w:qFormat/>
    <w:uiPriority w:val="0"/>
    <w:pPr>
      <w:adjustRightInd/>
      <w:snapToGrid/>
      <w:spacing w:line="240" w:lineRule="auto"/>
      <w:ind w:firstLine="0" w:firstLineChars="0"/>
    </w:pPr>
    <w:rPr>
      <w:sz w:val="21"/>
      <w:szCs w:val="21"/>
    </w:rPr>
  </w:style>
  <w:style w:type="paragraph" w:customStyle="1" w:styleId="505">
    <w:name w:val="p0"/>
    <w:basedOn w:val="1"/>
    <w:qFormat/>
    <w:uiPriority w:val="0"/>
    <w:pPr>
      <w:widowControl/>
      <w:adjustRightInd/>
      <w:snapToGrid/>
      <w:spacing w:line="408" w:lineRule="auto"/>
      <w:ind w:left="1" w:firstLine="0" w:firstLineChars="0"/>
      <w:textAlignment w:val="bottom"/>
    </w:pPr>
    <w:rPr>
      <w:color w:val="000000"/>
      <w:kern w:val="0"/>
      <w:sz w:val="30"/>
      <w:szCs w:val="30"/>
    </w:rPr>
  </w:style>
  <w:style w:type="paragraph" w:customStyle="1" w:styleId="506">
    <w:name w:val="Char Char Char 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507">
    <w:name w:val="Char Char Char4 Char1"/>
    <w:basedOn w:val="1"/>
    <w:qFormat/>
    <w:uiPriority w:val="0"/>
    <w:pPr>
      <w:adjustRightInd/>
      <w:snapToGrid/>
      <w:spacing w:line="240" w:lineRule="auto"/>
      <w:ind w:firstLine="0" w:firstLineChars="0"/>
    </w:pPr>
    <w:rPr>
      <w:sz w:val="21"/>
      <w:szCs w:val="24"/>
    </w:rPr>
  </w:style>
  <w:style w:type="paragraph" w:customStyle="1" w:styleId="508">
    <w:name w:val="font5"/>
    <w:basedOn w:val="1"/>
    <w:qFormat/>
    <w:uiPriority w:val="0"/>
    <w:pPr>
      <w:widowControl/>
      <w:adjustRightInd/>
      <w:snapToGrid/>
      <w:spacing w:before="100" w:beforeAutospacing="1" w:after="100" w:afterAutospacing="1"/>
      <w:jc w:val="left"/>
    </w:pPr>
    <w:rPr>
      <w:rFonts w:hint="eastAsia" w:ascii="宋体" w:hAnsi="宋体"/>
      <w:kern w:val="0"/>
      <w:sz w:val="18"/>
      <w:szCs w:val="22"/>
    </w:rPr>
  </w:style>
  <w:style w:type="paragraph" w:customStyle="1" w:styleId="509">
    <w:name w:val="Char Char Char Char1 Char Char Char1"/>
    <w:basedOn w:val="1"/>
    <w:qFormat/>
    <w:uiPriority w:val="0"/>
    <w:pPr>
      <w:adjustRightInd/>
      <w:snapToGrid/>
      <w:spacing w:line="240" w:lineRule="auto"/>
      <w:ind w:firstLine="0" w:firstLineChars="0"/>
    </w:pPr>
    <w:rPr>
      <w:sz w:val="21"/>
      <w:szCs w:val="24"/>
    </w:rPr>
  </w:style>
  <w:style w:type="paragraph" w:customStyle="1" w:styleId="510">
    <w:name w:val="默认段落字体 Para Char"/>
    <w:basedOn w:val="1"/>
    <w:next w:val="1"/>
    <w:qFormat/>
    <w:uiPriority w:val="0"/>
    <w:pPr>
      <w:widowControl/>
      <w:adjustRightInd/>
      <w:snapToGrid/>
      <w:spacing w:after="200"/>
      <w:jc w:val="left"/>
    </w:pPr>
    <w:rPr>
      <w:rFonts w:ascii="宋体" w:hAnsi="宋体"/>
      <w:kern w:val="0"/>
      <w:szCs w:val="22"/>
    </w:rPr>
  </w:style>
  <w:style w:type="paragraph" w:customStyle="1" w:styleId="511">
    <w:name w:val="表格3 Char Char Char"/>
    <w:basedOn w:val="1"/>
    <w:qFormat/>
    <w:uiPriority w:val="0"/>
    <w:pPr>
      <w:widowControl/>
      <w:adjustRightInd/>
      <w:spacing w:after="200" w:line="240" w:lineRule="atLeast"/>
      <w:jc w:val="left"/>
    </w:pPr>
    <w:rPr>
      <w:rFonts w:ascii="Calibri" w:hAnsi="Calibri" w:eastAsia="仿宋_GB2312"/>
      <w:color w:val="000000"/>
      <w:spacing w:val="-8"/>
      <w:kern w:val="0"/>
      <w:sz w:val="18"/>
      <w:szCs w:val="22"/>
    </w:rPr>
  </w:style>
  <w:style w:type="paragraph" w:customStyle="1" w:styleId="512">
    <w:name w:val="样式 正文文本缩进 2 + 首行缩进:  2 字符"/>
    <w:basedOn w:val="49"/>
    <w:qFormat/>
    <w:uiPriority w:val="0"/>
    <w:pPr>
      <w:spacing w:line="300" w:lineRule="auto"/>
      <w:ind w:firstLine="763" w:firstLineChars="288"/>
    </w:pPr>
    <w:rPr>
      <w:szCs w:val="24"/>
    </w:rPr>
  </w:style>
  <w:style w:type="paragraph" w:customStyle="1" w:styleId="513">
    <w:name w:val="样式 标题 4 + 宋体 小四 首行缩进:  2 字符 行距: 固定值 18 磅"/>
    <w:basedOn w:val="1"/>
    <w:next w:val="1"/>
    <w:qFormat/>
    <w:uiPriority w:val="0"/>
    <w:pPr>
      <w:widowControl/>
      <w:topLinePunct/>
      <w:adjustRightInd/>
      <w:snapToGrid/>
      <w:spacing w:before="120" w:after="120"/>
      <w:ind w:firstLine="420" w:firstLineChars="0"/>
      <w:outlineLvl w:val="3"/>
    </w:pPr>
    <w:rPr>
      <w:rFonts w:ascii="黑体" w:eastAsia="黑体"/>
      <w:color w:val="000000"/>
      <w:sz w:val="21"/>
    </w:rPr>
  </w:style>
  <w:style w:type="paragraph" w:customStyle="1" w:styleId="514">
    <w:name w:val="Char Char2 Char Char Char Char Char Char"/>
    <w:basedOn w:val="1"/>
    <w:qFormat/>
    <w:uiPriority w:val="0"/>
    <w:pPr>
      <w:adjustRightInd/>
      <w:snapToGrid/>
      <w:spacing w:line="240" w:lineRule="auto"/>
      <w:ind w:firstLine="0" w:firstLineChars="0"/>
    </w:pPr>
    <w:rPr>
      <w:sz w:val="44"/>
    </w:rPr>
  </w:style>
  <w:style w:type="paragraph" w:customStyle="1" w:styleId="515">
    <w:name w:val="样式 正文文本 + 小三"/>
    <w:basedOn w:val="32"/>
    <w:qFormat/>
    <w:uiPriority w:val="0"/>
    <w:pPr>
      <w:spacing w:before="0" w:after="0" w:line="360" w:lineRule="auto"/>
      <w:ind w:firstLine="200" w:firstLineChars="200"/>
    </w:pPr>
    <w:rPr>
      <w:rFonts w:ascii="宋体" w:hAnsi="宋体"/>
      <w:snapToGrid w:val="0"/>
      <w:sz w:val="30"/>
      <w:szCs w:val="24"/>
    </w:rPr>
  </w:style>
  <w:style w:type="paragraph" w:customStyle="1" w:styleId="516">
    <w:name w:val="Char41"/>
    <w:basedOn w:val="1"/>
    <w:qFormat/>
    <w:uiPriority w:val="0"/>
    <w:pPr>
      <w:widowControl/>
      <w:adjustRightInd/>
      <w:snapToGrid/>
      <w:spacing w:after="200"/>
      <w:jc w:val="left"/>
    </w:pPr>
    <w:rPr>
      <w:rFonts w:ascii="宋体" w:hAnsi="宋体"/>
      <w:kern w:val="0"/>
      <w:szCs w:val="22"/>
    </w:rPr>
  </w:style>
  <w:style w:type="paragraph" w:customStyle="1" w:styleId="517">
    <w:name w:val="3 Char Char Char Char Char Char Char Char Char1 Char Char Char"/>
    <w:basedOn w:val="1"/>
    <w:qFormat/>
    <w:uiPriority w:val="0"/>
    <w:pPr>
      <w:widowControl/>
      <w:adjustRightInd/>
      <w:spacing w:after="200"/>
      <w:jc w:val="left"/>
    </w:pPr>
    <w:rPr>
      <w:rFonts w:ascii="Calibri" w:hAnsi="Calibri" w:eastAsia="仿宋_GB2312"/>
      <w:kern w:val="0"/>
      <w:szCs w:val="22"/>
    </w:rPr>
  </w:style>
  <w:style w:type="paragraph" w:customStyle="1" w:styleId="518">
    <w:name w:val="Char2"/>
    <w:basedOn w:val="1"/>
    <w:qFormat/>
    <w:uiPriority w:val="0"/>
    <w:pPr>
      <w:adjustRightInd/>
      <w:snapToGrid/>
      <w:spacing w:line="240" w:lineRule="auto"/>
      <w:ind w:firstLine="0" w:firstLineChars="0"/>
    </w:pPr>
    <w:rPr>
      <w:sz w:val="21"/>
      <w:szCs w:val="24"/>
    </w:rPr>
  </w:style>
  <w:style w:type="paragraph" w:customStyle="1" w:styleId="519">
    <w:name w:val="默认段落字体 Para Char Char Char Char"/>
    <w:basedOn w:val="1"/>
    <w:next w:val="1"/>
    <w:qFormat/>
    <w:uiPriority w:val="0"/>
    <w:pPr>
      <w:keepNext/>
      <w:keepLines/>
      <w:adjustRightInd/>
      <w:snapToGrid/>
      <w:spacing w:after="10" w:line="400" w:lineRule="atLeast"/>
      <w:ind w:firstLine="0" w:firstLineChars="0"/>
      <w:outlineLvl w:val="0"/>
    </w:pPr>
    <w:rPr>
      <w:sz w:val="21"/>
    </w:rPr>
  </w:style>
  <w:style w:type="paragraph" w:customStyle="1" w:styleId="520">
    <w:name w:val="xl6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521">
    <w:name w:val="表格正文20110806"/>
    <w:basedOn w:val="1"/>
    <w:qFormat/>
    <w:uiPriority w:val="0"/>
    <w:pPr>
      <w:adjustRightInd/>
      <w:snapToGrid/>
      <w:spacing w:line="240" w:lineRule="auto"/>
      <w:ind w:firstLine="0" w:firstLineChars="0"/>
      <w:jc w:val="center"/>
    </w:pPr>
    <w:rPr>
      <w:rFonts w:eastAsia="仿宋_GB2312"/>
      <w:color w:val="C0504D"/>
      <w:sz w:val="21"/>
      <w:szCs w:val="21"/>
    </w:rPr>
  </w:style>
  <w:style w:type="paragraph" w:customStyle="1" w:styleId="522">
    <w:name w:val="xl81"/>
    <w:basedOn w:val="1"/>
    <w:qFormat/>
    <w:uiPriority w:val="0"/>
    <w:pPr>
      <w:widowControl/>
      <w:pBdr>
        <w:top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23">
    <w:name w:val="xl2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24">
    <w:name w:val="ad"/>
    <w:basedOn w:val="1"/>
    <w:qFormat/>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52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26">
    <w:name w:val="正式文本"/>
    <w:basedOn w:val="1"/>
    <w:qFormat/>
    <w:uiPriority w:val="0"/>
    <w:pPr>
      <w:adjustRightInd/>
      <w:snapToGrid/>
      <w:spacing w:line="540" w:lineRule="exact"/>
    </w:pPr>
    <w:rPr>
      <w:rFonts w:ascii="宋体" w:hAnsi="Arial Narrow"/>
      <w:sz w:val="28"/>
      <w:szCs w:val="24"/>
    </w:rPr>
  </w:style>
  <w:style w:type="paragraph" w:customStyle="1" w:styleId="52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528">
    <w:name w:val="pa-3"/>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529">
    <w:name w:val="xl34"/>
    <w:basedOn w:val="1"/>
    <w:qFormat/>
    <w:uiPriority w:val="0"/>
    <w:pPr>
      <w:widowControl/>
      <w:pBdr>
        <w:top w:val="single" w:color="auto" w:sz="8" w:space="0"/>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30">
    <w:name w:val="Char Char2 Char Char Char Char Char Char1"/>
    <w:basedOn w:val="1"/>
    <w:qFormat/>
    <w:uiPriority w:val="0"/>
    <w:pPr>
      <w:adjustRightInd/>
      <w:snapToGrid/>
      <w:spacing w:line="240" w:lineRule="auto"/>
      <w:ind w:firstLine="0" w:firstLineChars="0"/>
    </w:pPr>
    <w:rPr>
      <w:sz w:val="44"/>
    </w:rPr>
  </w:style>
  <w:style w:type="paragraph" w:customStyle="1" w:styleId="531">
    <w:name w:val="xl36"/>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3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33">
    <w:name w:val="节标题"/>
    <w:basedOn w:val="1"/>
    <w:next w:val="534"/>
    <w:qFormat/>
    <w:uiPriority w:val="0"/>
    <w:pPr>
      <w:widowControl/>
      <w:adjustRightInd/>
      <w:snapToGrid/>
      <w:spacing w:after="200" w:line="289" w:lineRule="atLeast"/>
      <w:jc w:val="center"/>
      <w:textAlignment w:val="baseline"/>
    </w:pPr>
    <w:rPr>
      <w:rFonts w:ascii="Calibri" w:hAnsi="Calibri"/>
      <w:color w:val="000000"/>
      <w:kern w:val="0"/>
      <w:sz w:val="28"/>
      <w:szCs w:val="22"/>
      <w:u w:color="000000"/>
    </w:rPr>
  </w:style>
  <w:style w:type="paragraph" w:customStyle="1" w:styleId="534">
    <w:name w:val="小节标题"/>
    <w:basedOn w:val="1"/>
    <w:next w:val="1"/>
    <w:qFormat/>
    <w:uiPriority w:val="0"/>
    <w:pPr>
      <w:widowControl/>
      <w:adjustRightInd/>
      <w:snapToGrid/>
      <w:spacing w:before="175" w:after="102" w:line="351" w:lineRule="atLeast"/>
      <w:jc w:val="left"/>
      <w:textAlignment w:val="baseline"/>
    </w:pPr>
    <w:rPr>
      <w:rFonts w:ascii="Calibri" w:hAnsi="Calibri" w:eastAsia="黑体"/>
      <w:color w:val="000000"/>
      <w:kern w:val="0"/>
      <w:szCs w:val="22"/>
      <w:u w:color="000000"/>
    </w:rPr>
  </w:style>
  <w:style w:type="paragraph" w:customStyle="1" w:styleId="535">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536">
    <w:name w:val="样式 标题03 + 段前: 0.5 行 段后: 0.5 行"/>
    <w:basedOn w:val="1"/>
    <w:qFormat/>
    <w:uiPriority w:val="0"/>
    <w:pPr>
      <w:keepNext/>
      <w:keepLines/>
      <w:adjustRightInd/>
      <w:snapToGrid/>
      <w:outlineLvl w:val="2"/>
    </w:pPr>
    <w:rPr>
      <w:rFonts w:eastAsia="黑体" w:cs="宋体"/>
      <w:color w:val="00B050"/>
      <w:sz w:val="28"/>
    </w:rPr>
  </w:style>
  <w:style w:type="paragraph" w:customStyle="1" w:styleId="537">
    <w:name w:val="样式2(代节)"/>
    <w:qFormat/>
    <w:uiPriority w:val="0"/>
    <w:pPr>
      <w:widowControl w:val="0"/>
      <w:spacing w:beforeLines="120" w:afterLines="100"/>
      <w:jc w:val="center"/>
      <w:outlineLvl w:val="1"/>
    </w:pPr>
    <w:rPr>
      <w:rFonts w:ascii="黑体" w:hAnsi="宋体" w:eastAsia="黑体" w:cs="Times New Roman"/>
      <w:kern w:val="2"/>
      <w:sz w:val="30"/>
      <w:szCs w:val="36"/>
      <w:lang w:val="en-US" w:eastAsia="zh-CN" w:bidi="ar-SA"/>
    </w:rPr>
  </w:style>
  <w:style w:type="paragraph" w:customStyle="1" w:styleId="538">
    <w:name w:val="正文文本 21"/>
    <w:basedOn w:val="1"/>
    <w:qFormat/>
    <w:uiPriority w:val="0"/>
    <w:pPr>
      <w:snapToGrid/>
      <w:ind w:firstLine="560" w:firstLineChars="0"/>
      <w:textAlignment w:val="baseline"/>
    </w:pPr>
    <w:rPr>
      <w:sz w:val="28"/>
    </w:rPr>
  </w:style>
  <w:style w:type="paragraph" w:customStyle="1" w:styleId="539">
    <w:name w:val="biao"/>
    <w:basedOn w:val="1"/>
    <w:qFormat/>
    <w:uiPriority w:val="0"/>
    <w:pPr>
      <w:tabs>
        <w:tab w:val="left" w:pos="4230"/>
      </w:tabs>
      <w:adjustRightInd/>
      <w:snapToGrid/>
      <w:spacing w:line="240" w:lineRule="auto"/>
      <w:ind w:firstLine="0" w:firstLineChars="0"/>
      <w:jc w:val="center"/>
    </w:pPr>
    <w:rPr>
      <w:sz w:val="21"/>
      <w:szCs w:val="30"/>
    </w:rPr>
  </w:style>
  <w:style w:type="paragraph" w:customStyle="1" w:styleId="540">
    <w:name w:val="Char1 Char Char Char1"/>
    <w:basedOn w:val="1"/>
    <w:qFormat/>
    <w:uiPriority w:val="0"/>
    <w:pPr>
      <w:adjustRightInd/>
      <w:snapToGrid/>
      <w:spacing w:line="240" w:lineRule="auto"/>
      <w:ind w:firstLine="0" w:firstLineChars="0"/>
    </w:pPr>
    <w:rPr>
      <w:sz w:val="21"/>
      <w:szCs w:val="24"/>
    </w:rPr>
  </w:style>
  <w:style w:type="paragraph" w:customStyle="1" w:styleId="541">
    <w:name w:val="font10"/>
    <w:basedOn w:val="1"/>
    <w:qFormat/>
    <w:uiPriority w:val="0"/>
    <w:pPr>
      <w:widowControl/>
      <w:adjustRightInd/>
      <w:snapToGrid/>
      <w:spacing w:before="100" w:beforeAutospacing="1" w:after="100" w:afterAutospacing="1" w:line="240" w:lineRule="auto"/>
      <w:ind w:firstLine="0" w:firstLineChars="0"/>
      <w:jc w:val="left"/>
    </w:pPr>
    <w:rPr>
      <w:b/>
      <w:bCs/>
      <w:color w:val="FF0000"/>
      <w:kern w:val="0"/>
      <w:sz w:val="21"/>
      <w:szCs w:val="21"/>
    </w:rPr>
  </w:style>
  <w:style w:type="paragraph" w:customStyle="1" w:styleId="542">
    <w:name w:val="xl7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center"/>
    </w:pPr>
    <w:rPr>
      <w:rFonts w:ascii="仿宋_GB2312" w:hAnsi="宋体" w:eastAsia="仿宋_GB2312" w:cs="宋体"/>
      <w:b/>
      <w:bCs/>
      <w:color w:val="FF0000"/>
      <w:kern w:val="0"/>
      <w:sz w:val="21"/>
      <w:szCs w:val="21"/>
    </w:rPr>
  </w:style>
  <w:style w:type="paragraph" w:customStyle="1" w:styleId="543">
    <w:name w:val="样式 首行缩进:  2 字符"/>
    <w:basedOn w:val="1"/>
    <w:qFormat/>
    <w:uiPriority w:val="0"/>
    <w:pPr>
      <w:widowControl/>
      <w:topLinePunct/>
      <w:adjustRightInd/>
      <w:snapToGrid/>
      <w:spacing w:after="200" w:line="380" w:lineRule="exact"/>
      <w:ind w:firstLine="480"/>
      <w:jc w:val="left"/>
    </w:pPr>
    <w:rPr>
      <w:rFonts w:ascii="宋体" w:hAnsi="宋体"/>
      <w:kern w:val="0"/>
      <w:szCs w:val="22"/>
    </w:rPr>
  </w:style>
  <w:style w:type="paragraph" w:customStyle="1" w:styleId="544">
    <w:name w:val="附录表标题"/>
    <w:next w:val="208"/>
    <w:qFormat/>
    <w:uiPriority w:val="0"/>
    <w:pPr>
      <w:tabs>
        <w:tab w:val="left" w:pos="675"/>
      </w:tabs>
      <w:ind w:left="315"/>
      <w:jc w:val="center"/>
      <w:textAlignment w:val="baseline"/>
    </w:pPr>
    <w:rPr>
      <w:rFonts w:ascii="黑体" w:hAnsi="Times New Roman" w:eastAsia="黑体" w:cs="Times New Roman"/>
      <w:kern w:val="21"/>
      <w:sz w:val="21"/>
      <w:lang w:val="en-US" w:eastAsia="zh-CN" w:bidi="ar-SA"/>
    </w:rPr>
  </w:style>
  <w:style w:type="paragraph" w:customStyle="1" w:styleId="545">
    <w:name w:val="Char Char Char1 Char Char Char Char Char Char Char Char Char1"/>
    <w:basedOn w:val="1"/>
    <w:qFormat/>
    <w:uiPriority w:val="0"/>
    <w:pPr>
      <w:adjustRightInd/>
      <w:snapToGrid/>
      <w:spacing w:line="240" w:lineRule="auto"/>
      <w:ind w:firstLine="0" w:firstLineChars="0"/>
    </w:pPr>
    <w:rPr>
      <w:sz w:val="44"/>
    </w:rPr>
  </w:style>
  <w:style w:type="paragraph" w:customStyle="1" w:styleId="546">
    <w:name w:val="Char Char Char4 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547">
    <w:name w:val="目次、标准名称标题"/>
    <w:basedOn w:val="486"/>
    <w:next w:val="208"/>
    <w:qFormat/>
    <w:uiPriority w:val="0"/>
    <w:pPr>
      <w:spacing w:line="460" w:lineRule="exact"/>
    </w:pPr>
  </w:style>
  <w:style w:type="paragraph" w:customStyle="1" w:styleId="548">
    <w:name w:val="样式 自动设置 首行缩进:  2 字符"/>
    <w:basedOn w:val="1"/>
    <w:qFormat/>
    <w:uiPriority w:val="0"/>
    <w:pPr>
      <w:adjustRightInd/>
      <w:snapToGrid/>
      <w:spacing w:line="400" w:lineRule="exact"/>
    </w:pPr>
    <w:rPr>
      <w:rFonts w:eastAsia="仿宋_GB2312" w:cs="宋体"/>
    </w:rPr>
  </w:style>
  <w:style w:type="paragraph" w:customStyle="1" w:styleId="549">
    <w:name w:val="Char Char2 Char1"/>
    <w:basedOn w:val="1"/>
    <w:qFormat/>
    <w:uiPriority w:val="0"/>
    <w:pPr>
      <w:adjustRightInd/>
      <w:snapToGrid/>
      <w:spacing w:line="240" w:lineRule="auto"/>
      <w:ind w:firstLine="0" w:firstLineChars="0"/>
    </w:pPr>
    <w:rPr>
      <w:sz w:val="21"/>
      <w:szCs w:val="24"/>
    </w:rPr>
  </w:style>
  <w:style w:type="paragraph" w:customStyle="1" w:styleId="550">
    <w:name w:val="xl77"/>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51">
    <w:name w:val="样式 宋体 行距: 1.5 倍行距"/>
    <w:basedOn w:val="1"/>
    <w:qFormat/>
    <w:uiPriority w:val="0"/>
    <w:pPr>
      <w:adjustRightInd/>
      <w:snapToGrid/>
      <w:jc w:val="left"/>
    </w:pPr>
    <w:rPr>
      <w:rFonts w:ascii="宋体" w:hAnsi="宋体" w:cs="宋体"/>
      <w:sz w:val="28"/>
    </w:rPr>
  </w:style>
  <w:style w:type="paragraph" w:customStyle="1" w:styleId="552">
    <w:name w:val="照片编号"/>
    <w:basedOn w:val="1"/>
    <w:qFormat/>
    <w:uiPriority w:val="0"/>
    <w:pPr>
      <w:widowControl/>
      <w:adjustRightInd/>
      <w:snapToGrid/>
      <w:spacing w:after="200" w:line="276" w:lineRule="auto"/>
      <w:ind w:firstLine="0" w:firstLineChars="0"/>
      <w:jc w:val="center"/>
      <w:textAlignment w:val="center"/>
    </w:pPr>
    <w:rPr>
      <w:rFonts w:ascii="Calibri" w:hAnsi="Calibri" w:eastAsia="华文中宋"/>
      <w:b/>
      <w:kern w:val="0"/>
      <w:szCs w:val="22"/>
    </w:rPr>
  </w:style>
  <w:style w:type="paragraph" w:customStyle="1" w:styleId="553">
    <w:name w:val="xl41"/>
    <w:basedOn w:val="1"/>
    <w:qFormat/>
    <w:uiPriority w:val="0"/>
    <w:pPr>
      <w:widowControl/>
      <w:pBdr>
        <w:top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54">
    <w:name w:val="煤炭正文"/>
    <w:basedOn w:val="1"/>
    <w:qFormat/>
    <w:uiPriority w:val="0"/>
    <w:pPr>
      <w:adjustRightInd/>
      <w:snapToGrid/>
      <w:spacing w:line="360" w:lineRule="exact"/>
    </w:pPr>
    <w:rPr>
      <w:rFonts w:eastAsia="楷体_GB2312"/>
      <w:szCs w:val="28"/>
    </w:rPr>
  </w:style>
  <w:style w:type="paragraph" w:customStyle="1" w:styleId="555">
    <w:name w:val="样式 样式2 + 宋体 首行缩进:  2 字符1"/>
    <w:basedOn w:val="186"/>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556">
    <w:name w:val="正文文本缩进 21"/>
    <w:basedOn w:val="1"/>
    <w:qFormat/>
    <w:uiPriority w:val="0"/>
    <w:pPr>
      <w:adjustRightInd/>
      <w:snapToGrid/>
      <w:spacing w:line="540" w:lineRule="exact"/>
      <w:ind w:firstLine="560"/>
    </w:pPr>
    <w:rPr>
      <w:rFonts w:ascii="宋体" w:hAnsi="宋体" w:eastAsia="华文中宋"/>
      <w:sz w:val="28"/>
    </w:rPr>
  </w:style>
  <w:style w:type="paragraph" w:customStyle="1" w:styleId="557">
    <w:name w:val="封面正文"/>
    <w:qFormat/>
    <w:uiPriority w:val="0"/>
    <w:pPr>
      <w:jc w:val="both"/>
    </w:pPr>
    <w:rPr>
      <w:rFonts w:ascii="Times New Roman" w:hAnsi="Times New Roman" w:eastAsia="宋体" w:cs="Times New Roman"/>
      <w:lang w:val="en-US" w:eastAsia="zh-CN" w:bidi="ar-SA"/>
    </w:rPr>
  </w:style>
  <w:style w:type="paragraph" w:customStyle="1" w:styleId="558">
    <w:name w:val="Char Char Char1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559">
    <w:name w:val="表格标题（左对齐）"/>
    <w:basedOn w:val="1"/>
    <w:qFormat/>
    <w:uiPriority w:val="0"/>
    <w:pPr>
      <w:widowControl/>
      <w:adjustRightInd/>
      <w:snapToGrid/>
      <w:spacing w:before="120" w:after="120" w:line="400" w:lineRule="atLeast"/>
      <w:ind w:left="425"/>
      <w:jc w:val="center"/>
    </w:pPr>
    <w:rPr>
      <w:rFonts w:ascii="Calibri" w:hAnsi="Calibri" w:eastAsia="黑体"/>
      <w:b/>
      <w:snapToGrid w:val="0"/>
      <w:kern w:val="0"/>
      <w:sz w:val="28"/>
      <w:szCs w:val="22"/>
    </w:rPr>
  </w:style>
  <w:style w:type="paragraph" w:customStyle="1" w:styleId="560">
    <w:name w:val="样式 标题 1 + Times New Roman 首行缩进:  1.35 厘米"/>
    <w:basedOn w:val="3"/>
    <w:qFormat/>
    <w:uiPriority w:val="0"/>
    <w:pPr>
      <w:keepNext w:val="0"/>
      <w:keepLines w:val="0"/>
      <w:widowControl/>
      <w:adjustRightInd/>
      <w:snapToGrid/>
      <w:spacing w:afterLines="50"/>
      <w:ind w:firstLine="200" w:firstLineChars="200"/>
      <w:jc w:val="left"/>
    </w:pPr>
    <w:rPr>
      <w:rFonts w:ascii="Cambria" w:hAnsi="Cambria" w:eastAsia="黑体"/>
      <w:b w:val="0"/>
      <w:color w:val="21798E"/>
      <w:spacing w:val="10"/>
      <w:kern w:val="0"/>
      <w:sz w:val="28"/>
      <w:szCs w:val="28"/>
    </w:rPr>
  </w:style>
  <w:style w:type="paragraph" w:customStyle="1" w:styleId="561">
    <w:name w:val="目录4"/>
    <w:basedOn w:val="1"/>
    <w:qFormat/>
    <w:uiPriority w:val="0"/>
    <w:pPr>
      <w:widowControl/>
      <w:tabs>
        <w:tab w:val="left" w:leader="dot" w:pos="7370"/>
      </w:tabs>
      <w:adjustRightInd/>
      <w:snapToGrid/>
      <w:spacing w:line="317" w:lineRule="atLeast"/>
      <w:ind w:firstLine="629" w:firstLineChars="0"/>
      <w:textAlignment w:val="baseline"/>
    </w:pPr>
    <w:rPr>
      <w:color w:val="000000"/>
      <w:kern w:val="0"/>
      <w:sz w:val="21"/>
      <w:u w:color="000000"/>
    </w:rPr>
  </w:style>
  <w:style w:type="paragraph" w:customStyle="1" w:styleId="562">
    <w:name w:val="Char Char Char1 Char1"/>
    <w:basedOn w:val="1"/>
    <w:qFormat/>
    <w:uiPriority w:val="0"/>
    <w:pPr>
      <w:adjustRightInd/>
      <w:snapToGrid/>
      <w:spacing w:line="240" w:lineRule="auto"/>
      <w:ind w:firstLine="0" w:firstLineChars="0"/>
    </w:pPr>
    <w:rPr>
      <w:sz w:val="21"/>
      <w:szCs w:val="24"/>
    </w:rPr>
  </w:style>
  <w:style w:type="paragraph" w:customStyle="1" w:styleId="563">
    <w:name w:val="缩进"/>
    <w:basedOn w:val="1"/>
    <w:qFormat/>
    <w:uiPriority w:val="0"/>
    <w:pPr>
      <w:widowControl/>
      <w:autoSpaceDE w:val="0"/>
      <w:autoSpaceDN w:val="0"/>
      <w:snapToGrid/>
      <w:spacing w:after="200" w:line="400" w:lineRule="atLeast"/>
      <w:ind w:firstLine="420" w:firstLineChars="0"/>
      <w:jc w:val="left"/>
    </w:pPr>
    <w:rPr>
      <w:rFonts w:ascii="Calibri" w:hAnsi="Calibri"/>
      <w:kern w:val="0"/>
      <w:szCs w:val="22"/>
    </w:rPr>
  </w:style>
  <w:style w:type="paragraph" w:customStyle="1" w:styleId="56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65">
    <w:name w:val="Char31"/>
    <w:basedOn w:val="1"/>
    <w:qFormat/>
    <w:uiPriority w:val="0"/>
    <w:pPr>
      <w:adjustRightInd/>
      <w:snapToGrid/>
      <w:spacing w:line="240" w:lineRule="auto"/>
      <w:ind w:firstLine="0" w:firstLineChars="0"/>
    </w:pPr>
    <w:rPr>
      <w:sz w:val="21"/>
      <w:szCs w:val="24"/>
    </w:rPr>
  </w:style>
  <w:style w:type="paragraph" w:customStyle="1" w:styleId="566">
    <w:name w:val="样式 (中文) 仿宋_GB2312 小四 行距: 固定值 25 磅 首行缩进:  2 字符"/>
    <w:basedOn w:val="1"/>
    <w:qFormat/>
    <w:uiPriority w:val="0"/>
    <w:pPr>
      <w:adjustRightInd/>
      <w:snapToGrid/>
      <w:spacing w:line="500" w:lineRule="exact"/>
      <w:ind w:firstLine="480"/>
    </w:pPr>
    <w:rPr>
      <w:rFonts w:eastAsia="仿宋_GB2312" w:cs="宋体"/>
      <w:szCs w:val="24"/>
    </w:rPr>
  </w:style>
  <w:style w:type="paragraph" w:customStyle="1" w:styleId="567">
    <w:name w:val="样式 标题 5 + SimSun 小四 行距: 多倍行距 1.25 字行"/>
    <w:basedOn w:val="7"/>
    <w:qFormat/>
    <w:uiPriority w:val="0"/>
    <w:pPr>
      <w:keepLines/>
      <w:spacing w:line="300" w:lineRule="auto"/>
    </w:pPr>
    <w:rPr>
      <w:szCs w:val="28"/>
    </w:rPr>
  </w:style>
  <w:style w:type="paragraph" w:customStyle="1" w:styleId="568">
    <w:name w:val="Char23"/>
    <w:basedOn w:val="25"/>
    <w:qFormat/>
    <w:uiPriority w:val="0"/>
    <w:pPr>
      <w:adjustRightInd w:val="0"/>
      <w:spacing w:line="436" w:lineRule="exact"/>
      <w:ind w:left="357"/>
      <w:jc w:val="left"/>
      <w:outlineLvl w:val="3"/>
    </w:pPr>
    <w:rPr>
      <w:rFonts w:ascii="Tahoma" w:hAnsi="Tahoma"/>
      <w:b/>
      <w:sz w:val="24"/>
      <w:szCs w:val="24"/>
    </w:rPr>
  </w:style>
  <w:style w:type="paragraph" w:customStyle="1" w:styleId="569">
    <w:name w:val="样式 样式 标题 1 + Times New Roman 首行缩进:  1.35 厘米 + (中文) 仿宋_GB2312"/>
    <w:basedOn w:val="560"/>
    <w:qFormat/>
    <w:uiPriority w:val="0"/>
    <w:pPr>
      <w:keepNext/>
      <w:pageBreakBefore w:val="0"/>
      <w:spacing w:before="240" w:afterLines="0" w:line="500" w:lineRule="exact"/>
    </w:pPr>
    <w:rPr>
      <w:b/>
      <w:kern w:val="10"/>
      <w:sz w:val="36"/>
    </w:rPr>
  </w:style>
  <w:style w:type="paragraph" w:customStyle="1" w:styleId="570">
    <w:name w:val="样式 标题 2标题 2 Char + Times New Roman 首行缩进:  0 字符"/>
    <w:basedOn w:val="4"/>
    <w:qFormat/>
    <w:uiPriority w:val="0"/>
    <w:pPr>
      <w:adjustRightInd/>
      <w:snapToGrid/>
      <w:spacing w:before="0"/>
      <w:jc w:val="both"/>
    </w:pPr>
    <w:rPr>
      <w:rFonts w:ascii="Times New Roman" w:hAnsi="Times New Roman" w:eastAsia="黑体" w:cs="宋体"/>
      <w:b w:val="0"/>
      <w:bCs w:val="0"/>
      <w:szCs w:val="20"/>
    </w:rPr>
  </w:style>
  <w:style w:type="paragraph" w:customStyle="1" w:styleId="571">
    <w:name w:val="於正文"/>
    <w:basedOn w:val="1"/>
    <w:qFormat/>
    <w:uiPriority w:val="0"/>
    <w:pPr>
      <w:adjustRightInd/>
      <w:snapToGrid/>
    </w:pPr>
    <w:rPr>
      <w:rFonts w:ascii="仿宋_GB2312" w:hAnsi="仿宋_GB2312" w:eastAsia="仿宋_GB2312"/>
      <w:color w:val="0000FF"/>
      <w:sz w:val="30"/>
      <w:szCs w:val="24"/>
    </w:rPr>
  </w:style>
  <w:style w:type="paragraph" w:customStyle="1" w:styleId="572">
    <w:name w:val="样式 小四 首行缩进:  0.85 厘米 行距: 1.5 倍行距"/>
    <w:basedOn w:val="1"/>
    <w:next w:val="1"/>
    <w:qFormat/>
    <w:uiPriority w:val="0"/>
    <w:pPr>
      <w:snapToGrid/>
      <w:ind w:firstLine="480" w:firstLineChars="0"/>
      <w:textAlignment w:val="baseline"/>
    </w:pPr>
  </w:style>
  <w:style w:type="character" w:customStyle="1" w:styleId="573">
    <w:name w:val="15"/>
    <w:qFormat/>
    <w:uiPriority w:val="0"/>
    <w:rPr>
      <w:rFonts w:hint="eastAsia" w:ascii="黑体" w:hAnsi="黑体" w:eastAsia="黑体"/>
      <w:sz w:val="24"/>
      <w:szCs w:val="24"/>
    </w:rPr>
  </w:style>
  <w:style w:type="character" w:customStyle="1" w:styleId="574">
    <w:name w:val="明显参考2"/>
    <w:qFormat/>
    <w:uiPriority w:val="32"/>
    <w:rPr>
      <w:b/>
      <w:bCs/>
      <w:smallCaps/>
      <w:color w:val="DA1F28"/>
      <w:spacing w:val="5"/>
      <w:u w:val="single"/>
    </w:rPr>
  </w:style>
  <w:style w:type="character" w:customStyle="1" w:styleId="575">
    <w:name w:val="书籍标题2"/>
    <w:qFormat/>
    <w:uiPriority w:val="33"/>
    <w:rPr>
      <w:b/>
      <w:bCs/>
      <w:smallCaps/>
      <w:spacing w:val="5"/>
    </w:rPr>
  </w:style>
  <w:style w:type="character" w:customStyle="1" w:styleId="576">
    <w:name w:val="font41"/>
    <w:qFormat/>
    <w:uiPriority w:val="0"/>
    <w:rPr>
      <w:rFonts w:hint="default" w:ascii="Times New Roman" w:hAnsi="Times New Roman" w:cs="Times New Roman"/>
      <w:color w:val="000000"/>
      <w:sz w:val="21"/>
      <w:szCs w:val="21"/>
      <w:u w:val="none"/>
      <w:vertAlign w:val="superscript"/>
    </w:rPr>
  </w:style>
  <w:style w:type="character" w:customStyle="1" w:styleId="577">
    <w:name w:val="Char Char242"/>
    <w:qFormat/>
    <w:uiPriority w:val="0"/>
    <w:rPr>
      <w:rFonts w:ascii="Arial" w:hAnsi="Arial" w:eastAsia="黑体"/>
      <w:b/>
      <w:kern w:val="2"/>
      <w:sz w:val="30"/>
      <w:lang w:val="en-US" w:eastAsia="zh-CN"/>
    </w:rPr>
  </w:style>
  <w:style w:type="character" w:customStyle="1" w:styleId="578">
    <w:name w:val="样式 (西文) Times New Roman 小四"/>
    <w:qFormat/>
    <w:uiPriority w:val="0"/>
    <w:rPr>
      <w:rFonts w:ascii="Times New Roman" w:hAnsi="Times New Roman" w:eastAsia="宋体"/>
      <w:sz w:val="24"/>
    </w:rPr>
  </w:style>
  <w:style w:type="character" w:customStyle="1" w:styleId="579">
    <w:name w:val="font01"/>
    <w:qFormat/>
    <w:uiPriority w:val="0"/>
    <w:rPr>
      <w:rFonts w:hint="default" w:ascii="Times New Roman" w:hAnsi="Times New Roman" w:cs="Times New Roman"/>
      <w:color w:val="000000"/>
      <w:sz w:val="21"/>
      <w:szCs w:val="21"/>
      <w:u w:val="none"/>
    </w:rPr>
  </w:style>
  <w:style w:type="character" w:customStyle="1" w:styleId="580">
    <w:name w:val="font21"/>
    <w:qFormat/>
    <w:uiPriority w:val="0"/>
    <w:rPr>
      <w:rFonts w:hint="default" w:ascii="Times New Roman" w:hAnsi="Times New Roman" w:cs="Times New Roman"/>
      <w:color w:val="000000"/>
      <w:sz w:val="18"/>
      <w:szCs w:val="18"/>
      <w:u w:val="none"/>
    </w:rPr>
  </w:style>
  <w:style w:type="character" w:customStyle="1" w:styleId="581">
    <w:name w:val="不明显强调2"/>
    <w:qFormat/>
    <w:uiPriority w:val="19"/>
    <w:rPr>
      <w:i/>
      <w:iCs/>
      <w:color w:val="808080"/>
    </w:rPr>
  </w:style>
  <w:style w:type="character" w:customStyle="1" w:styleId="582">
    <w:name w:val="ipkh正文 Char"/>
    <w:link w:val="583"/>
    <w:qFormat/>
    <w:uiPriority w:val="0"/>
    <w:rPr>
      <w:rFonts w:ascii="宋体" w:hAnsi="宋体"/>
      <w:sz w:val="28"/>
    </w:rPr>
  </w:style>
  <w:style w:type="paragraph" w:customStyle="1" w:styleId="583">
    <w:name w:val="ipkh正文"/>
    <w:basedOn w:val="1"/>
    <w:link w:val="582"/>
    <w:qFormat/>
    <w:uiPriority w:val="0"/>
    <w:pPr>
      <w:adjustRightInd/>
      <w:snapToGrid/>
      <w:ind w:firstLine="560"/>
    </w:pPr>
    <w:rPr>
      <w:rFonts w:ascii="宋体" w:hAnsi="宋体" w:eastAsiaTheme="minorEastAsia" w:cstheme="minorBidi"/>
      <w:sz w:val="28"/>
      <w:szCs w:val="22"/>
    </w:rPr>
  </w:style>
  <w:style w:type="character" w:customStyle="1" w:styleId="584">
    <w:name w:val="font11"/>
    <w:qFormat/>
    <w:uiPriority w:val="0"/>
    <w:rPr>
      <w:rFonts w:hint="default" w:ascii="Times New Roman" w:hAnsi="Times New Roman" w:cs="Times New Roman"/>
      <w:color w:val="000000"/>
      <w:sz w:val="21"/>
      <w:szCs w:val="21"/>
      <w:u w:val="none"/>
    </w:rPr>
  </w:style>
  <w:style w:type="character" w:customStyle="1" w:styleId="585">
    <w:name w:val="不明显参考2"/>
    <w:qFormat/>
    <w:uiPriority w:val="31"/>
    <w:rPr>
      <w:smallCaps/>
      <w:color w:val="DA1F28"/>
      <w:u w:val="single"/>
    </w:rPr>
  </w:style>
  <w:style w:type="character" w:customStyle="1" w:styleId="586">
    <w:name w:val="Char Char Char11"/>
    <w:qFormat/>
    <w:uiPriority w:val="0"/>
    <w:rPr>
      <w:rFonts w:ascii="宋体" w:hAnsi="Courier New" w:eastAsia="宋体"/>
      <w:lang w:bidi="ar-SA"/>
    </w:rPr>
  </w:style>
  <w:style w:type="character" w:customStyle="1" w:styleId="587">
    <w:name w:val="明显强调2"/>
    <w:qFormat/>
    <w:uiPriority w:val="21"/>
    <w:rPr>
      <w:b/>
      <w:bCs/>
      <w:i/>
      <w:iCs/>
      <w:color w:val="2DA2BF"/>
    </w:rPr>
  </w:style>
  <w:style w:type="character" w:customStyle="1" w:styleId="588">
    <w:name w:val="Char Char Char52"/>
    <w:qFormat/>
    <w:uiPriority w:val="0"/>
    <w:rPr>
      <w:rFonts w:ascii="Arial" w:hAnsi="Arial" w:eastAsia="黑体"/>
      <w:b/>
      <w:kern w:val="2"/>
      <w:sz w:val="32"/>
      <w:lang w:val="en-US" w:eastAsia="zh-CN" w:bidi="ar-SA"/>
    </w:rPr>
  </w:style>
  <w:style w:type="character" w:customStyle="1" w:styleId="589">
    <w:name w:val="font71"/>
    <w:qFormat/>
    <w:uiPriority w:val="0"/>
    <w:rPr>
      <w:rFonts w:hint="default" w:ascii="Times New Roman" w:hAnsi="Times New Roman" w:cs="Times New Roman"/>
      <w:color w:val="auto"/>
      <w:sz w:val="21"/>
      <w:szCs w:val="21"/>
      <w:u w:val="none"/>
    </w:rPr>
  </w:style>
  <w:style w:type="paragraph" w:customStyle="1" w:styleId="590">
    <w:name w:val="Char Char Char1 Char Char Char Char Char Char Char Char Char2"/>
    <w:basedOn w:val="1"/>
    <w:qFormat/>
    <w:uiPriority w:val="0"/>
    <w:pPr>
      <w:adjustRightInd/>
      <w:snapToGrid/>
      <w:spacing w:line="240" w:lineRule="auto"/>
      <w:ind w:firstLine="0" w:firstLineChars="0"/>
    </w:pPr>
    <w:rPr>
      <w:sz w:val="44"/>
    </w:rPr>
  </w:style>
  <w:style w:type="paragraph" w:customStyle="1" w:styleId="591">
    <w:name w:val="Char Char Char1 Char Char Char Char Char Char Char3"/>
    <w:basedOn w:val="1"/>
    <w:qFormat/>
    <w:uiPriority w:val="0"/>
    <w:pPr>
      <w:adjustRightInd/>
    </w:pPr>
    <w:rPr>
      <w:rFonts w:eastAsia="仿宋_GB2312"/>
      <w:szCs w:val="24"/>
    </w:rPr>
  </w:style>
  <w:style w:type="paragraph" w:customStyle="1" w:styleId="592">
    <w:name w:val="Char1 Char Char Char2"/>
    <w:basedOn w:val="1"/>
    <w:qFormat/>
    <w:uiPriority w:val="0"/>
    <w:pPr>
      <w:adjustRightInd/>
      <w:snapToGrid/>
      <w:spacing w:line="240" w:lineRule="auto"/>
      <w:ind w:firstLine="0" w:firstLineChars="0"/>
    </w:pPr>
    <w:rPr>
      <w:sz w:val="21"/>
      <w:szCs w:val="24"/>
    </w:rPr>
  </w:style>
  <w:style w:type="paragraph" w:customStyle="1" w:styleId="593">
    <w:name w:val="Char Char Char Char Char Char2"/>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594">
    <w:name w:val="Char Char Char Char2"/>
    <w:basedOn w:val="1"/>
    <w:qFormat/>
    <w:uiPriority w:val="0"/>
    <w:pPr>
      <w:adjustRightInd/>
      <w:snapToGrid/>
      <w:spacing w:line="240" w:lineRule="auto"/>
      <w:ind w:firstLine="0" w:firstLineChars="0"/>
    </w:pPr>
    <w:rPr>
      <w:sz w:val="21"/>
      <w:szCs w:val="24"/>
    </w:rPr>
  </w:style>
  <w:style w:type="paragraph" w:customStyle="1" w:styleId="595">
    <w:name w:val="Char Char Char4 Char2"/>
    <w:basedOn w:val="1"/>
    <w:qFormat/>
    <w:uiPriority w:val="0"/>
    <w:pPr>
      <w:adjustRightInd/>
      <w:snapToGrid/>
      <w:spacing w:line="240" w:lineRule="auto"/>
      <w:ind w:firstLine="0" w:firstLineChars="0"/>
    </w:pPr>
    <w:rPr>
      <w:sz w:val="21"/>
      <w:szCs w:val="24"/>
    </w:rPr>
  </w:style>
  <w:style w:type="paragraph" w:customStyle="1" w:styleId="596">
    <w:name w:val="Char Char Char1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597">
    <w:name w:val="Char Char2 Char Char Char Char Char Char2"/>
    <w:basedOn w:val="1"/>
    <w:qFormat/>
    <w:uiPriority w:val="0"/>
    <w:pPr>
      <w:adjustRightInd/>
      <w:snapToGrid/>
      <w:spacing w:line="240" w:lineRule="auto"/>
      <w:ind w:firstLine="0" w:firstLineChars="0"/>
    </w:pPr>
    <w:rPr>
      <w:sz w:val="44"/>
    </w:rPr>
  </w:style>
  <w:style w:type="paragraph" w:customStyle="1" w:styleId="598">
    <w:name w:val="纯文本2"/>
    <w:basedOn w:val="1"/>
    <w:qFormat/>
    <w:uiPriority w:val="0"/>
    <w:pPr>
      <w:adjustRightInd/>
      <w:snapToGrid/>
    </w:pPr>
    <w:rPr>
      <w:rFonts w:ascii="宋体" w:hAnsi="Courier New"/>
      <w:sz w:val="21"/>
    </w:rPr>
  </w:style>
  <w:style w:type="paragraph" w:customStyle="1" w:styleId="599">
    <w:name w:val="Char12"/>
    <w:basedOn w:val="1"/>
    <w:link w:val="805"/>
    <w:qFormat/>
    <w:uiPriority w:val="0"/>
    <w:pPr>
      <w:widowControl/>
      <w:adjustRightInd/>
      <w:snapToGrid/>
      <w:spacing w:after="200"/>
      <w:jc w:val="left"/>
    </w:pPr>
    <w:rPr>
      <w:rFonts w:ascii="宋体" w:hAnsi="宋体"/>
      <w:kern w:val="0"/>
      <w:szCs w:val="24"/>
    </w:rPr>
  </w:style>
  <w:style w:type="paragraph" w:customStyle="1" w:styleId="600">
    <w:name w:val="正文缩进3"/>
    <w:basedOn w:val="1"/>
    <w:qFormat/>
    <w:uiPriority w:val="0"/>
    <w:pPr>
      <w:ind w:firstLine="480"/>
      <w:textAlignment w:val="baseline"/>
    </w:pPr>
  </w:style>
  <w:style w:type="paragraph" w:customStyle="1" w:styleId="601">
    <w:name w:val="正文文本 22"/>
    <w:basedOn w:val="1"/>
    <w:qFormat/>
    <w:uiPriority w:val="0"/>
    <w:pPr>
      <w:snapToGrid/>
      <w:ind w:firstLine="560" w:firstLineChars="0"/>
      <w:textAlignment w:val="baseline"/>
    </w:pPr>
    <w:rPr>
      <w:sz w:val="28"/>
    </w:rPr>
  </w:style>
  <w:style w:type="paragraph" w:customStyle="1" w:styleId="602">
    <w:name w:val="Char Char Char Char1 Char Char Char2"/>
    <w:basedOn w:val="1"/>
    <w:qFormat/>
    <w:uiPriority w:val="0"/>
    <w:pPr>
      <w:adjustRightInd/>
      <w:snapToGrid/>
      <w:spacing w:line="240" w:lineRule="auto"/>
      <w:ind w:firstLine="0" w:firstLineChars="0"/>
    </w:pPr>
    <w:rPr>
      <w:sz w:val="21"/>
      <w:szCs w:val="24"/>
    </w:rPr>
  </w:style>
  <w:style w:type="paragraph" w:customStyle="1" w:styleId="603">
    <w:name w:val="Char Char Char Char Char Char Char Char Char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604">
    <w:name w:val="Char24"/>
    <w:basedOn w:val="25"/>
    <w:qFormat/>
    <w:uiPriority w:val="0"/>
    <w:pPr>
      <w:adjustRightInd w:val="0"/>
      <w:spacing w:line="436" w:lineRule="exact"/>
      <w:ind w:left="357"/>
      <w:jc w:val="left"/>
      <w:outlineLvl w:val="3"/>
    </w:pPr>
    <w:rPr>
      <w:rFonts w:ascii="Tahoma" w:hAnsi="Tahoma"/>
      <w:b/>
      <w:sz w:val="24"/>
      <w:szCs w:val="24"/>
    </w:rPr>
  </w:style>
  <w:style w:type="paragraph" w:customStyle="1" w:styleId="605">
    <w:name w:val="Char Char Char Char Char Char Char Char Char1"/>
    <w:basedOn w:val="1"/>
    <w:qFormat/>
    <w:uiPriority w:val="0"/>
    <w:pPr>
      <w:adjustRightInd/>
      <w:snapToGrid/>
      <w:spacing w:line="240" w:lineRule="auto"/>
      <w:ind w:firstLine="0" w:firstLineChars="0"/>
    </w:pPr>
    <w:rPr>
      <w:sz w:val="21"/>
      <w:szCs w:val="24"/>
    </w:rPr>
  </w:style>
  <w:style w:type="paragraph" w:customStyle="1" w:styleId="606">
    <w:name w:val="正文文本缩进2"/>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607">
    <w:name w:val="Char Char Char Char Char Char Char Char Char Char Char Char1 Char Char Char Char2"/>
    <w:basedOn w:val="1"/>
    <w:qFormat/>
    <w:uiPriority w:val="0"/>
    <w:pPr>
      <w:adjustRightInd/>
      <w:snapToGrid/>
      <w:spacing w:line="240" w:lineRule="auto"/>
      <w:ind w:firstLine="0" w:firstLineChars="0"/>
    </w:pPr>
    <w:rPr>
      <w:sz w:val="21"/>
      <w:szCs w:val="24"/>
    </w:rPr>
  </w:style>
  <w:style w:type="paragraph" w:customStyle="1" w:styleId="608">
    <w:name w:val="Char1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609">
    <w:name w:val="TOC 标题2"/>
    <w:basedOn w:val="3"/>
    <w:next w:val="1"/>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610">
    <w:name w:val="Char Char Char1 Char Char Char Char Char Char Char Char Char Char Char Char Char Char Char Char Char Char Char2"/>
    <w:basedOn w:val="1"/>
    <w:next w:val="2"/>
    <w:qFormat/>
    <w:uiPriority w:val="0"/>
    <w:pPr>
      <w:adjustRightInd/>
      <w:snapToGrid/>
      <w:spacing w:line="240" w:lineRule="auto"/>
      <w:ind w:firstLine="0" w:firstLineChars="0"/>
    </w:pPr>
    <w:rPr>
      <w:sz w:val="21"/>
    </w:rPr>
  </w:style>
  <w:style w:type="paragraph" w:customStyle="1" w:styleId="611">
    <w:name w:val="Char Char2 Char2"/>
    <w:basedOn w:val="1"/>
    <w:qFormat/>
    <w:uiPriority w:val="0"/>
    <w:pPr>
      <w:adjustRightInd/>
      <w:snapToGrid/>
      <w:spacing w:line="240" w:lineRule="auto"/>
      <w:ind w:firstLine="0" w:firstLineChars="0"/>
    </w:pPr>
    <w:rPr>
      <w:sz w:val="21"/>
      <w:szCs w:val="24"/>
    </w:rPr>
  </w:style>
  <w:style w:type="paragraph" w:customStyle="1" w:styleId="612">
    <w:name w:val="Char Char Char Char1 Char Char Char Char Char Char Char Char Char2"/>
    <w:basedOn w:val="1"/>
    <w:qFormat/>
    <w:uiPriority w:val="0"/>
    <w:pPr>
      <w:adjustRightInd/>
      <w:snapToGrid/>
      <w:spacing w:line="240" w:lineRule="auto"/>
      <w:ind w:firstLine="0" w:firstLineChars="0"/>
    </w:pPr>
    <w:rPr>
      <w:sz w:val="21"/>
      <w:szCs w:val="24"/>
    </w:rPr>
  </w:style>
  <w:style w:type="paragraph" w:customStyle="1" w:styleId="613">
    <w:name w:val="Char32"/>
    <w:basedOn w:val="1"/>
    <w:qFormat/>
    <w:uiPriority w:val="0"/>
    <w:pPr>
      <w:adjustRightInd/>
      <w:snapToGrid/>
      <w:spacing w:line="240" w:lineRule="auto"/>
      <w:ind w:firstLine="0" w:firstLineChars="0"/>
    </w:pPr>
    <w:rPr>
      <w:sz w:val="21"/>
      <w:szCs w:val="24"/>
    </w:rPr>
  </w:style>
  <w:style w:type="paragraph" w:customStyle="1" w:styleId="614">
    <w:name w:val="Char Char Char4 Char Char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615">
    <w:name w:val="样式 (西文) 宋体 小四 两端对齐 段后: 0 磅 行距: 1.5 倍行距 首行缩进:  2 字符"/>
    <w:basedOn w:val="1"/>
    <w:qFormat/>
    <w:uiPriority w:val="0"/>
    <w:pPr>
      <w:ind w:firstLine="480"/>
    </w:pPr>
  </w:style>
  <w:style w:type="paragraph" w:customStyle="1" w:styleId="616">
    <w:name w:val="Char Char Char1 Char2"/>
    <w:basedOn w:val="1"/>
    <w:qFormat/>
    <w:uiPriority w:val="0"/>
    <w:pPr>
      <w:adjustRightInd/>
      <w:snapToGrid/>
      <w:spacing w:line="240" w:lineRule="auto"/>
      <w:ind w:firstLine="0" w:firstLineChars="0"/>
    </w:pPr>
    <w:rPr>
      <w:sz w:val="21"/>
      <w:szCs w:val="24"/>
    </w:rPr>
  </w:style>
  <w:style w:type="paragraph" w:customStyle="1" w:styleId="617">
    <w:name w:val="Char Char Char Char Char Char Char2"/>
    <w:basedOn w:val="1"/>
    <w:qFormat/>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618">
    <w:name w:val="Char42"/>
    <w:basedOn w:val="1"/>
    <w:qFormat/>
    <w:uiPriority w:val="0"/>
    <w:pPr>
      <w:widowControl/>
      <w:adjustRightInd/>
      <w:snapToGrid/>
      <w:spacing w:after="200"/>
      <w:jc w:val="left"/>
    </w:pPr>
    <w:rPr>
      <w:rFonts w:ascii="宋体" w:hAnsi="宋体"/>
      <w:kern w:val="0"/>
      <w:szCs w:val="22"/>
    </w:rPr>
  </w:style>
  <w:style w:type="paragraph" w:customStyle="1" w:styleId="619">
    <w:name w:val="Char Char Char Char Char Char Char Char Char Char Char Char Char Char Char Char Char Char1 Char Char Char Char Char Char Char Char Char Char Char Char Char Char Char Char1"/>
    <w:basedOn w:val="1"/>
    <w:next w:val="1"/>
    <w:qFormat/>
    <w:uiPriority w:val="0"/>
    <w:pPr>
      <w:adjustRightInd/>
      <w:snapToGrid/>
    </w:pPr>
    <w:rPr>
      <w:rFonts w:ascii="宋体" w:hAnsi="宋体" w:cs="宋体"/>
      <w:snapToGrid w:val="0"/>
      <w:kern w:val="0"/>
      <w:szCs w:val="24"/>
    </w:rPr>
  </w:style>
  <w:style w:type="paragraph" w:customStyle="1" w:styleId="620">
    <w:name w:val="Char2 Char Char Char12"/>
    <w:basedOn w:val="1"/>
    <w:qFormat/>
    <w:uiPriority w:val="0"/>
    <w:pPr>
      <w:widowControl/>
      <w:adjustRightInd/>
      <w:snapToGrid/>
      <w:spacing w:after="200"/>
      <w:jc w:val="left"/>
    </w:pPr>
    <w:rPr>
      <w:rFonts w:ascii="宋体" w:hAnsi="宋体"/>
      <w:kern w:val="0"/>
      <w:szCs w:val="22"/>
    </w:rPr>
  </w:style>
  <w:style w:type="paragraph" w:customStyle="1" w:styleId="621">
    <w:name w:val="Char1 Char Char12"/>
    <w:basedOn w:val="1"/>
    <w:qFormat/>
    <w:uiPriority w:val="0"/>
    <w:pPr>
      <w:adjustRightInd/>
      <w:snapToGrid/>
      <w:spacing w:line="240" w:lineRule="auto"/>
      <w:ind w:firstLine="0" w:firstLineChars="0"/>
    </w:pPr>
    <w:rPr>
      <w:sz w:val="21"/>
      <w:szCs w:val="24"/>
    </w:rPr>
  </w:style>
  <w:style w:type="paragraph" w:customStyle="1" w:styleId="622">
    <w:name w:val="Char Char Char Char Char Char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623">
    <w:name w:val="Char Char Char1 Char Char Char Char1"/>
    <w:basedOn w:val="1"/>
    <w:qFormat/>
    <w:uiPriority w:val="0"/>
    <w:pPr>
      <w:adjustRightInd/>
      <w:snapToGrid/>
      <w:spacing w:line="240" w:lineRule="auto"/>
      <w:ind w:firstLine="0" w:firstLineChars="0"/>
    </w:pPr>
    <w:rPr>
      <w:sz w:val="21"/>
    </w:rPr>
  </w:style>
  <w:style w:type="paragraph" w:customStyle="1" w:styleId="624">
    <w:name w:val="Char5"/>
    <w:basedOn w:val="1"/>
    <w:qFormat/>
    <w:uiPriority w:val="0"/>
    <w:pPr>
      <w:adjustRightInd/>
      <w:snapToGrid/>
      <w:spacing w:line="240" w:lineRule="auto"/>
      <w:ind w:firstLine="0" w:firstLineChars="0"/>
    </w:pPr>
    <w:rPr>
      <w:sz w:val="21"/>
      <w:szCs w:val="24"/>
    </w:rPr>
  </w:style>
  <w:style w:type="table" w:customStyle="1" w:styleId="625">
    <w:name w:val="网格型1"/>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6">
    <w:name w:val="表内 Char"/>
    <w:link w:val="627"/>
    <w:qFormat/>
    <w:uiPriority w:val="0"/>
    <w:rPr>
      <w:rFonts w:ascii="宋体" w:hAnsi="宋体" w:cs="宋体"/>
      <w:sz w:val="18"/>
      <w:szCs w:val="15"/>
    </w:rPr>
  </w:style>
  <w:style w:type="paragraph" w:customStyle="1" w:styleId="627">
    <w:name w:val="表内"/>
    <w:basedOn w:val="1"/>
    <w:link w:val="626"/>
    <w:qFormat/>
    <w:uiPriority w:val="0"/>
    <w:pPr>
      <w:suppressLineNumbers/>
      <w:suppressAutoHyphens/>
      <w:topLinePunct/>
      <w:spacing w:line="0" w:lineRule="atLeast"/>
      <w:ind w:firstLine="0" w:firstLineChars="0"/>
      <w:jc w:val="center"/>
      <w:textAlignment w:val="center"/>
    </w:pPr>
    <w:rPr>
      <w:rFonts w:ascii="宋体" w:hAnsi="宋体" w:cs="宋体" w:eastAsiaTheme="minorEastAsia"/>
      <w:sz w:val="18"/>
      <w:szCs w:val="15"/>
    </w:rPr>
  </w:style>
  <w:style w:type="character" w:customStyle="1" w:styleId="628">
    <w:name w:val="fontstyle01"/>
    <w:qFormat/>
    <w:uiPriority w:val="0"/>
    <w:rPr>
      <w:rFonts w:hint="eastAsia" w:ascii="宋体" w:hAnsi="宋体" w:eastAsia="宋体"/>
      <w:color w:val="000000"/>
      <w:sz w:val="24"/>
      <w:szCs w:val="24"/>
    </w:rPr>
  </w:style>
  <w:style w:type="character" w:customStyle="1" w:styleId="629">
    <w:name w:val="font101"/>
    <w:qFormat/>
    <w:uiPriority w:val="0"/>
    <w:rPr>
      <w:rFonts w:hint="default" w:ascii="Times New Roman" w:hAnsi="Times New Roman" w:cs="Times New Roman"/>
      <w:b/>
      <w:color w:val="000000"/>
      <w:sz w:val="20"/>
      <w:szCs w:val="20"/>
      <w:u w:val="none"/>
      <w:vertAlign w:val="superscript"/>
    </w:rPr>
  </w:style>
  <w:style w:type="character" w:customStyle="1" w:styleId="630">
    <w:name w:val="font91"/>
    <w:qFormat/>
    <w:uiPriority w:val="0"/>
    <w:rPr>
      <w:rFonts w:hint="default" w:ascii="Times New Roman" w:hAnsi="Times New Roman" w:cs="Times New Roman"/>
      <w:b/>
      <w:color w:val="000000"/>
      <w:sz w:val="20"/>
      <w:szCs w:val="20"/>
    </w:rPr>
  </w:style>
  <w:style w:type="character" w:customStyle="1" w:styleId="631">
    <w:name w:val="font121"/>
    <w:qFormat/>
    <w:uiPriority w:val="0"/>
    <w:rPr>
      <w:rFonts w:hint="default" w:ascii="Times New Roman" w:hAnsi="Times New Roman" w:cs="Times New Roman"/>
      <w:color w:val="000000"/>
      <w:sz w:val="20"/>
      <w:szCs w:val="20"/>
      <w:vertAlign w:val="superscript"/>
    </w:rPr>
  </w:style>
  <w:style w:type="character" w:customStyle="1" w:styleId="632">
    <w:name w:val="font111"/>
    <w:qFormat/>
    <w:uiPriority w:val="0"/>
    <w:rPr>
      <w:rFonts w:hint="default" w:ascii="Times New Roman" w:hAnsi="Times New Roman" w:cs="Times New Roman"/>
      <w:b/>
      <w:color w:val="000000"/>
      <w:sz w:val="20"/>
      <w:szCs w:val="20"/>
      <w:u w:val="none"/>
    </w:rPr>
  </w:style>
  <w:style w:type="paragraph" w:customStyle="1" w:styleId="633">
    <w:name w:val="_Style 1"/>
    <w:basedOn w:val="1"/>
    <w:qFormat/>
    <w:uiPriority w:val="0"/>
    <w:pPr>
      <w:adjustRightInd/>
      <w:snapToGrid/>
    </w:pPr>
    <w:rPr>
      <w:rFonts w:ascii="宋体" w:hAnsi="宋体" w:cs="宋体"/>
      <w:szCs w:val="24"/>
    </w:rPr>
  </w:style>
  <w:style w:type="character" w:customStyle="1" w:styleId="634">
    <w:name w:val="font181"/>
    <w:qFormat/>
    <w:uiPriority w:val="0"/>
    <w:rPr>
      <w:rFonts w:hint="default" w:ascii="Times New Roman" w:hAnsi="Times New Roman" w:cs="Times New Roman"/>
      <w:color w:val="000000"/>
      <w:sz w:val="20"/>
      <w:szCs w:val="20"/>
      <w:vertAlign w:val="superscript"/>
    </w:rPr>
  </w:style>
  <w:style w:type="character" w:customStyle="1" w:styleId="635">
    <w:name w:val="hb3 Char1"/>
    <w:link w:val="636"/>
    <w:qFormat/>
    <w:uiPriority w:val="0"/>
    <w:rPr>
      <w:rFonts w:ascii="宋体" w:hAnsi="宋体" w:cs="宋体"/>
      <w:b/>
      <w:snapToGrid w:val="0"/>
      <w:sz w:val="24"/>
      <w:szCs w:val="24"/>
    </w:rPr>
  </w:style>
  <w:style w:type="paragraph" w:customStyle="1" w:styleId="636">
    <w:name w:val="hb3"/>
    <w:basedOn w:val="5"/>
    <w:link w:val="635"/>
    <w:qFormat/>
    <w:uiPriority w:val="0"/>
    <w:pPr>
      <w:snapToGrid/>
      <w:spacing w:before="360" w:after="180" w:line="240" w:lineRule="auto"/>
      <w:ind w:firstLine="0" w:firstLineChars="0"/>
      <w:textAlignment w:val="baseline"/>
    </w:pPr>
    <w:rPr>
      <w:rFonts w:ascii="宋体" w:hAnsi="宋体" w:cs="宋体" w:eastAsiaTheme="minorEastAsia"/>
      <w:bCs w:val="0"/>
      <w:snapToGrid w:val="0"/>
      <w:sz w:val="24"/>
      <w:szCs w:val="24"/>
    </w:rPr>
  </w:style>
  <w:style w:type="character" w:customStyle="1" w:styleId="637">
    <w:name w:val="font171"/>
    <w:qFormat/>
    <w:uiPriority w:val="0"/>
    <w:rPr>
      <w:rFonts w:hint="default" w:ascii="Times New Roman" w:hAnsi="Times New Roman" w:cs="Times New Roman"/>
      <w:color w:val="000000"/>
      <w:sz w:val="20"/>
      <w:szCs w:val="20"/>
      <w:vertAlign w:val="superscript"/>
    </w:rPr>
  </w:style>
  <w:style w:type="character" w:customStyle="1" w:styleId="638">
    <w:name w:val="apple-converted-space"/>
    <w:qFormat/>
    <w:uiPriority w:val="0"/>
  </w:style>
  <w:style w:type="character" w:customStyle="1" w:styleId="639">
    <w:name w:val="font112"/>
    <w:qFormat/>
    <w:uiPriority w:val="0"/>
    <w:rPr>
      <w:rFonts w:hint="eastAsia" w:ascii="宋体" w:hAnsi="宋体" w:eastAsia="宋体" w:cs="宋体"/>
      <w:color w:val="000000"/>
      <w:sz w:val="20"/>
      <w:szCs w:val="20"/>
      <w:u w:val="none"/>
      <w:vertAlign w:val="superscript"/>
    </w:rPr>
  </w:style>
  <w:style w:type="character" w:customStyle="1" w:styleId="640">
    <w:name w:val="Char1 Char"/>
    <w:link w:val="315"/>
    <w:qFormat/>
    <w:uiPriority w:val="0"/>
    <w:rPr>
      <w:rFonts w:ascii="Times New Roman" w:hAnsi="Times New Roman" w:eastAsia="宋体" w:cs="Times New Roman"/>
      <w:szCs w:val="24"/>
    </w:rPr>
  </w:style>
  <w:style w:type="character" w:customStyle="1" w:styleId="641">
    <w:name w:val="asd1"/>
    <w:qFormat/>
    <w:uiPriority w:val="0"/>
    <w:rPr>
      <w:sz w:val="21"/>
      <w:szCs w:val="21"/>
    </w:rPr>
  </w:style>
  <w:style w:type="character" w:customStyle="1" w:styleId="642">
    <w:name w:val="图标标题 Char"/>
    <w:link w:val="643"/>
    <w:qFormat/>
    <w:uiPriority w:val="0"/>
    <w:rPr>
      <w:rFonts w:eastAsia="黑体" w:cs="宋体"/>
      <w:sz w:val="24"/>
    </w:rPr>
  </w:style>
  <w:style w:type="paragraph" w:customStyle="1" w:styleId="643">
    <w:name w:val="图标标题"/>
    <w:basedOn w:val="1"/>
    <w:link w:val="642"/>
    <w:qFormat/>
    <w:uiPriority w:val="0"/>
    <w:pPr>
      <w:adjustRightInd/>
      <w:snapToGrid/>
      <w:ind w:firstLine="0" w:firstLineChars="0"/>
      <w:jc w:val="center"/>
    </w:pPr>
    <w:rPr>
      <w:rFonts w:eastAsia="黑体" w:cs="宋体" w:asciiTheme="minorHAnsi" w:hAnsiTheme="minorHAnsi"/>
      <w:szCs w:val="22"/>
    </w:rPr>
  </w:style>
  <w:style w:type="character" w:customStyle="1" w:styleId="644">
    <w:name w:val="s4 Char"/>
    <w:qFormat/>
    <w:uiPriority w:val="0"/>
    <w:rPr>
      <w:sz w:val="24"/>
    </w:rPr>
  </w:style>
  <w:style w:type="character" w:customStyle="1" w:styleId="645">
    <w:name w:val="wenbenkuang Char"/>
    <w:link w:val="646"/>
    <w:qFormat/>
    <w:uiPriority w:val="0"/>
  </w:style>
  <w:style w:type="paragraph" w:customStyle="1" w:styleId="646">
    <w:name w:val="wenbenkuang"/>
    <w:basedOn w:val="1"/>
    <w:link w:val="645"/>
    <w:qFormat/>
    <w:uiPriority w:val="0"/>
    <w:pPr>
      <w:adjustRightInd/>
      <w:snapToGrid/>
      <w:spacing w:line="240" w:lineRule="auto"/>
      <w:ind w:firstLine="0" w:firstLineChars="0"/>
    </w:pPr>
    <w:rPr>
      <w:rFonts w:asciiTheme="minorHAnsi" w:hAnsiTheme="minorHAnsi" w:eastAsiaTheme="minorEastAsia" w:cstheme="minorBidi"/>
      <w:sz w:val="21"/>
      <w:szCs w:val="22"/>
    </w:rPr>
  </w:style>
  <w:style w:type="character" w:customStyle="1" w:styleId="647">
    <w:name w:val="font12"/>
    <w:qFormat/>
    <w:uiPriority w:val="0"/>
    <w:rPr>
      <w:rFonts w:hint="default" w:ascii="Times New Roman" w:hAnsi="Times New Roman" w:cs="Times New Roman"/>
      <w:color w:val="000000"/>
      <w:sz w:val="20"/>
      <w:szCs w:val="20"/>
      <w:u w:val="none"/>
      <w:vertAlign w:val="superscript"/>
    </w:rPr>
  </w:style>
  <w:style w:type="character" w:customStyle="1" w:styleId="648">
    <w:name w:val="font122"/>
    <w:qFormat/>
    <w:uiPriority w:val="0"/>
    <w:rPr>
      <w:rFonts w:hint="eastAsia" w:ascii="宋体" w:hAnsi="宋体" w:eastAsia="宋体" w:cs="宋体"/>
      <w:color w:val="000000"/>
      <w:sz w:val="20"/>
      <w:szCs w:val="20"/>
      <w:u w:val="none"/>
    </w:rPr>
  </w:style>
  <w:style w:type="character" w:customStyle="1" w:styleId="649">
    <w:name w:val="font161"/>
    <w:qFormat/>
    <w:uiPriority w:val="0"/>
    <w:rPr>
      <w:rFonts w:hint="default" w:ascii="Times New Roman" w:hAnsi="Times New Roman" w:cs="Times New Roman"/>
      <w:color w:val="000000"/>
      <w:sz w:val="20"/>
      <w:szCs w:val="20"/>
      <w:vertAlign w:val="superscript"/>
    </w:rPr>
  </w:style>
  <w:style w:type="character" w:customStyle="1" w:styleId="650">
    <w:name w:val="font141"/>
    <w:qFormat/>
    <w:uiPriority w:val="0"/>
    <w:rPr>
      <w:rFonts w:hint="default" w:ascii="Times New Roman" w:hAnsi="Times New Roman" w:cs="Times New Roman"/>
      <w:color w:val="000000"/>
      <w:sz w:val="20"/>
      <w:szCs w:val="20"/>
    </w:rPr>
  </w:style>
  <w:style w:type="character" w:customStyle="1" w:styleId="651">
    <w:name w:val="font81"/>
    <w:qFormat/>
    <w:uiPriority w:val="0"/>
    <w:rPr>
      <w:rFonts w:hint="default" w:ascii="Times New Roman" w:hAnsi="Times New Roman" w:cs="Times New Roman"/>
      <w:b/>
      <w:color w:val="000000"/>
      <w:sz w:val="20"/>
      <w:szCs w:val="20"/>
      <w:vertAlign w:val="superscript"/>
    </w:rPr>
  </w:style>
  <w:style w:type="character" w:customStyle="1" w:styleId="652">
    <w:name w:val="font131"/>
    <w:qFormat/>
    <w:uiPriority w:val="0"/>
    <w:rPr>
      <w:rFonts w:hint="default" w:ascii="Times New Roman" w:hAnsi="Times New Roman" w:cs="Times New Roman"/>
      <w:b/>
      <w:color w:val="000000"/>
      <w:sz w:val="20"/>
      <w:szCs w:val="20"/>
    </w:rPr>
  </w:style>
  <w:style w:type="character" w:customStyle="1" w:styleId="653">
    <w:name w:val="明显参考3"/>
    <w:qFormat/>
    <w:uiPriority w:val="32"/>
    <w:rPr>
      <w:b/>
      <w:bCs/>
      <w:smallCaps/>
      <w:color w:val="DA1F28"/>
      <w:spacing w:val="5"/>
      <w:u w:val="single"/>
    </w:rPr>
  </w:style>
  <w:style w:type="character" w:customStyle="1" w:styleId="654">
    <w:name w:val="font151"/>
    <w:qFormat/>
    <w:uiPriority w:val="0"/>
    <w:rPr>
      <w:rFonts w:hint="default" w:ascii="Times New Roman" w:hAnsi="Times New Roman" w:cs="Times New Roman"/>
      <w:b/>
      <w:color w:val="000000"/>
      <w:sz w:val="20"/>
      <w:szCs w:val="20"/>
      <w:vertAlign w:val="superscript"/>
    </w:rPr>
  </w:style>
  <w:style w:type="character" w:customStyle="1" w:styleId="655">
    <w:name w:val="样式 首行缩进:  0.85 厘米 Char"/>
    <w:link w:val="656"/>
    <w:qFormat/>
    <w:uiPriority w:val="0"/>
    <w:rPr>
      <w:rFonts w:cs="宋体"/>
      <w:sz w:val="28"/>
    </w:rPr>
  </w:style>
  <w:style w:type="paragraph" w:customStyle="1" w:styleId="656">
    <w:name w:val="样式 首行缩进:  0.85 厘米"/>
    <w:basedOn w:val="1"/>
    <w:link w:val="655"/>
    <w:qFormat/>
    <w:uiPriority w:val="0"/>
    <w:pPr>
      <w:autoSpaceDE w:val="0"/>
      <w:spacing w:line="288" w:lineRule="auto"/>
      <w:ind w:firstLine="482" w:firstLineChars="0"/>
    </w:pPr>
    <w:rPr>
      <w:rFonts w:cs="宋体" w:asciiTheme="minorHAnsi" w:hAnsiTheme="minorHAnsi" w:eastAsiaTheme="minorEastAsia"/>
      <w:sz w:val="28"/>
      <w:szCs w:val="22"/>
    </w:rPr>
  </w:style>
  <w:style w:type="character" w:customStyle="1" w:styleId="657">
    <w:name w:val="批注文字 Char1"/>
    <w:semiHidden/>
    <w:qFormat/>
    <w:uiPriority w:val="0"/>
    <w:rPr>
      <w:rFonts w:ascii="宋体" w:hAnsi="宋体" w:cs="宋体"/>
      <w:kern w:val="2"/>
      <w:sz w:val="24"/>
    </w:rPr>
  </w:style>
  <w:style w:type="paragraph" w:customStyle="1" w:styleId="658">
    <w:name w:val="xl94"/>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59">
    <w:name w:val="Char Char Char Char Char Char Char Char Char Char Char Char Char Char Char Char Char Char Char Char Char Char Char Char Char Char Char Char Char Char Char Char Char Char Char Char"/>
    <w:basedOn w:val="1"/>
    <w:next w:val="1"/>
    <w:qFormat/>
    <w:uiPriority w:val="0"/>
    <w:pPr>
      <w:adjustRightInd/>
      <w:snapToGrid/>
    </w:pPr>
    <w:rPr>
      <w:sz w:val="21"/>
    </w:rPr>
  </w:style>
  <w:style w:type="paragraph" w:customStyle="1" w:styleId="660">
    <w:name w:val="xl91"/>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b/>
      <w:bCs/>
      <w:kern w:val="0"/>
      <w:szCs w:val="24"/>
    </w:rPr>
  </w:style>
  <w:style w:type="paragraph" w:customStyle="1" w:styleId="661">
    <w:name w:val="xl86"/>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62">
    <w:name w:val="zhu"/>
    <w:basedOn w:val="64"/>
    <w:qFormat/>
    <w:uiPriority w:val="0"/>
    <w:pPr>
      <w:tabs>
        <w:tab w:val="left" w:pos="3094"/>
      </w:tabs>
      <w:ind w:left="0" w:firstLine="1949" w:firstLineChars="696"/>
    </w:pPr>
    <w:rPr>
      <w:sz w:val="28"/>
      <w:szCs w:val="20"/>
    </w:rPr>
  </w:style>
  <w:style w:type="paragraph" w:customStyle="1" w:styleId="663">
    <w:name w:val="MTDisplayEquation"/>
    <w:basedOn w:val="1"/>
    <w:next w:val="1"/>
    <w:qFormat/>
    <w:uiPriority w:val="0"/>
    <w:pPr>
      <w:tabs>
        <w:tab w:val="center" w:pos="4240"/>
        <w:tab w:val="right" w:pos="8500"/>
      </w:tabs>
      <w:adjustRightInd/>
      <w:snapToGrid/>
      <w:spacing w:line="240" w:lineRule="auto"/>
      <w:ind w:firstLine="560"/>
    </w:pPr>
    <w:rPr>
      <w:sz w:val="28"/>
      <w:szCs w:val="28"/>
    </w:rPr>
  </w:style>
  <w:style w:type="paragraph" w:customStyle="1" w:styleId="664">
    <w:name w:val="Char1 Char Char Char Char Char Char Char Char1 Char"/>
    <w:basedOn w:val="1"/>
    <w:qFormat/>
    <w:uiPriority w:val="0"/>
    <w:pPr>
      <w:adjustRightInd/>
      <w:snapToGrid/>
      <w:spacing w:line="240" w:lineRule="auto"/>
      <w:ind w:firstLine="0" w:firstLineChars="0"/>
    </w:pPr>
    <w:rPr>
      <w:sz w:val="21"/>
      <w:szCs w:val="24"/>
    </w:rPr>
  </w:style>
  <w:style w:type="paragraph" w:customStyle="1" w:styleId="665">
    <w:name w:val="xl100"/>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kern w:val="0"/>
      <w:szCs w:val="24"/>
    </w:rPr>
  </w:style>
  <w:style w:type="paragraph" w:customStyle="1" w:styleId="666">
    <w:name w:val="xl95"/>
    <w:basedOn w:val="1"/>
    <w:qFormat/>
    <w:uiPriority w:val="0"/>
    <w:pPr>
      <w:widowControl/>
      <w:adjustRightInd/>
      <w:snapToGrid/>
      <w:spacing w:before="100" w:beforeAutospacing="1" w:after="100" w:afterAutospacing="1" w:line="240" w:lineRule="auto"/>
      <w:ind w:firstLine="0" w:firstLineChars="0"/>
      <w:jc w:val="center"/>
      <w:textAlignment w:val="bottom"/>
    </w:pPr>
    <w:rPr>
      <w:rFonts w:hint="eastAsia" w:ascii="黑体" w:hAnsi="Arial Unicode MS" w:eastAsia="黑体" w:cs="Arial Unicode MS"/>
      <w:kern w:val="0"/>
      <w:sz w:val="32"/>
      <w:szCs w:val="32"/>
    </w:rPr>
  </w:style>
  <w:style w:type="paragraph" w:customStyle="1" w:styleId="667">
    <w:name w:val="Char1 Char Char Char Char Char Char Char Char"/>
    <w:basedOn w:val="1"/>
    <w:qFormat/>
    <w:uiPriority w:val="0"/>
    <w:pPr>
      <w:adjustRightInd/>
      <w:snapToGrid/>
      <w:spacing w:line="240" w:lineRule="auto"/>
      <w:ind w:firstLine="0" w:firstLineChars="0"/>
    </w:pPr>
    <w:rPr>
      <w:sz w:val="21"/>
      <w:szCs w:val="24"/>
    </w:rPr>
  </w:style>
  <w:style w:type="paragraph" w:customStyle="1" w:styleId="668">
    <w:name w:val="xl104"/>
    <w:basedOn w:val="1"/>
    <w:qFormat/>
    <w:uiPriority w:val="0"/>
    <w:pPr>
      <w:widowControl/>
      <w:pBdr>
        <w:top w:val="single" w:color="auto" w:sz="8" w:space="0"/>
        <w:left w:val="single" w:color="auto" w:sz="8" w:space="0"/>
        <w:bottom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b/>
      <w:bCs/>
      <w:kern w:val="0"/>
      <w:szCs w:val="24"/>
    </w:rPr>
  </w:style>
  <w:style w:type="paragraph" w:customStyle="1" w:styleId="669">
    <w:name w:val="xl84"/>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70">
    <w:name w:val="xl89"/>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71">
    <w:name w:val="副标头"/>
    <w:basedOn w:val="672"/>
    <w:qFormat/>
    <w:uiPriority w:val="0"/>
    <w:pPr>
      <w:spacing w:line="560" w:lineRule="exact"/>
      <w:ind w:firstLine="0" w:firstLineChars="0"/>
    </w:pPr>
    <w:rPr>
      <w:sz w:val="36"/>
      <w:szCs w:val="36"/>
    </w:rPr>
  </w:style>
  <w:style w:type="paragraph" w:customStyle="1" w:styleId="672">
    <w:name w:val="标头"/>
    <w:basedOn w:val="1"/>
    <w:qFormat/>
    <w:uiPriority w:val="0"/>
    <w:pPr>
      <w:adjustRightInd/>
      <w:snapToGrid/>
      <w:spacing w:line="800" w:lineRule="exact"/>
      <w:ind w:firstLine="92" w:firstLineChars="92"/>
      <w:jc w:val="center"/>
    </w:pPr>
    <w:rPr>
      <w:b/>
      <w:sz w:val="52"/>
      <w:szCs w:val="52"/>
    </w:rPr>
  </w:style>
  <w:style w:type="paragraph" w:customStyle="1" w:styleId="673">
    <w:name w:val="7图名"/>
    <w:basedOn w:val="1"/>
    <w:next w:val="1"/>
    <w:qFormat/>
    <w:uiPriority w:val="0"/>
    <w:pPr>
      <w:keepNext/>
      <w:adjustRightInd/>
      <w:snapToGrid/>
      <w:spacing w:afterLines="100" w:line="240" w:lineRule="auto"/>
      <w:ind w:firstLine="0" w:firstLineChars="0"/>
      <w:jc w:val="center"/>
      <w:outlineLvl w:val="4"/>
    </w:pPr>
    <w:rPr>
      <w:sz w:val="21"/>
      <w:szCs w:val="24"/>
    </w:rPr>
  </w:style>
  <w:style w:type="paragraph" w:customStyle="1" w:styleId="674">
    <w:name w:val="段落1"/>
    <w:basedOn w:val="1"/>
    <w:qFormat/>
    <w:uiPriority w:val="0"/>
    <w:pPr>
      <w:spacing w:line="500" w:lineRule="exact"/>
      <w:ind w:firstLine="680"/>
    </w:pPr>
    <w:rPr>
      <w:rFonts w:ascii="宋体"/>
      <w:snapToGrid w:val="0"/>
      <w:spacing w:val="30"/>
      <w:kern w:val="0"/>
      <w:sz w:val="28"/>
    </w:rPr>
  </w:style>
  <w:style w:type="paragraph" w:customStyle="1" w:styleId="675">
    <w:name w:val="xl99"/>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kern w:val="0"/>
      <w:szCs w:val="24"/>
    </w:rPr>
  </w:style>
  <w:style w:type="paragraph" w:customStyle="1" w:styleId="676">
    <w:name w:val="xl92"/>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b/>
      <w:bCs/>
      <w:kern w:val="0"/>
      <w:szCs w:val="24"/>
    </w:rPr>
  </w:style>
  <w:style w:type="paragraph" w:customStyle="1" w:styleId="677">
    <w:name w:val="Char1 Char Char Char Char Char1 Char"/>
    <w:basedOn w:val="1"/>
    <w:next w:val="1"/>
    <w:qFormat/>
    <w:uiPriority w:val="0"/>
    <w:pPr>
      <w:adjustRightInd/>
      <w:snapToGrid/>
    </w:pPr>
    <w:rPr>
      <w:rFonts w:ascii="宋体" w:hAnsi="宋体" w:cs="宋体"/>
      <w:szCs w:val="24"/>
    </w:rPr>
  </w:style>
  <w:style w:type="paragraph" w:customStyle="1" w:styleId="678">
    <w:name w:val="xl93"/>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b/>
      <w:bCs/>
      <w:kern w:val="0"/>
      <w:szCs w:val="24"/>
    </w:rPr>
  </w:style>
  <w:style w:type="paragraph" w:customStyle="1" w:styleId="679">
    <w:name w:val="xl9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80">
    <w:name w:val="xl10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kern w:val="0"/>
      <w:szCs w:val="24"/>
    </w:rPr>
  </w:style>
  <w:style w:type="paragraph" w:customStyle="1" w:styleId="681">
    <w:name w:val="xl97"/>
    <w:basedOn w:val="1"/>
    <w:qFormat/>
    <w:uiPriority w:val="0"/>
    <w:pPr>
      <w:widowControl/>
      <w:adjustRightInd/>
      <w:snapToGrid/>
      <w:spacing w:before="100" w:beforeAutospacing="1" w:after="100" w:afterAutospacing="1" w:line="240" w:lineRule="auto"/>
      <w:ind w:firstLine="0" w:firstLineChars="0"/>
      <w:jc w:val="center"/>
    </w:pPr>
    <w:rPr>
      <w:rFonts w:hint="eastAsia" w:ascii="黑体" w:hAnsi="Arial Unicode MS" w:eastAsia="黑体" w:cs="Arial Unicode MS"/>
      <w:kern w:val="0"/>
      <w:sz w:val="32"/>
      <w:szCs w:val="32"/>
    </w:rPr>
  </w:style>
  <w:style w:type="paragraph" w:customStyle="1" w:styleId="682">
    <w:name w:val="样式 左侧:  0 厘米 首行缩进:  0.85 厘米"/>
    <w:basedOn w:val="1"/>
    <w:qFormat/>
    <w:uiPriority w:val="0"/>
    <w:pPr>
      <w:adjustRightInd/>
      <w:snapToGrid/>
      <w:spacing w:line="240" w:lineRule="auto"/>
      <w:ind w:firstLine="480" w:firstLineChars="0"/>
    </w:pPr>
    <w:rPr>
      <w:rFonts w:cs="宋体"/>
      <w:sz w:val="28"/>
    </w:rPr>
  </w:style>
  <w:style w:type="paragraph" w:customStyle="1" w:styleId="683">
    <w:name w:val="Char Char Char2 Char"/>
    <w:basedOn w:val="1"/>
    <w:qFormat/>
    <w:uiPriority w:val="0"/>
    <w:pPr>
      <w:adjustRightInd/>
      <w:snapToGrid/>
      <w:spacing w:line="240" w:lineRule="auto"/>
      <w:ind w:firstLine="0" w:firstLineChars="0"/>
    </w:pPr>
    <w:rPr>
      <w:sz w:val="21"/>
      <w:szCs w:val="24"/>
    </w:rPr>
  </w:style>
  <w:style w:type="paragraph" w:customStyle="1" w:styleId="684">
    <w:name w:val="xl96"/>
    <w:basedOn w:val="1"/>
    <w:qFormat/>
    <w:uiPriority w:val="0"/>
    <w:pPr>
      <w:widowControl/>
      <w:adjustRightInd/>
      <w:snapToGrid/>
      <w:spacing w:before="100" w:beforeAutospacing="1" w:after="100" w:afterAutospacing="1" w:line="240" w:lineRule="auto"/>
      <w:ind w:firstLine="0" w:firstLineChars="0"/>
      <w:jc w:val="center"/>
      <w:textAlignment w:val="bottom"/>
    </w:pPr>
    <w:rPr>
      <w:rFonts w:hint="eastAsia" w:ascii="黑体" w:hAnsi="Arial Unicode MS" w:eastAsia="黑体" w:cs="Arial Unicode MS"/>
      <w:kern w:val="0"/>
      <w:sz w:val="32"/>
      <w:szCs w:val="32"/>
    </w:rPr>
  </w:style>
  <w:style w:type="paragraph" w:customStyle="1" w:styleId="685">
    <w:name w:val="xl85"/>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86">
    <w:name w:val="官寨正文"/>
    <w:basedOn w:val="49"/>
    <w:qFormat/>
    <w:uiPriority w:val="0"/>
    <w:pPr>
      <w:ind w:firstLine="560" w:firstLineChars="200"/>
    </w:pPr>
    <w:rPr>
      <w:rFonts w:ascii="Times New Roman" w:hAnsi="Times New Roman"/>
      <w:bCs/>
      <w:color w:val="FF0000"/>
      <w:kern w:val="2"/>
      <w:szCs w:val="28"/>
    </w:rPr>
  </w:style>
  <w:style w:type="paragraph" w:customStyle="1" w:styleId="687">
    <w:name w:val="Char Char Char Char Char Char Char Char Char Char Char Char"/>
    <w:basedOn w:val="1"/>
    <w:qFormat/>
    <w:uiPriority w:val="0"/>
    <w:pPr>
      <w:adjustRightInd/>
    </w:pPr>
    <w:rPr>
      <w:rFonts w:eastAsia="仿宋_GB2312"/>
      <w:szCs w:val="24"/>
    </w:rPr>
  </w:style>
  <w:style w:type="paragraph" w:customStyle="1" w:styleId="688">
    <w:name w:val="xl98"/>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89">
    <w:name w:val="xl8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90">
    <w:name w:val="样式 宋体 四号 行距: 固定值 28 磅 首行缩进:  2 字符"/>
    <w:basedOn w:val="1"/>
    <w:qFormat/>
    <w:uiPriority w:val="0"/>
    <w:pPr>
      <w:adjustRightInd/>
      <w:snapToGrid/>
      <w:spacing w:line="560" w:lineRule="exact"/>
      <w:ind w:firstLine="0" w:firstLineChars="0"/>
    </w:pPr>
    <w:rPr>
      <w:rFonts w:ascii="宋体" w:hAnsi="宋体" w:cs="宋体"/>
      <w:sz w:val="28"/>
    </w:rPr>
  </w:style>
  <w:style w:type="paragraph" w:customStyle="1" w:styleId="691">
    <w:name w:val="xl83"/>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92">
    <w:name w:val="xl101"/>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kern w:val="0"/>
      <w:szCs w:val="24"/>
    </w:rPr>
  </w:style>
  <w:style w:type="paragraph" w:customStyle="1" w:styleId="693">
    <w:name w:val="xl87"/>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94">
    <w:name w:val="xl103"/>
    <w:basedOn w:val="1"/>
    <w:qFormat/>
    <w:uiPriority w:val="0"/>
    <w:pPr>
      <w:widowControl/>
      <w:pBdr>
        <w:top w:val="single" w:color="auto" w:sz="8" w:space="0"/>
        <w:left w:val="single" w:color="auto" w:sz="8" w:space="0"/>
        <w:bottom w:val="single" w:color="auto" w:sz="8" w:space="0"/>
        <w:right w:val="single" w:color="auto" w:sz="8" w:space="0"/>
      </w:pBdr>
      <w:adjustRightInd/>
      <w:snapToGrid/>
      <w:spacing w:before="100" w:beforeAutospacing="1" w:after="100" w:afterAutospacing="1" w:line="240" w:lineRule="auto"/>
      <w:ind w:firstLine="0" w:firstLineChars="0"/>
      <w:jc w:val="center"/>
    </w:pPr>
    <w:rPr>
      <w:b/>
      <w:bCs/>
      <w:kern w:val="0"/>
      <w:szCs w:val="24"/>
    </w:rPr>
  </w:style>
  <w:style w:type="paragraph" w:customStyle="1" w:styleId="695">
    <w:name w:val="正文 +宋体"/>
    <w:basedOn w:val="33"/>
    <w:qFormat/>
    <w:uiPriority w:val="0"/>
    <w:pPr>
      <w:spacing w:line="600" w:lineRule="exact"/>
      <w:ind w:firstLine="600" w:firstLineChars="200"/>
    </w:pPr>
    <w:rPr>
      <w:rFonts w:ascii="宋体" w:hAnsi="宋体"/>
      <w:kern w:val="2"/>
      <w:sz w:val="30"/>
      <w:szCs w:val="24"/>
    </w:rPr>
  </w:style>
  <w:style w:type="paragraph" w:customStyle="1" w:styleId="696">
    <w:name w:val="1"/>
    <w:basedOn w:val="1"/>
    <w:next w:val="1"/>
    <w:qFormat/>
    <w:uiPriority w:val="0"/>
    <w:pPr>
      <w:adjustRightInd/>
      <w:snapToGrid/>
      <w:spacing w:after="120" w:line="240" w:lineRule="auto"/>
      <w:ind w:left="420" w:leftChars="200" w:firstLine="0" w:firstLineChars="0"/>
    </w:pPr>
    <w:rPr>
      <w:sz w:val="21"/>
      <w:szCs w:val="24"/>
    </w:rPr>
  </w:style>
  <w:style w:type="character" w:customStyle="1" w:styleId="697">
    <w:name w:val="列表 2 Char"/>
    <w:link w:val="35"/>
    <w:qFormat/>
    <w:uiPriority w:val="0"/>
    <w:rPr>
      <w:rFonts w:ascii="Times New Roman" w:hAnsi="Times New Roman" w:eastAsia="宋体" w:cs="Times New Roman"/>
      <w:szCs w:val="24"/>
    </w:rPr>
  </w:style>
  <w:style w:type="character" w:customStyle="1" w:styleId="698">
    <w:name w:val="注释标题 Char1"/>
    <w:qFormat/>
    <w:uiPriority w:val="99"/>
    <w:rPr>
      <w:rFonts w:ascii="宋体" w:hAnsi="宋体" w:cs="宋体"/>
      <w:kern w:val="2"/>
      <w:sz w:val="24"/>
    </w:rPr>
  </w:style>
  <w:style w:type="character" w:customStyle="1" w:styleId="699">
    <w:name w:val="标题 4 Char1"/>
    <w:qFormat/>
    <w:uiPriority w:val="0"/>
    <w:rPr>
      <w:rFonts w:ascii="Arial" w:hAnsi="Arial" w:eastAsia="仿宋_GB2312"/>
      <w:b/>
      <w:kern w:val="2"/>
      <w:sz w:val="28"/>
    </w:rPr>
  </w:style>
  <w:style w:type="character" w:customStyle="1" w:styleId="700">
    <w:name w:val="不明显强调3"/>
    <w:qFormat/>
    <w:uiPriority w:val="19"/>
    <w:rPr>
      <w:i/>
      <w:color w:val="808080"/>
    </w:rPr>
  </w:style>
  <w:style w:type="character" w:customStyle="1" w:styleId="701">
    <w:name w:val="不明显参考3"/>
    <w:qFormat/>
    <w:uiPriority w:val="31"/>
    <w:rPr>
      <w:smallCaps/>
      <w:color w:val="C0504D"/>
      <w:u w:val="single"/>
    </w:rPr>
  </w:style>
  <w:style w:type="character" w:customStyle="1" w:styleId="702">
    <w:name w:val="明显强调3"/>
    <w:qFormat/>
    <w:uiPriority w:val="21"/>
    <w:rPr>
      <w:b/>
      <w:i/>
      <w:color w:val="4F81BD"/>
    </w:rPr>
  </w:style>
  <w:style w:type="character" w:customStyle="1" w:styleId="703">
    <w:name w:val="书籍标题3"/>
    <w:qFormat/>
    <w:uiPriority w:val="33"/>
    <w:rPr>
      <w:b/>
      <w:smallCaps/>
      <w:spacing w:val="5"/>
    </w:rPr>
  </w:style>
  <w:style w:type="paragraph" w:customStyle="1" w:styleId="704">
    <w:name w:val="TOC 标题3"/>
    <w:basedOn w:val="3"/>
    <w:next w:val="1"/>
    <w:qFormat/>
    <w:uiPriority w:val="39"/>
    <w:pPr>
      <w:keepNext w:val="0"/>
      <w:adjustRightInd/>
      <w:snapToGrid/>
      <w:spacing w:before="200" w:after="200" w:line="576" w:lineRule="auto"/>
      <w:ind w:firstLine="200" w:firstLineChars="200"/>
      <w:outlineLvl w:val="9"/>
    </w:pPr>
    <w:rPr>
      <w:bCs w:val="0"/>
      <w:szCs w:val="20"/>
    </w:rPr>
  </w:style>
  <w:style w:type="character" w:customStyle="1" w:styleId="705">
    <w:name w:val="Char Char Char"/>
    <w:qFormat/>
    <w:uiPriority w:val="0"/>
    <w:rPr>
      <w:rFonts w:hint="eastAsia" w:ascii="宋体" w:hAnsi="Courier New" w:eastAsia="宋体" w:cs="Courier New"/>
      <w:kern w:val="2"/>
      <w:sz w:val="21"/>
      <w:szCs w:val="21"/>
      <w:lang w:val="en-US" w:eastAsia="zh-CN" w:bidi="ar-SA"/>
    </w:rPr>
  </w:style>
  <w:style w:type="paragraph" w:customStyle="1" w:styleId="706">
    <w:name w:val="Char Char Char1 Char Char Char1 Char Char Char Char Char Char Char Char Char Char"/>
    <w:basedOn w:val="1"/>
    <w:qFormat/>
    <w:uiPriority w:val="0"/>
    <w:pPr>
      <w:adjustRightInd/>
      <w:snapToGrid/>
      <w:spacing w:line="240" w:lineRule="auto"/>
      <w:ind w:firstLine="0" w:firstLineChars="0"/>
    </w:pPr>
    <w:rPr>
      <w:sz w:val="21"/>
    </w:rPr>
  </w:style>
  <w:style w:type="character" w:customStyle="1" w:styleId="707">
    <w:name w:val="页脚 Char Char"/>
    <w:qFormat/>
    <w:uiPriority w:val="0"/>
    <w:rPr>
      <w:kern w:val="2"/>
      <w:sz w:val="18"/>
      <w:szCs w:val="18"/>
    </w:rPr>
  </w:style>
  <w:style w:type="paragraph" w:customStyle="1" w:styleId="708">
    <w:name w:val="样式 居中"/>
    <w:basedOn w:val="1"/>
    <w:qFormat/>
    <w:uiPriority w:val="0"/>
    <w:pPr>
      <w:adjustRightInd/>
      <w:snapToGrid/>
      <w:spacing w:line="240" w:lineRule="auto"/>
      <w:ind w:firstLine="0" w:firstLineChars="0"/>
      <w:jc w:val="center"/>
    </w:pPr>
    <w:rPr>
      <w:rFonts w:eastAsia="仿宋_GB2312"/>
      <w:sz w:val="28"/>
    </w:rPr>
  </w:style>
  <w:style w:type="character" w:customStyle="1" w:styleId="709">
    <w:name w:val="标题 5 Char1"/>
    <w:qFormat/>
    <w:uiPriority w:val="0"/>
    <w:rPr>
      <w:rFonts w:ascii="Times New Roman" w:hAnsi="Times New Roman" w:eastAsia="宋体" w:cs="Times New Roman"/>
      <w:b/>
      <w:bCs/>
      <w:kern w:val="2"/>
      <w:sz w:val="28"/>
      <w:szCs w:val="28"/>
    </w:rPr>
  </w:style>
  <w:style w:type="character" w:customStyle="1" w:styleId="710">
    <w:name w:val="标题 6 Char1"/>
    <w:qFormat/>
    <w:uiPriority w:val="0"/>
    <w:rPr>
      <w:rFonts w:ascii="Arial" w:hAnsi="Arial" w:eastAsia="黑体" w:cs="Times New Roman"/>
      <w:b/>
      <w:bCs/>
      <w:kern w:val="2"/>
      <w:sz w:val="24"/>
      <w:szCs w:val="24"/>
    </w:rPr>
  </w:style>
  <w:style w:type="character" w:customStyle="1" w:styleId="711">
    <w:name w:val="标题 7 Char1"/>
    <w:qFormat/>
    <w:uiPriority w:val="0"/>
    <w:rPr>
      <w:rFonts w:ascii="Times New Roman" w:hAnsi="Times New Roman" w:eastAsia="宋体"/>
      <w:b/>
      <w:bCs/>
      <w:kern w:val="2"/>
      <w:sz w:val="24"/>
      <w:szCs w:val="24"/>
    </w:rPr>
  </w:style>
  <w:style w:type="character" w:customStyle="1" w:styleId="712">
    <w:name w:val="页眉 Char1"/>
    <w:qFormat/>
    <w:uiPriority w:val="99"/>
    <w:rPr>
      <w:kern w:val="2"/>
      <w:sz w:val="18"/>
      <w:szCs w:val="18"/>
    </w:rPr>
  </w:style>
  <w:style w:type="character" w:customStyle="1" w:styleId="713">
    <w:name w:val="文档结构图 Char1"/>
    <w:qFormat/>
    <w:uiPriority w:val="99"/>
    <w:rPr>
      <w:kern w:val="2"/>
      <w:sz w:val="21"/>
      <w:shd w:val="clear" w:color="auto" w:fill="000080"/>
    </w:rPr>
  </w:style>
  <w:style w:type="character" w:customStyle="1" w:styleId="714">
    <w:name w:val="日期 Char1"/>
    <w:qFormat/>
    <w:uiPriority w:val="0"/>
    <w:rPr>
      <w:kern w:val="2"/>
      <w:sz w:val="21"/>
    </w:rPr>
  </w:style>
  <w:style w:type="character" w:customStyle="1" w:styleId="715">
    <w:name w:val="正文文本 2 Char1"/>
    <w:qFormat/>
    <w:uiPriority w:val="0"/>
    <w:rPr>
      <w:rFonts w:eastAsia="仿宋_GB2312"/>
      <w:kern w:val="2"/>
      <w:sz w:val="24"/>
    </w:rPr>
  </w:style>
  <w:style w:type="character" w:customStyle="1" w:styleId="716">
    <w:name w:val="正文文本缩进 3 Char1"/>
    <w:qFormat/>
    <w:uiPriority w:val="0"/>
    <w:rPr>
      <w:rFonts w:ascii="仿宋_GB2312" w:eastAsia="仿宋_GB2312"/>
      <w:spacing w:val="-6"/>
      <w:kern w:val="2"/>
      <w:sz w:val="28"/>
    </w:rPr>
  </w:style>
  <w:style w:type="character" w:customStyle="1" w:styleId="717">
    <w:name w:val="正文文本 3 Char1"/>
    <w:qFormat/>
    <w:uiPriority w:val="0"/>
    <w:rPr>
      <w:rFonts w:ascii="Times New Roman" w:hAnsi="Times New Roman" w:eastAsia="仿宋_GB2312" w:cs="Times New Roman"/>
      <w:color w:val="FF0000"/>
      <w:kern w:val="2"/>
      <w:sz w:val="28"/>
      <w:szCs w:val="20"/>
    </w:rPr>
  </w:style>
  <w:style w:type="character" w:customStyle="1" w:styleId="718">
    <w:name w:val="标题 Char2"/>
    <w:qFormat/>
    <w:uiPriority w:val="0"/>
    <w:rPr>
      <w:rFonts w:ascii="黑体" w:hAnsi="Arial" w:eastAsia="黑体"/>
      <w:sz w:val="30"/>
    </w:rPr>
  </w:style>
  <w:style w:type="character" w:customStyle="1" w:styleId="719">
    <w:name w:val="批注主题 Char1"/>
    <w:qFormat/>
    <w:uiPriority w:val="0"/>
    <w:rPr>
      <w:b/>
      <w:bCs/>
      <w:kern w:val="2"/>
      <w:sz w:val="21"/>
    </w:rPr>
  </w:style>
  <w:style w:type="character" w:customStyle="1" w:styleId="720">
    <w:name w:val="批注框文本 Char1"/>
    <w:qFormat/>
    <w:uiPriority w:val="0"/>
    <w:rPr>
      <w:kern w:val="2"/>
      <w:sz w:val="18"/>
      <w:szCs w:val="18"/>
    </w:rPr>
  </w:style>
  <w:style w:type="character" w:customStyle="1" w:styleId="721">
    <w:name w:val="表格 Char"/>
    <w:link w:val="431"/>
    <w:qFormat/>
    <w:uiPriority w:val="0"/>
    <w:rPr>
      <w:rFonts w:ascii="宋体" w:hAnsi="Times New Roman" w:eastAsia="宋体" w:cs="Times New Roman"/>
      <w:color w:val="000000"/>
      <w:spacing w:val="-20"/>
      <w:kern w:val="0"/>
      <w:sz w:val="24"/>
      <w:szCs w:val="20"/>
    </w:rPr>
  </w:style>
  <w:style w:type="character" w:customStyle="1" w:styleId="722">
    <w:name w:val="副标题 Char2"/>
    <w:qFormat/>
    <w:uiPriority w:val="0"/>
    <w:rPr>
      <w:rFonts w:ascii="Cambria" w:hAnsi="Cambria"/>
      <w:b/>
      <w:kern w:val="28"/>
      <w:sz w:val="21"/>
    </w:rPr>
  </w:style>
  <w:style w:type="paragraph" w:customStyle="1" w:styleId="723">
    <w:name w:val="font13"/>
    <w:basedOn w:val="1"/>
    <w:qFormat/>
    <w:uiPriority w:val="0"/>
    <w:pPr>
      <w:widowControl/>
      <w:adjustRightInd/>
      <w:snapToGrid/>
      <w:spacing w:before="100" w:beforeAutospacing="1" w:after="100" w:afterAutospacing="1" w:line="240" w:lineRule="auto"/>
      <w:ind w:firstLine="0" w:firstLineChars="0"/>
      <w:jc w:val="left"/>
    </w:pPr>
    <w:rPr>
      <w:kern w:val="0"/>
      <w:sz w:val="20"/>
    </w:rPr>
  </w:style>
  <w:style w:type="paragraph" w:customStyle="1" w:styleId="724">
    <w:name w:val="xl13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cs="宋体"/>
      <w:kern w:val="0"/>
      <w:szCs w:val="24"/>
    </w:rPr>
  </w:style>
  <w:style w:type="paragraph" w:customStyle="1" w:styleId="725">
    <w:name w:val="xl13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b/>
      <w:bCs/>
      <w:kern w:val="0"/>
      <w:sz w:val="20"/>
    </w:rPr>
  </w:style>
  <w:style w:type="paragraph" w:customStyle="1" w:styleId="726">
    <w:name w:val="xl13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kern w:val="0"/>
      <w:sz w:val="20"/>
    </w:rPr>
  </w:style>
  <w:style w:type="paragraph" w:customStyle="1" w:styleId="727">
    <w:name w:val="xl13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textAlignment w:val="center"/>
    </w:pPr>
    <w:rPr>
      <w:kern w:val="0"/>
      <w:sz w:val="20"/>
    </w:rPr>
  </w:style>
  <w:style w:type="paragraph" w:customStyle="1" w:styleId="728">
    <w:name w:val="xl13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29">
    <w:name w:val="xl13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textAlignment w:val="center"/>
    </w:pPr>
    <w:rPr>
      <w:b/>
      <w:bCs/>
      <w:kern w:val="0"/>
      <w:sz w:val="20"/>
    </w:rPr>
  </w:style>
  <w:style w:type="paragraph" w:customStyle="1" w:styleId="730">
    <w:name w:val="xl13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1">
    <w:name w:val="xl14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2">
    <w:name w:val="xl14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3">
    <w:name w:val="xl14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4">
    <w:name w:val="xl14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5">
    <w:name w:val="xl14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6">
    <w:name w:val="xl14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7">
    <w:name w:val="xl14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8">
    <w:name w:val="xl14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9">
    <w:name w:val="xl14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0">
    <w:name w:val="xl14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1">
    <w:name w:val="xl15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kern w:val="0"/>
      <w:sz w:val="20"/>
    </w:rPr>
  </w:style>
  <w:style w:type="paragraph" w:customStyle="1" w:styleId="742">
    <w:name w:val="xl15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3">
    <w:name w:val="xl15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4">
    <w:name w:val="xl15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5">
    <w:name w:val="xl15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6">
    <w:name w:val="xl15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7">
    <w:name w:val="xl15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8">
    <w:name w:val="xl15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9">
    <w:name w:val="xl15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50">
    <w:name w:val="xl15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center"/>
    </w:pPr>
    <w:rPr>
      <w:b/>
      <w:bCs/>
      <w:kern w:val="0"/>
      <w:sz w:val="20"/>
    </w:rPr>
  </w:style>
  <w:style w:type="paragraph" w:customStyle="1" w:styleId="751">
    <w:name w:val="xl16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52">
    <w:name w:val="xl16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kern w:val="0"/>
      <w:sz w:val="20"/>
    </w:rPr>
  </w:style>
  <w:style w:type="paragraph" w:customStyle="1" w:styleId="753">
    <w:name w:val="xl16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kern w:val="0"/>
      <w:sz w:val="20"/>
    </w:rPr>
  </w:style>
  <w:style w:type="paragraph" w:customStyle="1" w:styleId="754">
    <w:name w:val="xl16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55">
    <w:name w:val="xl16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56">
    <w:name w:val="xl16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57">
    <w:name w:val="xl16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kern w:val="0"/>
      <w:sz w:val="20"/>
    </w:rPr>
  </w:style>
  <w:style w:type="paragraph" w:customStyle="1" w:styleId="758">
    <w:name w:val="xl16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center"/>
    </w:pPr>
    <w:rPr>
      <w:kern w:val="0"/>
      <w:sz w:val="20"/>
    </w:rPr>
  </w:style>
  <w:style w:type="character" w:customStyle="1" w:styleId="759">
    <w:name w:val="超级链接"/>
    <w:qFormat/>
    <w:uiPriority w:val="0"/>
    <w:rPr>
      <w:color w:val="0000FF"/>
      <w:sz w:val="21"/>
      <w:szCs w:val="21"/>
      <w:u w:val="single"/>
      <w:lang w:val="zh-CN"/>
    </w:rPr>
  </w:style>
  <w:style w:type="paragraph" w:customStyle="1" w:styleId="760">
    <w:name w:val="无间隔1"/>
    <w:qFormat/>
    <w:uiPriority w:val="0"/>
    <w:rPr>
      <w:rFonts w:ascii="Times New Roman" w:hAnsi="Times New Roman" w:eastAsia="Times New Roman" w:cs="Times New Roman"/>
      <w:sz w:val="22"/>
      <w:szCs w:val="22"/>
      <w:lang w:val="en-US" w:eastAsia="zh-CN" w:bidi="ar-SA"/>
    </w:rPr>
  </w:style>
  <w:style w:type="character" w:customStyle="1" w:styleId="761">
    <w:name w:val="正文文字1 Char2"/>
    <w:qFormat/>
    <w:uiPriority w:val="0"/>
    <w:rPr>
      <w:rFonts w:eastAsia="宋体"/>
      <w:kern w:val="2"/>
      <w:sz w:val="21"/>
      <w:lang w:val="en-US" w:eastAsia="zh-CN" w:bidi="ar-SA"/>
    </w:rPr>
  </w:style>
  <w:style w:type="character" w:customStyle="1" w:styleId="762">
    <w:name w:val="条标题1.1.1 Char2"/>
    <w:qFormat/>
    <w:uiPriority w:val="0"/>
    <w:rPr>
      <w:rFonts w:ascii="Cambria" w:hAnsi="Cambria" w:eastAsia="宋体" w:cs="Times New Roman"/>
      <w:b/>
      <w:bCs/>
      <w:color w:val="2DA2BF"/>
    </w:rPr>
  </w:style>
  <w:style w:type="character" w:customStyle="1" w:styleId="763">
    <w:name w:val="1 Char2"/>
    <w:qFormat/>
    <w:uiPriority w:val="0"/>
    <w:rPr>
      <w:rFonts w:eastAsia="宋体"/>
      <w:kern w:val="2"/>
      <w:sz w:val="28"/>
      <w:lang w:val="en-US" w:eastAsia="zh-CN" w:bidi="ar-SA"/>
    </w:rPr>
  </w:style>
  <w:style w:type="paragraph" w:customStyle="1" w:styleId="764">
    <w:name w:val="明显引用1"/>
    <w:basedOn w:val="1"/>
    <w:next w:val="1"/>
    <w:qFormat/>
    <w:uiPriority w:val="0"/>
    <w:pPr>
      <w:widowControl/>
      <w:pBdr>
        <w:bottom w:val="single" w:color="2DA2BF" w:sz="4" w:space="4"/>
      </w:pBdr>
      <w:adjustRightInd/>
      <w:snapToGrid/>
      <w:spacing w:before="200" w:after="280" w:line="276" w:lineRule="auto"/>
      <w:ind w:left="936" w:right="936" w:firstLine="0" w:firstLineChars="0"/>
      <w:jc w:val="left"/>
    </w:pPr>
    <w:rPr>
      <w:rFonts w:eastAsia="Times New Roman"/>
      <w:b/>
      <w:bCs/>
      <w:i/>
      <w:iCs/>
      <w:color w:val="2DA2BF"/>
      <w:kern w:val="0"/>
      <w:sz w:val="20"/>
    </w:rPr>
  </w:style>
  <w:style w:type="character" w:customStyle="1" w:styleId="765">
    <w:name w:val="链接"/>
    <w:qFormat/>
    <w:uiPriority w:val="0"/>
    <w:rPr>
      <w:color w:val="0000FF"/>
      <w:sz w:val="21"/>
      <w:szCs w:val="21"/>
      <w:u w:val="single"/>
      <w:lang w:val="zh-CN"/>
    </w:rPr>
  </w:style>
  <w:style w:type="paragraph" w:customStyle="1" w:styleId="766">
    <w:name w:val="引用1"/>
    <w:basedOn w:val="1"/>
    <w:next w:val="1"/>
    <w:qFormat/>
    <w:uiPriority w:val="0"/>
    <w:pPr>
      <w:widowControl/>
      <w:adjustRightInd/>
      <w:snapToGrid/>
      <w:spacing w:after="200" w:line="276" w:lineRule="auto"/>
      <w:ind w:firstLine="0" w:firstLineChars="0"/>
      <w:jc w:val="left"/>
    </w:pPr>
    <w:rPr>
      <w:rFonts w:eastAsia="Times New Roman"/>
      <w:i/>
      <w:iCs/>
      <w:color w:val="000000"/>
      <w:kern w:val="0"/>
      <w:sz w:val="20"/>
    </w:rPr>
  </w:style>
  <w:style w:type="paragraph" w:customStyle="1" w:styleId="767">
    <w:name w:val="列出段落1"/>
    <w:basedOn w:val="1"/>
    <w:qFormat/>
    <w:uiPriority w:val="0"/>
    <w:pPr>
      <w:widowControl/>
      <w:adjustRightInd/>
      <w:snapToGrid/>
      <w:spacing w:after="200" w:line="276" w:lineRule="auto"/>
      <w:ind w:left="720" w:firstLine="0" w:firstLineChars="0"/>
      <w:contextualSpacing/>
      <w:jc w:val="left"/>
    </w:pPr>
    <w:rPr>
      <w:rFonts w:ascii="Calibri" w:hAnsi="Calibri"/>
      <w:kern w:val="0"/>
      <w:sz w:val="22"/>
      <w:szCs w:val="22"/>
    </w:rPr>
  </w:style>
  <w:style w:type="paragraph" w:customStyle="1" w:styleId="768">
    <w:name w:val="目录标题"/>
    <w:basedOn w:val="1"/>
    <w:next w:val="1"/>
    <w:qFormat/>
    <w:uiPriority w:val="0"/>
    <w:pPr>
      <w:autoSpaceDE w:val="0"/>
      <w:autoSpaceDN w:val="0"/>
      <w:snapToGrid/>
      <w:spacing w:before="566" w:after="544" w:line="566" w:lineRule="atLeast"/>
      <w:ind w:firstLine="419" w:firstLineChars="0"/>
      <w:jc w:val="center"/>
    </w:pPr>
    <w:rPr>
      <w:rFonts w:ascii="Arial" w:hAnsi="Arial" w:cs="Arial"/>
      <w:color w:val="000000"/>
      <w:spacing w:val="565"/>
      <w:kern w:val="0"/>
      <w:sz w:val="54"/>
      <w:szCs w:val="54"/>
      <w:lang w:val="zh-CN"/>
    </w:rPr>
  </w:style>
  <w:style w:type="paragraph" w:customStyle="1" w:styleId="769">
    <w:name w:val="Char Char Char4 Char Char Char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770">
    <w:name w:val="文章总标题"/>
    <w:basedOn w:val="1"/>
    <w:next w:val="771"/>
    <w:qFormat/>
    <w:uiPriority w:val="0"/>
    <w:pPr>
      <w:autoSpaceDE w:val="0"/>
      <w:autoSpaceDN w:val="0"/>
      <w:snapToGrid/>
      <w:spacing w:before="566" w:after="544" w:line="566" w:lineRule="atLeast"/>
      <w:ind w:firstLine="0" w:firstLineChars="0"/>
      <w:jc w:val="center"/>
    </w:pPr>
    <w:rPr>
      <w:rFonts w:ascii="Arial" w:hAnsi="Arial" w:cs="Arial"/>
      <w:color w:val="000000"/>
      <w:kern w:val="0"/>
      <w:sz w:val="54"/>
      <w:szCs w:val="54"/>
      <w:lang w:val="zh-CN"/>
    </w:rPr>
  </w:style>
  <w:style w:type="paragraph" w:customStyle="1" w:styleId="771">
    <w:name w:val="文章附标题"/>
    <w:basedOn w:val="1"/>
    <w:next w:val="207"/>
    <w:qFormat/>
    <w:uiPriority w:val="0"/>
    <w:pPr>
      <w:autoSpaceDE w:val="0"/>
      <w:autoSpaceDN w:val="0"/>
      <w:snapToGrid/>
      <w:spacing w:before="187" w:after="175" w:line="374" w:lineRule="atLeast"/>
      <w:ind w:firstLine="0" w:firstLineChars="0"/>
      <w:jc w:val="center"/>
    </w:pPr>
    <w:rPr>
      <w:color w:val="000000"/>
      <w:kern w:val="0"/>
      <w:sz w:val="36"/>
      <w:szCs w:val="36"/>
      <w:lang w:val="zh-CN"/>
    </w:rPr>
  </w:style>
  <w:style w:type="paragraph" w:customStyle="1" w:styleId="772">
    <w:name w:val="xl65"/>
    <w:basedOn w:val="1"/>
    <w:qFormat/>
    <w:uiPriority w:val="0"/>
    <w:pPr>
      <w:widowControl/>
      <w:pBdr>
        <w:top w:val="single" w:color="000000" w:sz="8" w:space="0"/>
        <w:left w:val="single" w:color="000000" w:sz="8" w:space="0"/>
      </w:pBdr>
      <w:adjustRightInd/>
      <w:snapToGrid/>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773">
    <w:name w:val="目录1"/>
    <w:basedOn w:val="1"/>
    <w:next w:val="1"/>
    <w:qFormat/>
    <w:uiPriority w:val="0"/>
    <w:pPr>
      <w:tabs>
        <w:tab w:val="left" w:leader="dot" w:pos="8503"/>
      </w:tabs>
      <w:autoSpaceDE w:val="0"/>
      <w:autoSpaceDN w:val="0"/>
      <w:snapToGrid/>
      <w:spacing w:after="136" w:line="289" w:lineRule="atLeast"/>
      <w:ind w:firstLine="0" w:firstLineChars="0"/>
      <w:jc w:val="left"/>
    </w:pPr>
    <w:rPr>
      <w:rFonts w:ascii="Arial" w:hAnsi="Arial" w:cs="Arial"/>
      <w:color w:val="000000"/>
      <w:kern w:val="0"/>
      <w:sz w:val="28"/>
      <w:szCs w:val="28"/>
      <w:lang w:val="zh-CN"/>
    </w:rPr>
  </w:style>
  <w:style w:type="paragraph" w:customStyle="1" w:styleId="774">
    <w:name w:val="xl64"/>
    <w:basedOn w:val="1"/>
    <w:qFormat/>
    <w:uiPriority w:val="0"/>
    <w:pPr>
      <w:widowControl/>
      <w:pBdr>
        <w:top w:val="single" w:color="000000" w:sz="8" w:space="0"/>
        <w:right w:val="single" w:color="000000" w:sz="8" w:space="0"/>
      </w:pBdr>
      <w:adjustRightInd/>
      <w:snapToGrid/>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775">
    <w:name w:val="目录3"/>
    <w:basedOn w:val="1"/>
    <w:next w:val="1"/>
    <w:qFormat/>
    <w:uiPriority w:val="0"/>
    <w:pPr>
      <w:tabs>
        <w:tab w:val="left" w:leader="dot" w:pos="8503"/>
      </w:tabs>
      <w:autoSpaceDE w:val="0"/>
      <w:autoSpaceDN w:val="0"/>
      <w:snapToGrid/>
      <w:spacing w:line="317" w:lineRule="atLeast"/>
      <w:ind w:firstLine="419" w:firstLineChars="0"/>
    </w:pPr>
    <w:rPr>
      <w:color w:val="000000"/>
      <w:kern w:val="0"/>
      <w:sz w:val="21"/>
      <w:szCs w:val="21"/>
      <w:lang w:val="zh-CN"/>
    </w:rPr>
  </w:style>
  <w:style w:type="paragraph" w:customStyle="1" w:styleId="776">
    <w:name w:val="目录2"/>
    <w:basedOn w:val="1"/>
    <w:next w:val="1"/>
    <w:qFormat/>
    <w:uiPriority w:val="0"/>
    <w:pPr>
      <w:tabs>
        <w:tab w:val="left" w:leader="dot" w:pos="8503"/>
      </w:tabs>
      <w:autoSpaceDE w:val="0"/>
      <w:autoSpaceDN w:val="0"/>
      <w:snapToGrid/>
      <w:spacing w:line="317" w:lineRule="atLeast"/>
      <w:ind w:firstLine="209" w:firstLineChars="0"/>
    </w:pPr>
    <w:rPr>
      <w:color w:val="000000"/>
      <w:kern w:val="0"/>
      <w:sz w:val="21"/>
      <w:szCs w:val="21"/>
      <w:lang w:val="zh-CN"/>
    </w:rPr>
  </w:style>
  <w:style w:type="paragraph" w:customStyle="1" w:styleId="777">
    <w:name w:val="xl63"/>
    <w:basedOn w:val="1"/>
    <w:qFormat/>
    <w:uiPriority w:val="0"/>
    <w:pPr>
      <w:widowControl/>
      <w:pBdr>
        <w:top w:val="single" w:color="000000" w:sz="8" w:space="0"/>
        <w:left w:val="single" w:color="000000" w:sz="8" w:space="0"/>
        <w:right w:val="single" w:color="000000" w:sz="8" w:space="0"/>
      </w:pBdr>
      <w:adjustRightInd/>
      <w:snapToGrid/>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778">
    <w:name w:val="Char44"/>
    <w:basedOn w:val="1"/>
    <w:qFormat/>
    <w:uiPriority w:val="0"/>
    <w:pPr>
      <w:adjustRightInd/>
      <w:snapToGrid/>
    </w:pPr>
    <w:rPr>
      <w:rFonts w:ascii="宋体" w:hAnsi="宋体" w:cs="宋体"/>
      <w:szCs w:val="24"/>
    </w:rPr>
  </w:style>
  <w:style w:type="paragraph" w:customStyle="1" w:styleId="779">
    <w:name w:val="Char6"/>
    <w:basedOn w:val="1"/>
    <w:qFormat/>
    <w:uiPriority w:val="0"/>
    <w:pPr>
      <w:adjustRightInd/>
      <w:snapToGrid/>
      <w:spacing w:line="240" w:lineRule="auto"/>
      <w:ind w:firstLine="0" w:firstLineChars="0"/>
    </w:pPr>
    <w:rPr>
      <w:sz w:val="21"/>
      <w:szCs w:val="24"/>
    </w:rPr>
  </w:style>
  <w:style w:type="paragraph" w:customStyle="1" w:styleId="780">
    <w:name w:val="Char14"/>
    <w:basedOn w:val="1"/>
    <w:next w:val="1"/>
    <w:qFormat/>
    <w:uiPriority w:val="0"/>
    <w:pPr>
      <w:adjustRightInd/>
      <w:snapToGrid/>
    </w:pPr>
    <w:rPr>
      <w:rFonts w:ascii="宋体" w:hAnsi="宋体"/>
      <w:kern w:val="0"/>
      <w:szCs w:val="24"/>
    </w:rPr>
  </w:style>
  <w:style w:type="paragraph" w:customStyle="1" w:styleId="781">
    <w:name w:val="Char Char Char1 Char Char Char Char Char Char Char4"/>
    <w:basedOn w:val="1"/>
    <w:qFormat/>
    <w:uiPriority w:val="0"/>
    <w:pPr>
      <w:adjustRightInd/>
    </w:pPr>
    <w:rPr>
      <w:rFonts w:eastAsia="仿宋_GB2312"/>
      <w:szCs w:val="24"/>
    </w:rPr>
  </w:style>
  <w:style w:type="paragraph" w:customStyle="1" w:styleId="782">
    <w:name w:val="Char Char Char Char Char Char Char3"/>
    <w:basedOn w:val="1"/>
    <w:qFormat/>
    <w:uiPriority w:val="0"/>
    <w:pPr>
      <w:adjustRightInd/>
      <w:snapToGrid/>
      <w:spacing w:line="240" w:lineRule="auto"/>
      <w:ind w:firstLine="0" w:firstLineChars="0"/>
    </w:pPr>
    <w:rPr>
      <w:szCs w:val="24"/>
    </w:rPr>
  </w:style>
  <w:style w:type="paragraph" w:customStyle="1" w:styleId="783">
    <w:name w:val="Char Char Char Char4"/>
    <w:basedOn w:val="1"/>
    <w:qFormat/>
    <w:uiPriority w:val="0"/>
    <w:pPr>
      <w:adjustRightInd/>
      <w:snapToGrid/>
      <w:spacing w:line="240" w:lineRule="auto"/>
      <w:ind w:firstLine="0" w:firstLineChars="0"/>
    </w:pPr>
    <w:rPr>
      <w:sz w:val="21"/>
    </w:rPr>
  </w:style>
  <w:style w:type="paragraph" w:customStyle="1" w:styleId="784">
    <w:name w:val="Char Char Char1 Char3"/>
    <w:basedOn w:val="1"/>
    <w:qFormat/>
    <w:uiPriority w:val="0"/>
    <w:pPr>
      <w:adjustRightInd/>
      <w:snapToGrid/>
      <w:spacing w:line="240" w:lineRule="auto"/>
      <w:ind w:firstLine="0" w:firstLineChars="0"/>
    </w:pPr>
    <w:rPr>
      <w:sz w:val="21"/>
      <w:szCs w:val="24"/>
    </w:rPr>
  </w:style>
  <w:style w:type="paragraph" w:customStyle="1" w:styleId="785">
    <w:name w:val="无间隔2"/>
    <w:qFormat/>
    <w:uiPriority w:val="1"/>
    <w:rPr>
      <w:rFonts w:ascii="Calibri" w:hAnsi="Calibri" w:eastAsia="宋体" w:cs="Times New Roman"/>
      <w:sz w:val="22"/>
      <w:szCs w:val="22"/>
      <w:lang w:val="en-US" w:eastAsia="zh-CN" w:bidi="ar-SA"/>
    </w:rPr>
  </w:style>
  <w:style w:type="paragraph" w:customStyle="1" w:styleId="786">
    <w:name w:val="明显引用2"/>
    <w:basedOn w:val="1"/>
    <w:next w:val="1"/>
    <w:qFormat/>
    <w:uiPriority w:val="30"/>
    <w:pPr>
      <w:widowControl/>
      <w:pBdr>
        <w:bottom w:val="single" w:color="2DA2BF" w:sz="4" w:space="4"/>
      </w:pBdr>
      <w:adjustRightInd/>
      <w:snapToGrid/>
      <w:spacing w:before="200" w:after="280" w:line="276" w:lineRule="auto"/>
      <w:ind w:left="936" w:right="936" w:firstLine="0" w:firstLineChars="0"/>
      <w:jc w:val="left"/>
    </w:pPr>
    <w:rPr>
      <w:rFonts w:ascii="Calibri" w:hAnsi="Calibri"/>
      <w:b/>
      <w:bCs/>
      <w:i/>
      <w:iCs/>
      <w:color w:val="2DA2BF"/>
      <w:kern w:val="0"/>
      <w:sz w:val="20"/>
    </w:rPr>
  </w:style>
  <w:style w:type="paragraph" w:customStyle="1" w:styleId="787">
    <w:name w:val="引用2"/>
    <w:basedOn w:val="1"/>
    <w:next w:val="1"/>
    <w:qFormat/>
    <w:uiPriority w:val="29"/>
    <w:pPr>
      <w:widowControl/>
      <w:adjustRightInd/>
      <w:snapToGrid/>
      <w:spacing w:after="200" w:line="276" w:lineRule="auto"/>
      <w:ind w:firstLine="0" w:firstLineChars="0"/>
      <w:jc w:val="left"/>
    </w:pPr>
    <w:rPr>
      <w:rFonts w:ascii="Calibri" w:hAnsi="Calibri"/>
      <w:i/>
      <w:iCs/>
      <w:color w:val="000000"/>
      <w:kern w:val="0"/>
      <w:sz w:val="20"/>
    </w:rPr>
  </w:style>
  <w:style w:type="paragraph" w:customStyle="1" w:styleId="788">
    <w:name w:val="列出段落2"/>
    <w:basedOn w:val="1"/>
    <w:qFormat/>
    <w:uiPriority w:val="0"/>
    <w:pPr>
      <w:widowControl/>
      <w:adjustRightInd/>
      <w:snapToGrid/>
      <w:spacing w:after="200" w:line="276" w:lineRule="auto"/>
      <w:ind w:left="720" w:firstLine="0" w:firstLineChars="0"/>
      <w:contextualSpacing/>
      <w:jc w:val="left"/>
    </w:pPr>
    <w:rPr>
      <w:rFonts w:ascii="Calibri" w:hAnsi="Calibri"/>
      <w:kern w:val="0"/>
      <w:sz w:val="22"/>
      <w:szCs w:val="22"/>
    </w:rPr>
  </w:style>
  <w:style w:type="paragraph" w:customStyle="1" w:styleId="789">
    <w:name w:val="Char43"/>
    <w:basedOn w:val="1"/>
    <w:qFormat/>
    <w:uiPriority w:val="0"/>
    <w:pPr>
      <w:adjustRightInd/>
      <w:snapToGrid/>
    </w:pPr>
    <w:rPr>
      <w:rFonts w:ascii="宋体" w:hAnsi="宋体" w:cs="宋体"/>
      <w:szCs w:val="24"/>
    </w:rPr>
  </w:style>
  <w:style w:type="character" w:customStyle="1" w:styleId="790">
    <w:name w:val="Char1 Char2"/>
    <w:link w:val="791"/>
    <w:qFormat/>
    <w:locked/>
    <w:uiPriority w:val="0"/>
    <w:rPr>
      <w:rFonts w:ascii="宋体" w:hAnsi="宋体"/>
      <w:sz w:val="24"/>
      <w:szCs w:val="24"/>
    </w:rPr>
  </w:style>
  <w:style w:type="paragraph" w:customStyle="1" w:styleId="791">
    <w:name w:val="Char13"/>
    <w:basedOn w:val="1"/>
    <w:next w:val="1"/>
    <w:link w:val="790"/>
    <w:qFormat/>
    <w:uiPriority w:val="0"/>
    <w:pPr>
      <w:adjustRightInd/>
      <w:snapToGrid/>
    </w:pPr>
    <w:rPr>
      <w:rFonts w:ascii="宋体" w:hAnsi="宋体" w:eastAsiaTheme="minorEastAsia" w:cstheme="minorBidi"/>
      <w:szCs w:val="24"/>
    </w:rPr>
  </w:style>
  <w:style w:type="paragraph" w:customStyle="1" w:styleId="792">
    <w:name w:val="Char1 Char Char Char Char Char1 Char2"/>
    <w:basedOn w:val="1"/>
    <w:next w:val="1"/>
    <w:qFormat/>
    <w:uiPriority w:val="0"/>
    <w:pPr>
      <w:adjustRightInd/>
      <w:snapToGrid/>
    </w:pPr>
    <w:rPr>
      <w:rFonts w:ascii="宋体" w:hAnsi="宋体" w:cs="宋体"/>
      <w:szCs w:val="24"/>
    </w:rPr>
  </w:style>
  <w:style w:type="paragraph" w:customStyle="1" w:styleId="793">
    <w:name w:val="Char Char Char Char Char Char Char Char Char Char Char Char2"/>
    <w:basedOn w:val="1"/>
    <w:qFormat/>
    <w:uiPriority w:val="0"/>
    <w:pPr>
      <w:adjustRightInd/>
    </w:pPr>
    <w:rPr>
      <w:rFonts w:eastAsia="仿宋_GB2312"/>
      <w:szCs w:val="24"/>
    </w:rPr>
  </w:style>
  <w:style w:type="paragraph" w:customStyle="1" w:styleId="794">
    <w:name w:val="Char Char Char Char Char Char Char Char Char Char Char Char Char Char Char Char Char Char Char Char Char Char Char Char Char Char Char Char Char Char Char Char Char Char Char Char2"/>
    <w:basedOn w:val="1"/>
    <w:next w:val="1"/>
    <w:qFormat/>
    <w:uiPriority w:val="0"/>
    <w:pPr>
      <w:adjustRightInd/>
      <w:snapToGrid/>
    </w:pPr>
    <w:rPr>
      <w:sz w:val="21"/>
    </w:rPr>
  </w:style>
  <w:style w:type="paragraph" w:customStyle="1" w:styleId="795">
    <w:name w:val="Char1 Char Char Char Char Char Char Char Char1 Char2"/>
    <w:basedOn w:val="1"/>
    <w:qFormat/>
    <w:uiPriority w:val="0"/>
    <w:pPr>
      <w:adjustRightInd/>
      <w:snapToGrid/>
      <w:spacing w:line="240" w:lineRule="auto"/>
      <w:ind w:firstLine="0" w:firstLineChars="0"/>
    </w:pPr>
    <w:rPr>
      <w:sz w:val="21"/>
      <w:szCs w:val="24"/>
    </w:rPr>
  </w:style>
  <w:style w:type="paragraph" w:customStyle="1" w:styleId="796">
    <w:name w:val="Char Char Char Char3"/>
    <w:basedOn w:val="1"/>
    <w:qFormat/>
    <w:uiPriority w:val="0"/>
    <w:pPr>
      <w:adjustRightInd/>
      <w:snapToGrid/>
      <w:spacing w:line="240" w:lineRule="auto"/>
      <w:ind w:firstLine="0" w:firstLineChars="0"/>
    </w:pPr>
    <w:rPr>
      <w:sz w:val="21"/>
    </w:rPr>
  </w:style>
  <w:style w:type="paragraph" w:customStyle="1" w:styleId="797">
    <w:name w:val="Char Char Char2 Char2"/>
    <w:basedOn w:val="1"/>
    <w:qFormat/>
    <w:uiPriority w:val="0"/>
    <w:pPr>
      <w:adjustRightInd/>
      <w:snapToGrid/>
      <w:spacing w:line="240" w:lineRule="auto"/>
      <w:ind w:firstLine="0" w:firstLineChars="0"/>
    </w:pPr>
    <w:rPr>
      <w:sz w:val="21"/>
      <w:szCs w:val="24"/>
    </w:rPr>
  </w:style>
  <w:style w:type="paragraph" w:customStyle="1" w:styleId="798">
    <w:name w:val="Char1 Char Char Char Char Char Char Char Char2"/>
    <w:basedOn w:val="1"/>
    <w:qFormat/>
    <w:uiPriority w:val="0"/>
    <w:pPr>
      <w:adjustRightInd/>
      <w:snapToGrid/>
      <w:spacing w:line="240" w:lineRule="auto"/>
      <w:ind w:firstLine="0" w:firstLineChars="0"/>
    </w:pPr>
    <w:rPr>
      <w:sz w:val="21"/>
      <w:szCs w:val="24"/>
    </w:rPr>
  </w:style>
  <w:style w:type="paragraph" w:customStyle="1" w:styleId="799">
    <w:name w:val="Char Char Char1 Char Char Char Char2"/>
    <w:basedOn w:val="1"/>
    <w:qFormat/>
    <w:uiPriority w:val="0"/>
    <w:pPr>
      <w:adjustRightInd/>
      <w:snapToGrid/>
      <w:spacing w:line="240" w:lineRule="auto"/>
      <w:ind w:firstLine="0" w:firstLineChars="0"/>
    </w:pPr>
    <w:rPr>
      <w:sz w:val="21"/>
      <w:szCs w:val="24"/>
    </w:rPr>
  </w:style>
  <w:style w:type="paragraph" w:customStyle="1" w:styleId="800">
    <w:name w:val="无间隔3"/>
    <w:qFormat/>
    <w:uiPriority w:val="1"/>
    <w:rPr>
      <w:rFonts w:ascii="Calibri" w:hAnsi="Calibri" w:eastAsia="宋体" w:cs="Times New Roman"/>
      <w:sz w:val="22"/>
      <w:szCs w:val="22"/>
      <w:lang w:val="en-US" w:eastAsia="zh-CN" w:bidi="ar-SA"/>
    </w:rPr>
  </w:style>
  <w:style w:type="paragraph" w:customStyle="1" w:styleId="801">
    <w:name w:val="明显引用3"/>
    <w:basedOn w:val="1"/>
    <w:next w:val="1"/>
    <w:qFormat/>
    <w:uiPriority w:val="30"/>
    <w:pPr>
      <w:widowControl/>
      <w:pBdr>
        <w:bottom w:val="single" w:color="2DA2BF" w:sz="4" w:space="4"/>
      </w:pBdr>
      <w:adjustRightInd/>
      <w:snapToGrid/>
      <w:spacing w:before="200" w:after="280" w:line="276" w:lineRule="auto"/>
      <w:ind w:left="936" w:right="936" w:firstLine="0" w:firstLineChars="0"/>
      <w:jc w:val="left"/>
    </w:pPr>
    <w:rPr>
      <w:rFonts w:ascii="Calibri" w:hAnsi="Calibri"/>
      <w:b/>
      <w:bCs/>
      <w:i/>
      <w:iCs/>
      <w:color w:val="2DA2BF"/>
      <w:kern w:val="0"/>
      <w:sz w:val="20"/>
    </w:rPr>
  </w:style>
  <w:style w:type="paragraph" w:customStyle="1" w:styleId="802">
    <w:name w:val="引用3"/>
    <w:basedOn w:val="1"/>
    <w:next w:val="1"/>
    <w:qFormat/>
    <w:uiPriority w:val="29"/>
    <w:pPr>
      <w:widowControl/>
      <w:adjustRightInd/>
      <w:snapToGrid/>
      <w:spacing w:after="200" w:line="276" w:lineRule="auto"/>
      <w:ind w:firstLine="0" w:firstLineChars="0"/>
      <w:jc w:val="left"/>
    </w:pPr>
    <w:rPr>
      <w:rFonts w:ascii="Calibri" w:hAnsi="Calibri"/>
      <w:i/>
      <w:iCs/>
      <w:color w:val="000000"/>
      <w:kern w:val="0"/>
      <w:sz w:val="20"/>
    </w:rPr>
  </w:style>
  <w:style w:type="paragraph" w:customStyle="1" w:styleId="803">
    <w:name w:val="列出段落3"/>
    <w:basedOn w:val="1"/>
    <w:qFormat/>
    <w:uiPriority w:val="0"/>
    <w:pPr>
      <w:widowControl/>
      <w:adjustRightInd/>
      <w:snapToGrid/>
      <w:spacing w:after="200" w:line="276" w:lineRule="auto"/>
      <w:ind w:left="720" w:firstLine="0" w:firstLineChars="0"/>
      <w:contextualSpacing/>
      <w:jc w:val="left"/>
    </w:pPr>
    <w:rPr>
      <w:rFonts w:ascii="Calibri" w:hAnsi="Calibri"/>
      <w:kern w:val="0"/>
      <w:sz w:val="22"/>
      <w:szCs w:val="22"/>
    </w:rPr>
  </w:style>
  <w:style w:type="paragraph" w:customStyle="1" w:styleId="804">
    <w:name w:val="TOC 标题31"/>
    <w:basedOn w:val="3"/>
    <w:next w:val="1"/>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character" w:customStyle="1" w:styleId="805">
    <w:name w:val="Char1 Char1"/>
    <w:link w:val="599"/>
    <w:qFormat/>
    <w:locked/>
    <w:uiPriority w:val="0"/>
    <w:rPr>
      <w:rFonts w:ascii="宋体" w:hAnsi="宋体" w:eastAsia="宋体" w:cs="Times New Roman"/>
      <w:kern w:val="0"/>
      <w:sz w:val="24"/>
      <w:szCs w:val="24"/>
    </w:rPr>
  </w:style>
  <w:style w:type="paragraph" w:customStyle="1" w:styleId="806">
    <w:name w:val="Char1 Char Char Char Char Char1 Char1"/>
    <w:basedOn w:val="1"/>
    <w:next w:val="1"/>
    <w:qFormat/>
    <w:uiPriority w:val="0"/>
    <w:pPr>
      <w:adjustRightInd/>
      <w:snapToGrid/>
    </w:pPr>
    <w:rPr>
      <w:rFonts w:ascii="宋体" w:hAnsi="宋体" w:cs="宋体"/>
      <w:szCs w:val="24"/>
    </w:rPr>
  </w:style>
  <w:style w:type="paragraph" w:customStyle="1" w:styleId="807">
    <w:name w:val="Char Char Char Char Char Char Char Char Char Char Char Char1"/>
    <w:basedOn w:val="1"/>
    <w:qFormat/>
    <w:uiPriority w:val="0"/>
    <w:pPr>
      <w:adjustRightInd/>
    </w:pPr>
    <w:rPr>
      <w:rFonts w:eastAsia="仿宋_GB2312"/>
      <w:szCs w:val="24"/>
    </w:rPr>
  </w:style>
  <w:style w:type="paragraph" w:customStyle="1" w:styleId="808">
    <w:name w:val="Char Char Char Char Char Char Char Char Char Char Char Char Char Char Char Char Char Char Char Char Char Char Char Char Char Char Char Char Char Char Char Char Char Char Char Char1"/>
    <w:basedOn w:val="1"/>
    <w:next w:val="1"/>
    <w:qFormat/>
    <w:uiPriority w:val="0"/>
    <w:pPr>
      <w:adjustRightInd/>
      <w:snapToGrid/>
    </w:pPr>
    <w:rPr>
      <w:sz w:val="21"/>
    </w:rPr>
  </w:style>
  <w:style w:type="paragraph" w:customStyle="1" w:styleId="809">
    <w:name w:val="Char1 Char Char Char Char Char Char Char Char1 Char1"/>
    <w:basedOn w:val="1"/>
    <w:qFormat/>
    <w:uiPriority w:val="0"/>
    <w:pPr>
      <w:adjustRightInd/>
      <w:snapToGrid/>
      <w:spacing w:line="240" w:lineRule="auto"/>
      <w:ind w:firstLine="0" w:firstLineChars="0"/>
    </w:pPr>
    <w:rPr>
      <w:sz w:val="21"/>
      <w:szCs w:val="24"/>
    </w:rPr>
  </w:style>
  <w:style w:type="paragraph" w:customStyle="1" w:styleId="810">
    <w:name w:val="Char Char Char2 Char1"/>
    <w:basedOn w:val="1"/>
    <w:qFormat/>
    <w:uiPriority w:val="0"/>
    <w:pPr>
      <w:adjustRightInd/>
      <w:snapToGrid/>
      <w:spacing w:line="240" w:lineRule="auto"/>
      <w:ind w:firstLine="0" w:firstLineChars="0"/>
    </w:pPr>
    <w:rPr>
      <w:sz w:val="21"/>
      <w:szCs w:val="24"/>
    </w:rPr>
  </w:style>
  <w:style w:type="paragraph" w:customStyle="1" w:styleId="811">
    <w:name w:val="Char1 Char Char Char Char Char Char Char Char1"/>
    <w:basedOn w:val="1"/>
    <w:qFormat/>
    <w:uiPriority w:val="0"/>
    <w:pPr>
      <w:adjustRightInd/>
      <w:snapToGrid/>
      <w:spacing w:line="240" w:lineRule="auto"/>
      <w:ind w:firstLine="0" w:firstLineChars="0"/>
    </w:pPr>
    <w:rPr>
      <w:sz w:val="21"/>
      <w:szCs w:val="24"/>
    </w:rPr>
  </w:style>
  <w:style w:type="paragraph" w:customStyle="1" w:styleId="812">
    <w:name w:val="xl127"/>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kern w:val="0"/>
      <w:szCs w:val="24"/>
    </w:rPr>
  </w:style>
  <w:style w:type="paragraph" w:customStyle="1" w:styleId="813">
    <w:name w:val="xl128"/>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kern w:val="0"/>
      <w:szCs w:val="24"/>
    </w:rPr>
  </w:style>
  <w:style w:type="paragraph" w:customStyle="1" w:styleId="814">
    <w:name w:val="xl129"/>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kern w:val="0"/>
      <w:szCs w:val="24"/>
    </w:rPr>
  </w:style>
  <w:style w:type="paragraph" w:customStyle="1" w:styleId="815">
    <w:name w:val="xl130"/>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left"/>
    </w:pPr>
    <w:rPr>
      <w:kern w:val="0"/>
      <w:szCs w:val="24"/>
    </w:rPr>
  </w:style>
  <w:style w:type="paragraph" w:customStyle="1" w:styleId="816">
    <w:name w:val="xl131"/>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left"/>
    </w:pPr>
    <w:rPr>
      <w:kern w:val="0"/>
      <w:szCs w:val="24"/>
    </w:rPr>
  </w:style>
  <w:style w:type="paragraph" w:customStyle="1" w:styleId="817">
    <w:name w:val="xl132"/>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kern w:val="0"/>
      <w:szCs w:val="24"/>
    </w:rPr>
  </w:style>
  <w:style w:type="paragraph" w:customStyle="1" w:styleId="818">
    <w:name w:val="CM27"/>
    <w:basedOn w:val="353"/>
    <w:next w:val="353"/>
    <w:qFormat/>
    <w:uiPriority w:val="99"/>
    <w:rPr>
      <w:rFonts w:hAnsi="Calibri" w:cs="Times New Roman"/>
      <w:color w:val="auto"/>
    </w:rPr>
  </w:style>
  <w:style w:type="character" w:customStyle="1" w:styleId="819">
    <w:name w:val="Char Char32"/>
    <w:qFormat/>
    <w:uiPriority w:val="0"/>
    <w:rPr>
      <w:rFonts w:hint="eastAsia" w:ascii="宋体" w:hAnsi="Courier New" w:eastAsia="宋体"/>
      <w:kern w:val="2"/>
      <w:sz w:val="21"/>
      <w:lang w:val="en-US" w:eastAsia="zh-CN"/>
    </w:rPr>
  </w:style>
  <w:style w:type="character" w:customStyle="1" w:styleId="820">
    <w:name w:val="Char Char72"/>
    <w:qFormat/>
    <w:uiPriority w:val="0"/>
    <w:rPr>
      <w:rFonts w:hint="eastAsia" w:ascii="宋体" w:hAnsi="宋体" w:eastAsia="宋体"/>
      <w:kern w:val="2"/>
      <w:sz w:val="28"/>
      <w:szCs w:val="24"/>
      <w:lang w:val="en-US" w:eastAsia="zh-CN" w:bidi="ar-SA"/>
    </w:rPr>
  </w:style>
  <w:style w:type="character" w:customStyle="1" w:styleId="821">
    <w:name w:val="书籍标题31"/>
    <w:qFormat/>
    <w:uiPriority w:val="33"/>
    <w:rPr>
      <w:b/>
      <w:bCs/>
      <w:smallCaps/>
      <w:spacing w:val="5"/>
    </w:rPr>
  </w:style>
  <w:style w:type="character" w:customStyle="1" w:styleId="822">
    <w:name w:val="不明显参考31"/>
    <w:qFormat/>
    <w:uiPriority w:val="31"/>
    <w:rPr>
      <w:smallCaps/>
      <w:color w:val="DA1F28"/>
      <w:u w:val="single"/>
    </w:rPr>
  </w:style>
  <w:style w:type="character" w:customStyle="1" w:styleId="823">
    <w:name w:val="明显强调31"/>
    <w:qFormat/>
    <w:uiPriority w:val="21"/>
    <w:rPr>
      <w:b/>
      <w:bCs/>
      <w:i/>
      <w:iCs/>
      <w:color w:val="2DA2BF"/>
    </w:rPr>
  </w:style>
  <w:style w:type="character" w:customStyle="1" w:styleId="824">
    <w:name w:val="不明显强调31"/>
    <w:qFormat/>
    <w:uiPriority w:val="19"/>
    <w:rPr>
      <w:i/>
      <w:iCs/>
      <w:color w:val="808080"/>
    </w:rPr>
  </w:style>
  <w:style w:type="character" w:customStyle="1" w:styleId="825">
    <w:name w:val="明显参考31"/>
    <w:qFormat/>
    <w:uiPriority w:val="32"/>
    <w:rPr>
      <w:b/>
      <w:bCs/>
      <w:smallCaps/>
      <w:color w:val="DA1F28"/>
      <w:spacing w:val="5"/>
      <w:u w:val="single"/>
    </w:rPr>
  </w:style>
  <w:style w:type="character" w:customStyle="1" w:styleId="826">
    <w:name w:val="Char Char31"/>
    <w:qFormat/>
    <w:uiPriority w:val="0"/>
    <w:rPr>
      <w:rFonts w:hint="eastAsia" w:ascii="宋体" w:hAnsi="Courier New" w:eastAsia="宋体"/>
      <w:kern w:val="2"/>
      <w:sz w:val="21"/>
      <w:lang w:val="en-US" w:eastAsia="zh-CN"/>
    </w:rPr>
  </w:style>
  <w:style w:type="character" w:customStyle="1" w:styleId="827">
    <w:name w:val="Char Char71"/>
    <w:qFormat/>
    <w:uiPriority w:val="0"/>
    <w:rPr>
      <w:rFonts w:hint="eastAsia" w:ascii="宋体" w:hAnsi="宋体" w:eastAsia="宋体"/>
      <w:kern w:val="2"/>
      <w:sz w:val="28"/>
      <w:szCs w:val="24"/>
      <w:lang w:val="en-US" w:eastAsia="zh-CN" w:bidi="ar-SA"/>
    </w:rPr>
  </w:style>
  <w:style w:type="paragraph" w:customStyle="1" w:styleId="828">
    <w:name w:val="标题5"/>
    <w:basedOn w:val="7"/>
    <w:qFormat/>
    <w:uiPriority w:val="0"/>
    <w:pPr>
      <w:keepLines/>
      <w:spacing w:before="280" w:after="280" w:line="360" w:lineRule="auto"/>
      <w:ind w:firstLine="200" w:firstLineChars="200"/>
      <w:jc w:val="left"/>
    </w:pPr>
    <w:rPr>
      <w:rFonts w:eastAsia="黑体" w:cs="黑体"/>
      <w:bCs/>
      <w:spacing w:val="4"/>
      <w:kern w:val="2"/>
      <w:sz w:val="24"/>
      <w:szCs w:val="28"/>
    </w:rPr>
  </w:style>
  <w:style w:type="character" w:customStyle="1" w:styleId="829">
    <w:name w:val="样式7 Char"/>
    <w:link w:val="470"/>
    <w:qFormat/>
    <w:uiPriority w:val="0"/>
    <w:rPr>
      <w:rFonts w:ascii="仿宋_GB2312" w:hAnsi="Calibri" w:eastAsia="仿宋_GB2312" w:cs="Times New Roman"/>
      <w:spacing w:val="24"/>
      <w:sz w:val="18"/>
      <w:szCs w:val="18"/>
    </w:rPr>
  </w:style>
  <w:style w:type="paragraph" w:customStyle="1" w:styleId="830">
    <w:name w:val="样式8"/>
    <w:basedOn w:val="55"/>
    <w:link w:val="831"/>
    <w:qFormat/>
    <w:uiPriority w:val="0"/>
    <w:pPr>
      <w:adjustRightInd/>
      <w:ind w:firstLine="360"/>
    </w:pPr>
    <w:rPr>
      <w:rFonts w:ascii="Calibri" w:hAnsi="Calibri"/>
      <w:kern w:val="0"/>
    </w:rPr>
  </w:style>
  <w:style w:type="character" w:customStyle="1" w:styleId="831">
    <w:name w:val="样式8 Char"/>
    <w:link w:val="830"/>
    <w:qFormat/>
    <w:uiPriority w:val="0"/>
    <w:rPr>
      <w:rFonts w:ascii="Calibri" w:hAnsi="Calibri" w:eastAsia="宋体" w:cs="Times New Roman"/>
      <w:kern w:val="0"/>
      <w:sz w:val="18"/>
      <w:szCs w:val="18"/>
    </w:rPr>
  </w:style>
  <w:style w:type="paragraph" w:customStyle="1" w:styleId="832">
    <w:name w:val="样式9"/>
    <w:basedOn w:val="55"/>
    <w:link w:val="833"/>
    <w:qFormat/>
    <w:uiPriority w:val="0"/>
    <w:pPr>
      <w:adjustRightInd/>
      <w:ind w:firstLine="360"/>
    </w:pPr>
    <w:rPr>
      <w:rFonts w:ascii="Calibri" w:hAnsi="Calibri"/>
      <w:kern w:val="0"/>
    </w:rPr>
  </w:style>
  <w:style w:type="character" w:customStyle="1" w:styleId="833">
    <w:name w:val="样式9 Char"/>
    <w:link w:val="832"/>
    <w:qFormat/>
    <w:uiPriority w:val="0"/>
    <w:rPr>
      <w:rFonts w:ascii="Calibri" w:hAnsi="Calibri" w:eastAsia="宋体" w:cs="Times New Roman"/>
      <w:kern w:val="0"/>
      <w:sz w:val="18"/>
      <w:szCs w:val="18"/>
    </w:rPr>
  </w:style>
  <w:style w:type="character" w:customStyle="1" w:styleId="834">
    <w:name w:val="正文首行缩进 Char2"/>
    <w:semiHidden/>
    <w:qFormat/>
    <w:uiPriority w:val="99"/>
    <w:rPr>
      <w:rFonts w:ascii="Times New Roman" w:hAnsi="Times New Roman" w:eastAsia="宋体" w:cs="Times New Roman"/>
      <w:kern w:val="0"/>
      <w:sz w:val="24"/>
      <w:szCs w:val="24"/>
    </w:rPr>
  </w:style>
  <w:style w:type="character" w:customStyle="1" w:styleId="835">
    <w:name w:val="文档结构图 Char2"/>
    <w:semiHidden/>
    <w:qFormat/>
    <w:uiPriority w:val="99"/>
    <w:rPr>
      <w:rFonts w:ascii="Microsoft YaHei UI" w:hAnsi="Times New Roman" w:eastAsia="Microsoft YaHei UI" w:cs="Times New Roman"/>
      <w:sz w:val="18"/>
      <w:szCs w:val="18"/>
    </w:rPr>
  </w:style>
  <w:style w:type="character" w:customStyle="1" w:styleId="836">
    <w:name w:val="正文首行缩进 2 Char2"/>
    <w:semiHidden/>
    <w:qFormat/>
    <w:uiPriority w:val="99"/>
    <w:rPr>
      <w:rFonts w:ascii="Times New Roman" w:hAnsi="Times New Roman" w:eastAsia="宋体" w:cs="Times New Roman"/>
      <w:sz w:val="24"/>
      <w:szCs w:val="24"/>
    </w:rPr>
  </w:style>
  <w:style w:type="character" w:customStyle="1" w:styleId="837">
    <w:name w:val="页眉 Char2"/>
    <w:semiHidden/>
    <w:qFormat/>
    <w:uiPriority w:val="99"/>
    <w:rPr>
      <w:rFonts w:ascii="Calibri" w:hAnsi="Calibri" w:eastAsia="宋体" w:cs="Times New Roman"/>
      <w:kern w:val="0"/>
      <w:sz w:val="18"/>
      <w:szCs w:val="18"/>
    </w:rPr>
  </w:style>
  <w:style w:type="character" w:customStyle="1" w:styleId="838">
    <w:name w:val="批注框文本 Char2"/>
    <w:semiHidden/>
    <w:qFormat/>
    <w:uiPriority w:val="99"/>
    <w:rPr>
      <w:rFonts w:ascii="Times New Roman" w:hAnsi="Times New Roman" w:eastAsia="宋体" w:cs="Times New Roman"/>
      <w:sz w:val="18"/>
      <w:szCs w:val="18"/>
    </w:rPr>
  </w:style>
  <w:style w:type="character" w:customStyle="1" w:styleId="839">
    <w:name w:val="正文文本 3 Char2"/>
    <w:semiHidden/>
    <w:qFormat/>
    <w:uiPriority w:val="99"/>
    <w:rPr>
      <w:rFonts w:ascii="Times New Roman" w:hAnsi="Times New Roman" w:eastAsia="宋体" w:cs="Times New Roman"/>
      <w:sz w:val="16"/>
      <w:szCs w:val="16"/>
    </w:rPr>
  </w:style>
  <w:style w:type="character" w:customStyle="1" w:styleId="840">
    <w:name w:val="占位符文本1"/>
    <w:semiHidden/>
    <w:qFormat/>
    <w:uiPriority w:val="99"/>
    <w:rPr>
      <w:color w:val="808080"/>
    </w:rPr>
  </w:style>
  <w:style w:type="character" w:customStyle="1" w:styleId="841">
    <w:name w:val="正文文本缩进 2 Char2"/>
    <w:semiHidden/>
    <w:qFormat/>
    <w:uiPriority w:val="99"/>
    <w:rPr>
      <w:rFonts w:ascii="Times New Roman" w:hAnsi="Times New Roman" w:eastAsia="宋体" w:cs="Times New Roman"/>
      <w:sz w:val="24"/>
      <w:szCs w:val="24"/>
    </w:rPr>
  </w:style>
  <w:style w:type="table" w:customStyle="1" w:styleId="842">
    <w:name w:val="网格型2"/>
    <w:basedOn w:val="86"/>
    <w:qFormat/>
    <w:uiPriority w:val="0"/>
    <w:pPr>
      <w:spacing w:after="200" w:line="276"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网格型11"/>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网格型111"/>
    <w:basedOn w:val="86"/>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45">
    <w:name w:val="明显引用 Char2"/>
    <w:qFormat/>
    <w:uiPriority w:val="0"/>
    <w:rPr>
      <w:b/>
      <w:i/>
      <w:color w:val="4F81BD"/>
      <w:kern w:val="2"/>
      <w:sz w:val="21"/>
    </w:rPr>
  </w:style>
  <w:style w:type="character" w:customStyle="1" w:styleId="846">
    <w:name w:val="引用 Char2"/>
    <w:qFormat/>
    <w:uiPriority w:val="0"/>
    <w:rPr>
      <w:i/>
      <w:color w:val="000000"/>
      <w:kern w:val="2"/>
      <w:sz w:val="21"/>
    </w:rPr>
  </w:style>
  <w:style w:type="table" w:customStyle="1" w:styleId="847">
    <w:name w:val="网格型3"/>
    <w:basedOn w:val="86"/>
    <w:qFormat/>
    <w:uiPriority w:val="0"/>
    <w:pPr>
      <w:spacing w:after="200" w:line="276"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网格型12"/>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网格型112"/>
    <w:basedOn w:val="86"/>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0">
    <w:name w:val="明显强调4"/>
    <w:qFormat/>
    <w:uiPriority w:val="0"/>
    <w:rPr>
      <w:b/>
      <w:bCs/>
      <w:i/>
      <w:iCs/>
      <w:color w:val="2DA2BF"/>
    </w:rPr>
  </w:style>
  <w:style w:type="character" w:customStyle="1" w:styleId="851">
    <w:name w:val="正文文本缩进 Char2"/>
    <w:qFormat/>
    <w:uiPriority w:val="0"/>
    <w:rPr>
      <w:kern w:val="2"/>
      <w:sz w:val="21"/>
      <w:szCs w:val="24"/>
    </w:rPr>
  </w:style>
  <w:style w:type="character" w:customStyle="1" w:styleId="852">
    <w:name w:val="明显参考4"/>
    <w:qFormat/>
    <w:uiPriority w:val="0"/>
    <w:rPr>
      <w:b/>
      <w:bCs/>
      <w:smallCaps/>
      <w:color w:val="DA1F28"/>
      <w:spacing w:val="5"/>
      <w:u w:val="single"/>
    </w:rPr>
  </w:style>
  <w:style w:type="character" w:customStyle="1" w:styleId="853">
    <w:name w:val="不明显参考4"/>
    <w:qFormat/>
    <w:uiPriority w:val="0"/>
    <w:rPr>
      <w:smallCaps/>
      <w:color w:val="DA1F28"/>
      <w:u w:val="single"/>
    </w:rPr>
  </w:style>
  <w:style w:type="character" w:customStyle="1" w:styleId="854">
    <w:name w:val="书籍标题4"/>
    <w:qFormat/>
    <w:uiPriority w:val="0"/>
    <w:rPr>
      <w:b/>
      <w:bCs/>
      <w:smallCaps/>
      <w:spacing w:val="5"/>
    </w:rPr>
  </w:style>
  <w:style w:type="character" w:customStyle="1" w:styleId="855">
    <w:name w:val="不明显强调4"/>
    <w:qFormat/>
    <w:uiPriority w:val="0"/>
    <w:rPr>
      <w:i/>
      <w:iCs/>
      <w:color w:val="808080"/>
    </w:rPr>
  </w:style>
  <w:style w:type="paragraph" w:customStyle="1" w:styleId="856">
    <w:name w:val="xl17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00B0F0"/>
      <w:kern w:val="0"/>
      <w:szCs w:val="24"/>
    </w:rPr>
  </w:style>
  <w:style w:type="paragraph" w:customStyle="1" w:styleId="857">
    <w:name w:val="xl17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cs="宋体"/>
      <w:color w:val="00B0F0"/>
      <w:kern w:val="0"/>
      <w:szCs w:val="24"/>
    </w:rPr>
  </w:style>
  <w:style w:type="paragraph" w:customStyle="1" w:styleId="858">
    <w:name w:val="xl16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color w:val="00B0F0"/>
      <w:kern w:val="0"/>
      <w:szCs w:val="24"/>
    </w:rPr>
  </w:style>
  <w:style w:type="paragraph" w:customStyle="1" w:styleId="859">
    <w:name w:val="xl170"/>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color w:val="00B0F0"/>
      <w:kern w:val="0"/>
      <w:szCs w:val="24"/>
    </w:rPr>
  </w:style>
  <w:style w:type="paragraph" w:customStyle="1" w:styleId="860">
    <w:name w:val="xl171"/>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color w:val="00B0F0"/>
      <w:kern w:val="0"/>
      <w:szCs w:val="24"/>
    </w:rPr>
  </w:style>
  <w:style w:type="paragraph" w:customStyle="1" w:styleId="861">
    <w:name w:val="xl172"/>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color w:val="00B0F0"/>
      <w:kern w:val="0"/>
      <w:szCs w:val="24"/>
    </w:rPr>
  </w:style>
  <w:style w:type="paragraph" w:customStyle="1" w:styleId="862">
    <w:name w:val="xl17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00B0F0"/>
      <w:kern w:val="0"/>
      <w:szCs w:val="24"/>
    </w:rPr>
  </w:style>
  <w:style w:type="paragraph" w:customStyle="1" w:styleId="863">
    <w:name w:val="xl16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color w:val="00B0F0"/>
      <w:kern w:val="0"/>
      <w:szCs w:val="24"/>
    </w:rPr>
  </w:style>
  <w:style w:type="paragraph" w:customStyle="1" w:styleId="864">
    <w:name w:val="_Style 53"/>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65">
    <w:name w:val="_Style 114"/>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66">
    <w:name w:val="TOC 标题4"/>
    <w:basedOn w:val="3"/>
    <w:next w:val="1"/>
    <w:qFormat/>
    <w:uiPriority w:val="0"/>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867">
    <w:name w:val="无间隔4"/>
    <w:qFormat/>
    <w:uiPriority w:val="0"/>
    <w:rPr>
      <w:rFonts w:ascii="Times New Roman" w:hAnsi="Times New Roman" w:eastAsia="Times New Roman" w:cs="Times New Roman"/>
      <w:sz w:val="22"/>
      <w:szCs w:val="22"/>
      <w:lang w:val="en-US" w:eastAsia="zh-CN" w:bidi="ar-SA"/>
    </w:rPr>
  </w:style>
  <w:style w:type="paragraph" w:customStyle="1" w:styleId="868">
    <w:name w:val="明显引用4"/>
    <w:basedOn w:val="1"/>
    <w:next w:val="1"/>
    <w:qFormat/>
    <w:uiPriority w:val="0"/>
    <w:pPr>
      <w:widowControl/>
      <w:pBdr>
        <w:bottom w:val="single" w:color="2DA2BF" w:sz="4" w:space="4"/>
      </w:pBdr>
      <w:adjustRightInd/>
      <w:snapToGrid/>
      <w:spacing w:before="200" w:after="280" w:line="276" w:lineRule="auto"/>
      <w:ind w:left="936" w:right="936" w:firstLine="0" w:firstLineChars="0"/>
      <w:jc w:val="left"/>
    </w:pPr>
    <w:rPr>
      <w:rFonts w:eastAsia="Times New Roman"/>
      <w:b/>
      <w:bCs/>
      <w:i/>
      <w:iCs/>
      <w:color w:val="2DA2BF"/>
      <w:kern w:val="0"/>
      <w:sz w:val="20"/>
    </w:rPr>
  </w:style>
  <w:style w:type="paragraph" w:customStyle="1" w:styleId="869">
    <w:name w:val="引用4"/>
    <w:basedOn w:val="1"/>
    <w:next w:val="1"/>
    <w:qFormat/>
    <w:uiPriority w:val="0"/>
    <w:pPr>
      <w:widowControl/>
      <w:adjustRightInd/>
      <w:snapToGrid/>
      <w:spacing w:after="200" w:line="276" w:lineRule="auto"/>
      <w:ind w:firstLine="0" w:firstLineChars="0"/>
      <w:jc w:val="left"/>
    </w:pPr>
    <w:rPr>
      <w:rFonts w:eastAsia="Times New Roman"/>
      <w:i/>
      <w:iCs/>
      <w:color w:val="000000"/>
      <w:kern w:val="0"/>
      <w:sz w:val="20"/>
    </w:rPr>
  </w:style>
  <w:style w:type="paragraph" w:customStyle="1" w:styleId="870">
    <w:name w:val="列出段落4"/>
    <w:basedOn w:val="1"/>
    <w:qFormat/>
    <w:uiPriority w:val="0"/>
    <w:pPr>
      <w:widowControl/>
      <w:adjustRightInd/>
      <w:snapToGrid/>
      <w:spacing w:after="200" w:line="276" w:lineRule="auto"/>
      <w:ind w:left="720" w:firstLine="0" w:firstLineChars="0"/>
      <w:contextualSpacing/>
      <w:jc w:val="left"/>
    </w:pPr>
    <w:rPr>
      <w:rFonts w:ascii="Calibri" w:hAnsi="Calibri"/>
      <w:kern w:val="0"/>
      <w:sz w:val="22"/>
      <w:szCs w:val="22"/>
    </w:rPr>
  </w:style>
  <w:style w:type="paragraph" w:customStyle="1" w:styleId="871">
    <w:name w:val="Char1 Char Char Char Char Char"/>
    <w:basedOn w:val="1"/>
    <w:qFormat/>
    <w:uiPriority w:val="0"/>
    <w:pPr>
      <w:adjustRightInd/>
      <w:snapToGrid/>
      <w:spacing w:line="240" w:lineRule="auto"/>
      <w:ind w:firstLine="0" w:firstLineChars="0"/>
    </w:pPr>
    <w:rPr>
      <w:sz w:val="44"/>
    </w:rPr>
  </w:style>
  <w:style w:type="paragraph" w:customStyle="1" w:styleId="872">
    <w:name w:val="Table Text"/>
    <w:basedOn w:val="1"/>
    <w:semiHidden/>
    <w:qFormat/>
    <w:uiPriority w:val="0"/>
    <w:rPr>
      <w:rFonts w:ascii="宋体" w:hAnsi="宋体" w:cs="宋体"/>
      <w:sz w:val="20"/>
      <w:lang w:eastAsia="en-US"/>
    </w:rPr>
  </w:style>
  <w:style w:type="table" w:customStyle="1" w:styleId="87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6"/>
    <customShpInfo spid="_x0000_s2052"/>
    <customShpInfo spid="_x0000_s2057"/>
    <customShpInfo spid="_x0000_s2051"/>
    <customShpInfo spid="_x0000_s2077"/>
    <customShpInfo spid="_x0000_s2067"/>
    <customShpInfo spid="_x0000_s2068"/>
    <customShpInfo spid="_x0000_s2069"/>
    <customShpInfo spid="_x0000_s2070"/>
    <customShpInfo spid="_x0000_s2071"/>
    <customShpInfo spid="_x0000_s2079"/>
    <customShpInfo spid="_x0000_s2075"/>
    <customShpInfo spid="_x0000_s2074"/>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D2E75C-9E61-4989-AED7-BE24B2F0980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432</Words>
  <Characters>451</Characters>
  <Lines>86</Lines>
  <Paragraphs>24</Paragraphs>
  <TotalTime>19</TotalTime>
  <ScaleCrop>false</ScaleCrop>
  <LinksUpToDate>false</LinksUpToDate>
  <CharactersWithSpaces>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2022-04-18T07:20:00Z</dcterms:created>
  <dc:creator>User</dc:creator>
  <cp:lastModifiedBy>在路上。</cp:lastModifiedBy>
  <cp:lastPrinted>2026-02-02T00:48:00Z</cp:lastPrinted>
  <dcterms:modified xsi:type="dcterms:W3CDTF">2026-04-01T07:03:57Z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eyJoZGlkIjoiZGUyYWM5YTE4ZmFhNzRkYjUyNjczNWMwYjRhMDQyYmEiLCJ1c2VySWQiOiIzMTc5NDEwNjgifQ==</vt:lpwstr>
  </property>
  <property fmtid="{D5CDD505-2E9C-101B-9397-08002B2CF9AE}" pid="3" name="KSOProductBuildVer">
    <vt:lpwstr>2052-12.1.0.25225</vt:lpwstr>
  </property>
  <property fmtid="{D5CDD505-2E9C-101B-9397-08002B2CF9AE}" pid="4" name="ICV">
    <vt:lpwstr>59E4F7134D084D49A59C9083D9152A99_12</vt:lpwstr>
  </property>
</Properties>
</file>